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15" w:rsidRDefault="00E67D15" w:rsidP="00E67D15">
      <w:pPr>
        <w:pStyle w:val="NormalWeb"/>
        <w:jc w:val="center"/>
        <w:rPr>
          <w:rFonts w:ascii="Georgia" w:hAnsi="Georgia"/>
          <w:color w:val="000000"/>
          <w:sz w:val="27"/>
          <w:szCs w:val="27"/>
        </w:rPr>
      </w:pPr>
      <w:r>
        <w:rPr>
          <w:rStyle w:val="Strong"/>
          <w:rFonts w:ascii="Georgia" w:hAnsi="Georgia"/>
          <w:color w:val="000000"/>
          <w:sz w:val="27"/>
          <w:szCs w:val="27"/>
        </w:rPr>
        <w:t>REPUBUQUE DE GUINEE</w:t>
      </w:r>
      <w:r>
        <w:rPr>
          <w:rFonts w:ascii="Georgia" w:hAnsi="Georgia"/>
          <w:color w:val="000000"/>
          <w:sz w:val="27"/>
          <w:szCs w:val="27"/>
        </w:rPr>
        <w:br/>
        <w:t>Travail- Justice - Solidarité</w:t>
      </w:r>
      <w:r>
        <w:rPr>
          <w:rFonts w:ascii="Georgia" w:hAnsi="Georgia"/>
          <w:color w:val="000000"/>
          <w:sz w:val="27"/>
          <w:szCs w:val="27"/>
        </w:rPr>
        <w:br/>
      </w:r>
      <w:r>
        <w:rPr>
          <w:rFonts w:ascii="Georgia" w:hAnsi="Georgia"/>
          <w:color w:val="000000"/>
          <w:sz w:val="27"/>
          <w:szCs w:val="27"/>
        </w:rPr>
        <w:br/>
      </w:r>
      <w:r>
        <w:rPr>
          <w:rStyle w:val="Strong"/>
          <w:rFonts w:ascii="Georgia" w:hAnsi="Georgia"/>
          <w:color w:val="000000"/>
          <w:sz w:val="27"/>
          <w:szCs w:val="27"/>
        </w:rPr>
        <w:t>PRESIDENCE DE LA REPUBUQUE</w:t>
      </w:r>
      <w:r>
        <w:rPr>
          <w:rFonts w:ascii="Georgia" w:hAnsi="Georgia"/>
          <w:color w:val="000000"/>
          <w:sz w:val="27"/>
          <w:szCs w:val="27"/>
        </w:rPr>
        <w:br/>
      </w:r>
      <w:r>
        <w:rPr>
          <w:rStyle w:val="Strong"/>
          <w:rFonts w:ascii="Georgia" w:hAnsi="Georgia"/>
          <w:color w:val="000000"/>
          <w:sz w:val="27"/>
          <w:szCs w:val="27"/>
        </w:rPr>
        <w:t>CONSEIL NATIONAL POUR LA DEMOCRATIE</w:t>
      </w:r>
      <w:r>
        <w:rPr>
          <w:rFonts w:ascii="Georgia" w:hAnsi="Georgia"/>
          <w:color w:val="000000"/>
          <w:sz w:val="27"/>
          <w:szCs w:val="27"/>
        </w:rPr>
        <w:br/>
      </w:r>
      <w:r>
        <w:rPr>
          <w:rStyle w:val="Strong"/>
          <w:rFonts w:ascii="Georgia" w:hAnsi="Georgia"/>
          <w:color w:val="000000"/>
          <w:sz w:val="27"/>
          <w:szCs w:val="27"/>
        </w:rPr>
        <w:t>ET LE DEVELOPPEMENT</w:t>
      </w:r>
    </w:p>
    <w:p w:rsidR="00E67D15" w:rsidRDefault="00E67D15" w:rsidP="00E67D15">
      <w:pPr>
        <w:pStyle w:val="NormalWeb"/>
        <w:jc w:val="center"/>
        <w:rPr>
          <w:rFonts w:ascii="Georgia" w:hAnsi="Georgia"/>
          <w:color w:val="000000"/>
          <w:sz w:val="27"/>
          <w:szCs w:val="27"/>
        </w:rPr>
      </w:pPr>
      <w:r>
        <w:rPr>
          <w:rFonts w:ascii="Georgia" w:hAnsi="Georgia"/>
          <w:color w:val="000000"/>
          <w:sz w:val="27"/>
          <w:szCs w:val="27"/>
        </w:rPr>
        <w:t> </w:t>
      </w:r>
    </w:p>
    <w:p w:rsidR="00E67D15" w:rsidRDefault="00E67D15" w:rsidP="00E67D15">
      <w:pPr>
        <w:pStyle w:val="NormalWeb"/>
        <w:jc w:val="center"/>
        <w:rPr>
          <w:rFonts w:ascii="Georgia" w:hAnsi="Georgia"/>
          <w:color w:val="000000"/>
          <w:sz w:val="27"/>
          <w:szCs w:val="27"/>
        </w:rPr>
      </w:pPr>
      <w:r>
        <w:rPr>
          <w:rStyle w:val="Strong"/>
          <w:rFonts w:ascii="Georgia" w:hAnsi="Georgia"/>
          <w:color w:val="000000"/>
          <w:sz w:val="27"/>
          <w:szCs w:val="27"/>
        </w:rPr>
        <w:t>SECRETARIAT GENERAL DU GOUVERNEMENT</w:t>
      </w:r>
    </w:p>
    <w:p w:rsidR="00E67D15" w:rsidRDefault="00E67D15" w:rsidP="00E67D15">
      <w:pPr>
        <w:pStyle w:val="NormalWeb"/>
        <w:jc w:val="center"/>
        <w:rPr>
          <w:rFonts w:ascii="Georgia" w:hAnsi="Georgia"/>
          <w:color w:val="000000"/>
          <w:sz w:val="27"/>
          <w:szCs w:val="27"/>
        </w:rPr>
      </w:pPr>
      <w:r>
        <w:rPr>
          <w:rFonts w:ascii="Georgia" w:hAnsi="Georgia"/>
          <w:color w:val="000000"/>
          <w:sz w:val="27"/>
          <w:szCs w:val="27"/>
        </w:rPr>
        <w:t> </w:t>
      </w:r>
    </w:p>
    <w:p w:rsidR="00E67D15" w:rsidRDefault="00E67D15" w:rsidP="00E67D15">
      <w:pPr>
        <w:pStyle w:val="NormalWeb"/>
        <w:jc w:val="center"/>
        <w:rPr>
          <w:rFonts w:ascii="Georgia" w:hAnsi="Georgia"/>
          <w:color w:val="000000"/>
          <w:sz w:val="27"/>
          <w:szCs w:val="27"/>
        </w:rPr>
      </w:pPr>
      <w:r>
        <w:rPr>
          <w:rStyle w:val="Strong"/>
          <w:rFonts w:ascii="Georgia" w:hAnsi="Georgia"/>
          <w:color w:val="000000"/>
          <w:sz w:val="27"/>
          <w:szCs w:val="27"/>
        </w:rPr>
        <w:t>DECRET D/ 068/PRG/CNDD/SGPRG/2010</w:t>
      </w:r>
    </w:p>
    <w:p w:rsidR="00E67D15" w:rsidRDefault="00E67D15" w:rsidP="00E67D15">
      <w:pPr>
        <w:pStyle w:val="NormalWeb"/>
        <w:jc w:val="center"/>
        <w:rPr>
          <w:rFonts w:ascii="Georgia" w:hAnsi="Georgia"/>
          <w:color w:val="000000"/>
          <w:sz w:val="27"/>
          <w:szCs w:val="27"/>
        </w:rPr>
      </w:pPr>
      <w:r>
        <w:rPr>
          <w:rStyle w:val="Strong"/>
          <w:rFonts w:ascii="Georgia" w:hAnsi="Georgia"/>
          <w:color w:val="000000"/>
          <w:sz w:val="27"/>
          <w:szCs w:val="27"/>
        </w:rPr>
        <w:t>Promulguant la Constitution adoptée par le Conseil National de Transition le 19 avril 2010</w:t>
      </w:r>
    </w:p>
    <w:p w:rsidR="00E67D15" w:rsidRDefault="00E67D15" w:rsidP="00E67D15">
      <w:pPr>
        <w:pStyle w:val="NormalWeb"/>
        <w:jc w:val="center"/>
        <w:rPr>
          <w:rFonts w:ascii="Georgia" w:hAnsi="Georgia"/>
          <w:color w:val="000000"/>
          <w:sz w:val="27"/>
          <w:szCs w:val="27"/>
        </w:rPr>
      </w:pPr>
      <w:r>
        <w:rPr>
          <w:rFonts w:ascii="Georgia" w:hAnsi="Georgia"/>
          <w:color w:val="000000"/>
          <w:sz w:val="27"/>
          <w:szCs w:val="27"/>
        </w:rPr>
        <w:t> </w:t>
      </w:r>
    </w:p>
    <w:p w:rsidR="00E67D15" w:rsidRDefault="00E67D15" w:rsidP="00E67D15">
      <w:pPr>
        <w:pStyle w:val="NormalWeb"/>
        <w:jc w:val="center"/>
        <w:rPr>
          <w:rFonts w:ascii="Georgia" w:hAnsi="Georgia"/>
          <w:color w:val="000000"/>
          <w:sz w:val="27"/>
          <w:szCs w:val="27"/>
        </w:rPr>
      </w:pPr>
      <w:r>
        <w:rPr>
          <w:rStyle w:val="Strong"/>
          <w:rFonts w:ascii="Georgia" w:hAnsi="Georgia"/>
          <w:color w:val="000000"/>
          <w:sz w:val="27"/>
          <w:szCs w:val="27"/>
        </w:rPr>
        <w:t>LE PRESIDENT DE LA TRANSITION,</w:t>
      </w:r>
      <w:r>
        <w:rPr>
          <w:rStyle w:val="apple-converted-space"/>
          <w:rFonts w:ascii="Georgia" w:hAnsi="Georgia"/>
          <w:b/>
          <w:bCs/>
          <w:color w:val="000000"/>
          <w:sz w:val="27"/>
          <w:szCs w:val="27"/>
        </w:rPr>
        <w:t> </w:t>
      </w:r>
      <w:r>
        <w:rPr>
          <w:rStyle w:val="Strong"/>
          <w:rFonts w:ascii="Georgia" w:hAnsi="Georgia"/>
          <w:color w:val="000000"/>
          <w:sz w:val="27"/>
          <w:szCs w:val="27"/>
        </w:rPr>
        <w:t>PRESIDENT DE LA REPUBLIQUE PAR INTERIM</w:t>
      </w:r>
    </w:p>
    <w:p w:rsidR="00E67D15" w:rsidRDefault="00E67D15" w:rsidP="00E67D15">
      <w:pPr>
        <w:pStyle w:val="NormalWeb"/>
        <w:jc w:val="center"/>
        <w:rPr>
          <w:rFonts w:ascii="Georgia" w:hAnsi="Georgia"/>
          <w:color w:val="000000"/>
          <w:sz w:val="27"/>
          <w:szCs w:val="27"/>
        </w:rPr>
      </w:pPr>
      <w:r>
        <w:rPr>
          <w:rFonts w:ascii="Georgia" w:hAnsi="Georgia"/>
          <w:color w:val="000000"/>
          <w:sz w:val="27"/>
          <w:szCs w:val="27"/>
        </w:rPr>
        <w:t> </w:t>
      </w:r>
    </w:p>
    <w:p w:rsidR="00E67D15" w:rsidRDefault="00E67D15" w:rsidP="00E67D15">
      <w:pPr>
        <w:pStyle w:val="NormalWeb"/>
        <w:rPr>
          <w:rFonts w:ascii="Georgia" w:hAnsi="Georgia"/>
          <w:color w:val="000000"/>
          <w:sz w:val="27"/>
          <w:szCs w:val="27"/>
        </w:rPr>
      </w:pPr>
      <w:r>
        <w:rPr>
          <w:rStyle w:val="Strong"/>
          <w:rFonts w:ascii="Georgia" w:hAnsi="Georgia"/>
          <w:color w:val="000000"/>
          <w:sz w:val="27"/>
          <w:szCs w:val="27"/>
        </w:rPr>
        <w:t>Vu</w:t>
      </w:r>
      <w:r>
        <w:rPr>
          <w:rFonts w:ascii="Georgia" w:hAnsi="Georgia"/>
          <w:color w:val="000000"/>
          <w:sz w:val="27"/>
          <w:szCs w:val="27"/>
        </w:rPr>
        <w:t>   le Communiqué n°001/CNDD/2008 du 23 décembre 2008, portant prise effective du pouvoir par le Conseil National pour la Démocratie et le Développement (CNDD), Suspension de la Constitution et dissolution du Gouvernement ;</w:t>
      </w:r>
    </w:p>
    <w:p w:rsidR="00E67D15" w:rsidRDefault="00E67D15" w:rsidP="00E67D15">
      <w:pPr>
        <w:pStyle w:val="NormalWeb"/>
        <w:rPr>
          <w:rFonts w:ascii="Georgia" w:hAnsi="Georgia"/>
          <w:color w:val="000000"/>
          <w:sz w:val="27"/>
          <w:szCs w:val="27"/>
        </w:rPr>
      </w:pPr>
      <w:r>
        <w:rPr>
          <w:rStyle w:val="Strong"/>
          <w:rFonts w:ascii="Georgia" w:hAnsi="Georgia"/>
          <w:color w:val="000000"/>
          <w:sz w:val="27"/>
          <w:szCs w:val="27"/>
        </w:rPr>
        <w:t>Vu</w:t>
      </w:r>
      <w:proofErr w:type="gramStart"/>
      <w:r>
        <w:rPr>
          <w:rFonts w:ascii="Georgia" w:hAnsi="Georgia"/>
          <w:color w:val="000000"/>
          <w:sz w:val="27"/>
          <w:szCs w:val="27"/>
        </w:rPr>
        <w:t>  l’Ordonnance</w:t>
      </w:r>
      <w:proofErr w:type="gramEnd"/>
      <w:r>
        <w:rPr>
          <w:rFonts w:ascii="Georgia" w:hAnsi="Georgia"/>
          <w:color w:val="000000"/>
          <w:sz w:val="27"/>
          <w:szCs w:val="27"/>
        </w:rPr>
        <w:t xml:space="preserve"> n°006/PRG/CNDD/2008 du 29 Décembre 2008, portant création d’un poste de Premier Ministre ;</w:t>
      </w:r>
      <w:r>
        <w:rPr>
          <w:rStyle w:val="Strong"/>
          <w:rFonts w:ascii="Georgia" w:hAnsi="Georgia"/>
          <w:color w:val="000000"/>
          <w:sz w:val="27"/>
          <w:szCs w:val="27"/>
        </w:rPr>
        <w:t>Vu</w:t>
      </w:r>
      <w:r>
        <w:rPr>
          <w:rFonts w:ascii="Georgia" w:hAnsi="Georgia"/>
          <w:color w:val="000000"/>
          <w:sz w:val="27"/>
          <w:szCs w:val="27"/>
        </w:rPr>
        <w:t>  l’Ordonnance n°001/PRG/CNDD/SGPRG/2010 du 09 février 2010, portant création du Conseil National de la Transition (CNT) ;</w:t>
      </w:r>
    </w:p>
    <w:p w:rsidR="00E67D15" w:rsidRDefault="00E67D15" w:rsidP="00E67D15">
      <w:pPr>
        <w:pStyle w:val="NormalWeb"/>
        <w:rPr>
          <w:rFonts w:ascii="Georgia" w:hAnsi="Georgia"/>
          <w:color w:val="000000"/>
          <w:sz w:val="27"/>
          <w:szCs w:val="27"/>
        </w:rPr>
      </w:pPr>
      <w:r>
        <w:rPr>
          <w:rStyle w:val="Strong"/>
          <w:rFonts w:ascii="Georgia" w:hAnsi="Georgia"/>
          <w:color w:val="000000"/>
          <w:sz w:val="27"/>
          <w:szCs w:val="27"/>
        </w:rPr>
        <w:t>Vu</w:t>
      </w:r>
      <w:proofErr w:type="gramStart"/>
      <w:r>
        <w:rPr>
          <w:rStyle w:val="Strong"/>
          <w:rFonts w:ascii="Georgia" w:hAnsi="Georgia"/>
          <w:color w:val="000000"/>
          <w:sz w:val="27"/>
          <w:szCs w:val="27"/>
        </w:rPr>
        <w:t> </w:t>
      </w:r>
      <w:r>
        <w:rPr>
          <w:rStyle w:val="apple-converted-space"/>
          <w:rFonts w:ascii="Georgia" w:hAnsi="Georgia"/>
          <w:color w:val="000000"/>
          <w:sz w:val="27"/>
          <w:szCs w:val="27"/>
        </w:rPr>
        <w:t> </w:t>
      </w:r>
      <w:r>
        <w:rPr>
          <w:rFonts w:ascii="Georgia" w:hAnsi="Georgia"/>
          <w:color w:val="000000"/>
          <w:sz w:val="27"/>
          <w:szCs w:val="27"/>
        </w:rPr>
        <w:t>l’Ordonnance</w:t>
      </w:r>
      <w:proofErr w:type="gramEnd"/>
      <w:r>
        <w:rPr>
          <w:rFonts w:ascii="Georgia" w:hAnsi="Georgia"/>
          <w:color w:val="000000"/>
          <w:sz w:val="27"/>
          <w:szCs w:val="27"/>
        </w:rPr>
        <w:t xml:space="preserve"> n°006/PRG/CNDD/SGPRG/2010 du 05 mai 2010, portant attributions et composition  du Conseil National de la Transition (CNT) ;</w:t>
      </w:r>
    </w:p>
    <w:p w:rsidR="00E67D15" w:rsidRDefault="00E67D15" w:rsidP="00E67D15">
      <w:pPr>
        <w:pStyle w:val="NormalWeb"/>
        <w:rPr>
          <w:rFonts w:ascii="Georgia" w:hAnsi="Georgia"/>
          <w:color w:val="000000"/>
          <w:sz w:val="27"/>
          <w:szCs w:val="27"/>
        </w:rPr>
      </w:pPr>
      <w:r>
        <w:rPr>
          <w:rStyle w:val="Strong"/>
          <w:rFonts w:ascii="Georgia" w:hAnsi="Georgia"/>
          <w:color w:val="000000"/>
          <w:sz w:val="27"/>
          <w:szCs w:val="27"/>
        </w:rPr>
        <w:t>Vu</w:t>
      </w:r>
      <w:r>
        <w:rPr>
          <w:rFonts w:ascii="Georgia" w:hAnsi="Georgia"/>
          <w:color w:val="000000"/>
          <w:sz w:val="27"/>
          <w:szCs w:val="27"/>
        </w:rPr>
        <w:t>  le Procès Verbal de la Réunion du CNDD en date du 06 janvier 2010 désignant Monsieur le Ministre de la Défense Nationale, 2ème Vice- Président du CNDD comme Président de la République par intérim ;</w:t>
      </w:r>
    </w:p>
    <w:p w:rsidR="00E67D15" w:rsidRDefault="00E67D15" w:rsidP="00E67D15">
      <w:pPr>
        <w:pStyle w:val="NormalWeb"/>
        <w:rPr>
          <w:rFonts w:ascii="Georgia" w:hAnsi="Georgia"/>
          <w:color w:val="000000"/>
          <w:sz w:val="27"/>
          <w:szCs w:val="27"/>
        </w:rPr>
      </w:pPr>
      <w:r>
        <w:rPr>
          <w:rStyle w:val="Strong"/>
          <w:rFonts w:ascii="Georgia" w:hAnsi="Georgia"/>
          <w:color w:val="000000"/>
          <w:sz w:val="27"/>
          <w:szCs w:val="27"/>
        </w:rPr>
        <w:t>Vu</w:t>
      </w:r>
      <w:proofErr w:type="gramStart"/>
      <w:r>
        <w:rPr>
          <w:rFonts w:ascii="Georgia" w:hAnsi="Georgia"/>
          <w:color w:val="000000"/>
          <w:sz w:val="27"/>
          <w:szCs w:val="27"/>
        </w:rPr>
        <w:t>  les</w:t>
      </w:r>
      <w:proofErr w:type="gramEnd"/>
      <w:r>
        <w:rPr>
          <w:rFonts w:ascii="Georgia" w:hAnsi="Georgia"/>
          <w:color w:val="000000"/>
          <w:sz w:val="27"/>
          <w:szCs w:val="27"/>
        </w:rPr>
        <w:t xml:space="preserve"> Accords de Ouagadougou en date du 15 janvier 2010, désignant Monsieur le Ministre de la Défense Nationale, 2ème Vice- Président du CNDD comme Président de la République par intérim, Président de la </w:t>
      </w:r>
      <w:r>
        <w:rPr>
          <w:rFonts w:ascii="Georgia" w:hAnsi="Georgia"/>
          <w:color w:val="000000"/>
          <w:sz w:val="27"/>
          <w:szCs w:val="27"/>
        </w:rPr>
        <w:lastRenderedPageBreak/>
        <w:t>Transition ;</w:t>
      </w:r>
      <w:r>
        <w:rPr>
          <w:rStyle w:val="Strong"/>
          <w:rFonts w:ascii="Georgia" w:hAnsi="Georgia"/>
          <w:color w:val="000000"/>
          <w:sz w:val="27"/>
          <w:szCs w:val="27"/>
        </w:rPr>
        <w:t>Vu</w:t>
      </w:r>
      <w:r>
        <w:rPr>
          <w:rFonts w:ascii="Georgia" w:hAnsi="Georgia"/>
          <w:color w:val="000000"/>
          <w:sz w:val="27"/>
          <w:szCs w:val="27"/>
        </w:rPr>
        <w:t>  le Décret n°001/PRG/CNDD/SGPRG/2010 du 19 janvier 2010, portant nomination du Premier Ministre, Chef du Gouvernement d’Union Nationale de la Transition ;</w:t>
      </w:r>
    </w:p>
    <w:p w:rsidR="00E67D15" w:rsidRDefault="00E67D15" w:rsidP="00E67D15">
      <w:pPr>
        <w:pStyle w:val="NormalWeb"/>
        <w:rPr>
          <w:rFonts w:ascii="Georgia" w:hAnsi="Georgia"/>
          <w:color w:val="000000"/>
          <w:sz w:val="27"/>
          <w:szCs w:val="27"/>
        </w:rPr>
      </w:pPr>
      <w:r>
        <w:rPr>
          <w:rStyle w:val="Strong"/>
          <w:rFonts w:ascii="Georgia" w:hAnsi="Georgia"/>
          <w:color w:val="000000"/>
          <w:sz w:val="27"/>
          <w:szCs w:val="27"/>
        </w:rPr>
        <w:t>Vu</w:t>
      </w:r>
      <w:proofErr w:type="gramStart"/>
      <w:r>
        <w:rPr>
          <w:rFonts w:ascii="Georgia" w:hAnsi="Georgia"/>
          <w:color w:val="000000"/>
          <w:sz w:val="27"/>
          <w:szCs w:val="27"/>
        </w:rPr>
        <w:t>  le</w:t>
      </w:r>
      <w:proofErr w:type="gramEnd"/>
      <w:r>
        <w:rPr>
          <w:rFonts w:ascii="Georgia" w:hAnsi="Georgia"/>
          <w:color w:val="000000"/>
          <w:sz w:val="27"/>
          <w:szCs w:val="27"/>
        </w:rPr>
        <w:t xml:space="preserve"> Décret n°003/PRG/CNDD/SGPRG/2010 du 03 Février 2010, portant restructuration du Gouvernement ;</w:t>
      </w:r>
    </w:p>
    <w:p w:rsidR="00E67D15" w:rsidRDefault="00E67D15" w:rsidP="00E67D15">
      <w:pPr>
        <w:pStyle w:val="NormalWeb"/>
        <w:rPr>
          <w:rFonts w:ascii="Georgia" w:hAnsi="Georgia"/>
          <w:color w:val="000000"/>
          <w:sz w:val="27"/>
          <w:szCs w:val="27"/>
        </w:rPr>
      </w:pPr>
      <w:r>
        <w:rPr>
          <w:rStyle w:val="Strong"/>
          <w:rFonts w:ascii="Georgia" w:hAnsi="Georgia"/>
          <w:color w:val="000000"/>
          <w:sz w:val="27"/>
          <w:szCs w:val="27"/>
        </w:rPr>
        <w:t>Vu</w:t>
      </w:r>
      <w:proofErr w:type="gramStart"/>
      <w:r>
        <w:rPr>
          <w:rFonts w:ascii="Georgia" w:hAnsi="Georgia"/>
          <w:color w:val="000000"/>
          <w:sz w:val="27"/>
          <w:szCs w:val="27"/>
        </w:rPr>
        <w:t>  le</w:t>
      </w:r>
      <w:proofErr w:type="gramEnd"/>
      <w:r>
        <w:rPr>
          <w:rFonts w:ascii="Georgia" w:hAnsi="Georgia"/>
          <w:color w:val="000000"/>
          <w:sz w:val="27"/>
          <w:szCs w:val="27"/>
        </w:rPr>
        <w:t xml:space="preserve"> Décret n°004/PRG/CNDD/SGPRG/2010 du 09 Février 2010, portant nomination de la Présidente et des Deux Vice- Présidents du Conseil National de Transition (CNT) ;</w:t>
      </w:r>
    </w:p>
    <w:p w:rsidR="00E67D15" w:rsidRDefault="00E67D15" w:rsidP="00E67D15">
      <w:pPr>
        <w:pStyle w:val="NormalWeb"/>
        <w:rPr>
          <w:rFonts w:ascii="Georgia" w:hAnsi="Georgia"/>
          <w:color w:val="000000"/>
          <w:sz w:val="27"/>
          <w:szCs w:val="27"/>
        </w:rPr>
      </w:pPr>
      <w:r>
        <w:rPr>
          <w:rStyle w:val="Strong"/>
          <w:rFonts w:ascii="Georgia" w:hAnsi="Georgia"/>
          <w:color w:val="000000"/>
          <w:sz w:val="27"/>
          <w:szCs w:val="27"/>
        </w:rPr>
        <w:t>Vu</w:t>
      </w:r>
      <w:proofErr w:type="gramStart"/>
      <w:r>
        <w:rPr>
          <w:rFonts w:ascii="Georgia" w:hAnsi="Georgia"/>
          <w:color w:val="000000"/>
          <w:sz w:val="27"/>
          <w:szCs w:val="27"/>
        </w:rPr>
        <w:t>  le</w:t>
      </w:r>
      <w:proofErr w:type="gramEnd"/>
      <w:r>
        <w:rPr>
          <w:rFonts w:ascii="Georgia" w:hAnsi="Georgia"/>
          <w:color w:val="000000"/>
          <w:sz w:val="27"/>
          <w:szCs w:val="27"/>
        </w:rPr>
        <w:t xml:space="preserve"> Décret n°014/PRG/CNDD/SGPRG/2010 du 07 Mars 2010, portant nomination des membres statutaires du Conseil National de Transition (CNT) ;</w:t>
      </w:r>
    </w:p>
    <w:p w:rsidR="00E67D15" w:rsidRDefault="00E67D15" w:rsidP="00E67D15">
      <w:pPr>
        <w:pStyle w:val="NormalWeb"/>
        <w:rPr>
          <w:rFonts w:ascii="Georgia" w:hAnsi="Georgia"/>
          <w:color w:val="000000"/>
          <w:sz w:val="27"/>
          <w:szCs w:val="27"/>
        </w:rPr>
      </w:pPr>
      <w:r>
        <w:rPr>
          <w:rStyle w:val="Strong"/>
          <w:rFonts w:ascii="Georgia" w:hAnsi="Georgia"/>
          <w:color w:val="000000"/>
          <w:sz w:val="27"/>
          <w:szCs w:val="27"/>
        </w:rPr>
        <w:t>Vu</w:t>
      </w:r>
      <w:proofErr w:type="gramStart"/>
      <w:r>
        <w:rPr>
          <w:rFonts w:ascii="Georgia" w:hAnsi="Georgia"/>
          <w:color w:val="000000"/>
          <w:sz w:val="27"/>
          <w:szCs w:val="27"/>
        </w:rPr>
        <w:t>  la</w:t>
      </w:r>
      <w:proofErr w:type="gramEnd"/>
      <w:r>
        <w:rPr>
          <w:rFonts w:ascii="Georgia" w:hAnsi="Georgia"/>
          <w:color w:val="000000"/>
          <w:sz w:val="27"/>
          <w:szCs w:val="27"/>
        </w:rPr>
        <w:t xml:space="preserve"> lettre de mission du Conseil National de Transition, en date du 18 Février 2010 ;</w:t>
      </w:r>
    </w:p>
    <w:p w:rsidR="00E67D15" w:rsidRDefault="00E67D15" w:rsidP="00E67D15">
      <w:pPr>
        <w:pStyle w:val="NormalWeb"/>
        <w:jc w:val="center"/>
        <w:rPr>
          <w:rFonts w:ascii="Georgia" w:hAnsi="Georgia"/>
          <w:color w:val="000000"/>
          <w:sz w:val="27"/>
          <w:szCs w:val="27"/>
        </w:rPr>
      </w:pPr>
      <w:proofErr w:type="gramStart"/>
      <w:r>
        <w:rPr>
          <w:rStyle w:val="Strong"/>
          <w:rFonts w:ascii="Georgia" w:hAnsi="Georgia"/>
          <w:color w:val="000000"/>
          <w:sz w:val="27"/>
          <w:szCs w:val="27"/>
          <w:u w:val="single"/>
        </w:rPr>
        <w:t>DECRETE :</w:t>
      </w:r>
      <w:proofErr w:type="gramEnd"/>
    </w:p>
    <w:p w:rsidR="00E67D15" w:rsidRDefault="00E67D15" w:rsidP="00E67D15">
      <w:pPr>
        <w:pStyle w:val="NormalWeb"/>
        <w:rPr>
          <w:rFonts w:ascii="Georgia" w:hAnsi="Georgia"/>
          <w:color w:val="000000"/>
          <w:sz w:val="27"/>
          <w:szCs w:val="27"/>
        </w:rPr>
      </w:pPr>
      <w:r>
        <w:rPr>
          <w:rStyle w:val="Strong"/>
          <w:rFonts w:ascii="Georgia" w:hAnsi="Georgia"/>
          <w:color w:val="000000"/>
          <w:sz w:val="27"/>
          <w:szCs w:val="27"/>
          <w:u w:val="single"/>
        </w:rPr>
        <w:t>Article 1er :</w:t>
      </w:r>
      <w:r>
        <w:rPr>
          <w:rStyle w:val="apple-converted-space"/>
          <w:rFonts w:ascii="Georgia" w:hAnsi="Georgia"/>
          <w:color w:val="000000"/>
          <w:sz w:val="27"/>
          <w:szCs w:val="27"/>
        </w:rPr>
        <w:t> </w:t>
      </w:r>
      <w:r>
        <w:rPr>
          <w:rFonts w:ascii="Georgia" w:hAnsi="Georgia"/>
          <w:color w:val="000000"/>
          <w:sz w:val="27"/>
          <w:szCs w:val="27"/>
        </w:rPr>
        <w:t>La Constitution adoptée par le Conseil National de Transition le 19 avril 2010 est promulguée dans la teneur qui suit :</w:t>
      </w:r>
    </w:p>
    <w:p w:rsidR="00E67D15" w:rsidRDefault="00E67D15" w:rsidP="00E67D15">
      <w:pPr>
        <w:pStyle w:val="NormalWeb"/>
        <w:jc w:val="center"/>
        <w:rPr>
          <w:rFonts w:ascii="Georgia" w:hAnsi="Georgia"/>
          <w:color w:val="000000"/>
          <w:sz w:val="27"/>
          <w:szCs w:val="27"/>
        </w:rPr>
      </w:pPr>
      <w:r>
        <w:rPr>
          <w:rFonts w:ascii="Georgia" w:hAnsi="Georgia"/>
          <w:color w:val="000000"/>
          <w:sz w:val="27"/>
          <w:szCs w:val="27"/>
        </w:rPr>
        <w:t> </w:t>
      </w:r>
    </w:p>
    <w:p w:rsidR="00E67D15" w:rsidRDefault="00E67D15" w:rsidP="00E67D15">
      <w:pPr>
        <w:pStyle w:val="NormalWeb"/>
        <w:rPr>
          <w:rFonts w:ascii="Georgia" w:hAnsi="Georgia"/>
          <w:color w:val="000000"/>
          <w:sz w:val="27"/>
          <w:szCs w:val="27"/>
        </w:rPr>
      </w:pPr>
      <w:r>
        <w:rPr>
          <w:rStyle w:val="Strong"/>
          <w:rFonts w:ascii="Georgia" w:hAnsi="Georgia"/>
          <w:color w:val="000000"/>
          <w:sz w:val="27"/>
          <w:szCs w:val="27"/>
          <w:u w:val="single"/>
        </w:rPr>
        <w:t>Préambule</w:t>
      </w:r>
    </w:p>
    <w:p w:rsidR="00E67D15" w:rsidRDefault="00E67D15" w:rsidP="00E67D15">
      <w:pPr>
        <w:pStyle w:val="NormalWeb"/>
        <w:rPr>
          <w:rFonts w:ascii="Georgia" w:hAnsi="Georgia"/>
          <w:color w:val="000000"/>
          <w:sz w:val="27"/>
          <w:szCs w:val="27"/>
        </w:rPr>
      </w:pPr>
      <w:r>
        <w:rPr>
          <w:rFonts w:ascii="Georgia" w:hAnsi="Georgia"/>
          <w:color w:val="000000"/>
          <w:sz w:val="27"/>
          <w:szCs w:val="27"/>
        </w:rPr>
        <w:t xml:space="preserve">Par son vote du 28 septembre 1958, le Peuple de Guinée </w:t>
      </w:r>
      <w:proofErr w:type="gramStart"/>
      <w:r>
        <w:rPr>
          <w:rFonts w:ascii="Georgia" w:hAnsi="Georgia"/>
          <w:color w:val="000000"/>
          <w:sz w:val="27"/>
          <w:szCs w:val="27"/>
        </w:rPr>
        <w:t>a</w:t>
      </w:r>
      <w:proofErr w:type="gramEnd"/>
      <w:r>
        <w:rPr>
          <w:rFonts w:ascii="Georgia" w:hAnsi="Georgia"/>
          <w:color w:val="000000"/>
          <w:sz w:val="27"/>
          <w:szCs w:val="27"/>
        </w:rPr>
        <w:t xml:space="preserve"> opté pour la liberté et constitué, le 2 octobre 1958, un Etat souverain:</w:t>
      </w:r>
    </w:p>
    <w:p w:rsidR="00E67D15" w:rsidRDefault="00E67D15" w:rsidP="00E67D15">
      <w:pPr>
        <w:pStyle w:val="NormalWeb"/>
        <w:rPr>
          <w:rFonts w:ascii="Georgia" w:hAnsi="Georgia"/>
          <w:color w:val="000000"/>
          <w:sz w:val="27"/>
          <w:szCs w:val="27"/>
        </w:rPr>
      </w:pPr>
      <w:r>
        <w:rPr>
          <w:rStyle w:val="Strong"/>
          <w:rFonts w:ascii="Georgia" w:hAnsi="Georgia"/>
          <w:color w:val="000000"/>
          <w:sz w:val="27"/>
          <w:szCs w:val="27"/>
        </w:rPr>
        <w:t>LA REPUBLIQUE DE GUINEE</w:t>
      </w:r>
      <w:r>
        <w:rPr>
          <w:rFonts w:ascii="Georgia" w:hAnsi="Georgia"/>
          <w:color w:val="000000"/>
          <w:sz w:val="27"/>
          <w:szCs w:val="27"/>
        </w:rPr>
        <w:t>;</w:t>
      </w:r>
    </w:p>
    <w:p w:rsidR="00E67D15" w:rsidRDefault="00E67D15" w:rsidP="00E67D15">
      <w:pPr>
        <w:pStyle w:val="NormalWeb"/>
        <w:rPr>
          <w:rFonts w:ascii="Georgia" w:hAnsi="Georgia"/>
          <w:color w:val="000000"/>
          <w:sz w:val="27"/>
          <w:szCs w:val="27"/>
        </w:rPr>
      </w:pPr>
    </w:p>
    <w:p w:rsidR="00E67D15" w:rsidRDefault="00E67D15" w:rsidP="00E67D15">
      <w:pPr>
        <w:pStyle w:val="NormalWeb"/>
        <w:rPr>
          <w:rFonts w:ascii="Georgia" w:hAnsi="Georgia"/>
          <w:color w:val="000000"/>
          <w:sz w:val="27"/>
          <w:szCs w:val="27"/>
        </w:rPr>
      </w:pPr>
      <w:r>
        <w:rPr>
          <w:rFonts w:ascii="Georgia" w:hAnsi="Georgia"/>
          <w:color w:val="000000"/>
          <w:sz w:val="27"/>
          <w:szCs w:val="27"/>
        </w:rPr>
        <w:t xml:space="preserve">Tirant les leçons de son passé et des changements politiques intervenus depuis </w:t>
      </w:r>
      <w:proofErr w:type="gramStart"/>
      <w:r>
        <w:rPr>
          <w:rFonts w:ascii="Georgia" w:hAnsi="Georgia"/>
          <w:color w:val="000000"/>
          <w:sz w:val="27"/>
          <w:szCs w:val="27"/>
        </w:rPr>
        <w:t>lors ;</w:t>
      </w:r>
      <w:proofErr w:type="gramEnd"/>
    </w:p>
    <w:p w:rsidR="00E67D15" w:rsidRDefault="00E67D15" w:rsidP="00E67D15">
      <w:pPr>
        <w:pStyle w:val="NormalWeb"/>
        <w:rPr>
          <w:rFonts w:ascii="Georgia" w:hAnsi="Georgia"/>
          <w:color w:val="000000"/>
          <w:sz w:val="27"/>
          <w:szCs w:val="27"/>
        </w:rPr>
      </w:pPr>
      <w:r>
        <w:rPr>
          <w:rFonts w:ascii="Georgia" w:hAnsi="Georgia"/>
          <w:color w:val="000000"/>
          <w:sz w:val="27"/>
          <w:szCs w:val="27"/>
        </w:rPr>
        <w:t> </w:t>
      </w:r>
    </w:p>
    <w:p w:rsidR="00E67D15" w:rsidRDefault="00E67D15" w:rsidP="00E67D15">
      <w:pPr>
        <w:pStyle w:val="NormalWeb"/>
        <w:rPr>
          <w:rFonts w:ascii="Georgia" w:hAnsi="Georgia"/>
          <w:color w:val="000000"/>
          <w:sz w:val="27"/>
          <w:szCs w:val="27"/>
        </w:rPr>
      </w:pPr>
      <w:r>
        <w:rPr>
          <w:rStyle w:val="Strong"/>
          <w:rFonts w:ascii="Georgia" w:hAnsi="Georgia"/>
          <w:color w:val="000000"/>
          <w:sz w:val="27"/>
          <w:szCs w:val="27"/>
        </w:rPr>
        <w:t>LE PEUPLE DE GUINEE</w:t>
      </w:r>
    </w:p>
    <w:p w:rsidR="00E67D15" w:rsidRDefault="00E67D15" w:rsidP="00E67D15">
      <w:pPr>
        <w:pStyle w:val="NormalWeb"/>
        <w:rPr>
          <w:rFonts w:ascii="Georgia" w:hAnsi="Georgia"/>
          <w:color w:val="000000"/>
          <w:sz w:val="27"/>
          <w:szCs w:val="27"/>
        </w:rPr>
      </w:pPr>
      <w:r>
        <w:rPr>
          <w:rFonts w:ascii="Georgia" w:hAnsi="Georgia"/>
          <w:color w:val="000000"/>
          <w:sz w:val="27"/>
          <w:szCs w:val="27"/>
        </w:rPr>
        <w:t> </w:t>
      </w:r>
    </w:p>
    <w:p w:rsidR="00E67D15" w:rsidRDefault="00E67D15" w:rsidP="00E67D15">
      <w:pPr>
        <w:pStyle w:val="NormalWeb"/>
        <w:rPr>
          <w:rFonts w:ascii="Georgia" w:hAnsi="Georgia"/>
          <w:color w:val="000000"/>
          <w:sz w:val="27"/>
          <w:szCs w:val="27"/>
        </w:rPr>
      </w:pPr>
      <w:proofErr w:type="gramStart"/>
      <w:r>
        <w:rPr>
          <w:rStyle w:val="Strong"/>
          <w:rFonts w:ascii="Georgia" w:hAnsi="Georgia"/>
          <w:color w:val="000000"/>
          <w:sz w:val="27"/>
          <w:szCs w:val="27"/>
        </w:rPr>
        <w:t>Proclame :</w:t>
      </w:r>
      <w:proofErr w:type="gramEnd"/>
    </w:p>
    <w:p w:rsidR="00E67D15" w:rsidRDefault="00E67D15" w:rsidP="00E67D15">
      <w:pPr>
        <w:pStyle w:val="NormalWeb"/>
        <w:rPr>
          <w:rFonts w:ascii="Georgia" w:hAnsi="Georgia"/>
          <w:color w:val="000000"/>
          <w:sz w:val="27"/>
          <w:szCs w:val="27"/>
        </w:rPr>
      </w:pPr>
      <w:r>
        <w:rPr>
          <w:rFonts w:ascii="Georgia" w:hAnsi="Georgia"/>
          <w:color w:val="000000"/>
          <w:sz w:val="27"/>
          <w:szCs w:val="27"/>
        </w:rPr>
        <w:lastRenderedPageBreak/>
        <w:t>- Son adhésion aux idéaux et principes, droits et devoirs établis dans la Charte de l'Organisation des Nations Unies, la Déclaration Universelle des Droits de l'Homme, les Conventions et Pactes internationaux relatifs aux droits de l’Homme, l’Acte constitutif de l’Union Africaine, la Charte Africaine des Droits de l'Homme et des Peuples et ses protocoles additionnels relatifs aux droits de la femme, ainsi que le Traité révisé de la CEDEAO et ses protocoles sur la démocratie et la bonne gouvernance.</w:t>
      </w:r>
    </w:p>
    <w:p w:rsidR="00E67D15" w:rsidRDefault="00E67D15" w:rsidP="00E67D15">
      <w:pPr>
        <w:pStyle w:val="NormalWeb"/>
        <w:rPr>
          <w:rFonts w:ascii="Georgia" w:hAnsi="Georgia"/>
          <w:color w:val="000000"/>
          <w:sz w:val="27"/>
          <w:szCs w:val="27"/>
        </w:rPr>
      </w:pPr>
      <w:r>
        <w:rPr>
          <w:rFonts w:ascii="Georgia" w:hAnsi="Georgia"/>
          <w:color w:val="000000"/>
          <w:sz w:val="27"/>
          <w:szCs w:val="27"/>
        </w:rPr>
        <w:t> </w:t>
      </w:r>
    </w:p>
    <w:p w:rsidR="00E67D15" w:rsidRDefault="00E67D15" w:rsidP="00E67D15">
      <w:pPr>
        <w:pStyle w:val="NormalWeb"/>
        <w:rPr>
          <w:rFonts w:ascii="Georgia" w:hAnsi="Georgia"/>
          <w:color w:val="000000"/>
          <w:sz w:val="27"/>
          <w:szCs w:val="27"/>
        </w:rPr>
      </w:pPr>
      <w:proofErr w:type="gramStart"/>
      <w:r>
        <w:rPr>
          <w:rStyle w:val="Strong"/>
          <w:rFonts w:ascii="Georgia" w:hAnsi="Georgia"/>
          <w:color w:val="000000"/>
          <w:sz w:val="27"/>
          <w:szCs w:val="27"/>
        </w:rPr>
        <w:t>Réaffirme :</w:t>
      </w:r>
      <w:proofErr w:type="gramEnd"/>
    </w:p>
    <w:p w:rsidR="00E67D15" w:rsidRDefault="00E67D15" w:rsidP="00E67D15">
      <w:pPr>
        <w:pStyle w:val="NormalWeb"/>
        <w:rPr>
          <w:rFonts w:ascii="Georgia" w:hAnsi="Georgia"/>
          <w:color w:val="000000"/>
          <w:sz w:val="27"/>
          <w:szCs w:val="27"/>
        </w:rPr>
      </w:pPr>
      <w:r>
        <w:rPr>
          <w:rFonts w:ascii="Georgia" w:hAnsi="Georgia"/>
          <w:color w:val="000000"/>
          <w:sz w:val="27"/>
          <w:szCs w:val="27"/>
        </w:rPr>
        <w:t>- Sa volonté d’édifier dans l'unité et la cohésion nationale, un Etat</w:t>
      </w:r>
      <w:proofErr w:type="gramStart"/>
      <w:r>
        <w:rPr>
          <w:rFonts w:ascii="Georgia" w:hAnsi="Georgia"/>
          <w:color w:val="000000"/>
          <w:sz w:val="27"/>
          <w:szCs w:val="27"/>
        </w:rPr>
        <w:t>  de</w:t>
      </w:r>
      <w:proofErr w:type="gramEnd"/>
      <w:r>
        <w:rPr>
          <w:rFonts w:ascii="Georgia" w:hAnsi="Georgia"/>
          <w:color w:val="000000"/>
          <w:sz w:val="27"/>
          <w:szCs w:val="27"/>
        </w:rPr>
        <w:t xml:space="preserve"> Droit et de Démocratie pluraliste.  </w:t>
      </w:r>
    </w:p>
    <w:p w:rsidR="00E67D15" w:rsidRDefault="00E67D15" w:rsidP="00E67D15">
      <w:pPr>
        <w:pStyle w:val="NormalWeb"/>
        <w:rPr>
          <w:rFonts w:ascii="Georgia" w:hAnsi="Georgia"/>
          <w:color w:val="000000"/>
          <w:sz w:val="27"/>
          <w:szCs w:val="27"/>
        </w:rPr>
      </w:pPr>
      <w:r>
        <w:rPr>
          <w:rFonts w:ascii="Georgia" w:hAnsi="Georgia"/>
          <w:color w:val="000000"/>
          <w:sz w:val="27"/>
          <w:szCs w:val="27"/>
        </w:rPr>
        <w:t> </w:t>
      </w:r>
    </w:p>
    <w:p w:rsidR="00E67D15" w:rsidRDefault="00E67D15" w:rsidP="00E67D15">
      <w:pPr>
        <w:pStyle w:val="NormalWeb"/>
        <w:rPr>
          <w:rFonts w:ascii="Georgia" w:hAnsi="Georgia"/>
          <w:color w:val="000000"/>
          <w:sz w:val="27"/>
          <w:szCs w:val="27"/>
        </w:rPr>
      </w:pPr>
      <w:r>
        <w:rPr>
          <w:rFonts w:ascii="Georgia" w:hAnsi="Georgia"/>
          <w:color w:val="000000"/>
          <w:sz w:val="27"/>
          <w:szCs w:val="27"/>
        </w:rPr>
        <w:t xml:space="preserve">-Sa volonté de promouvoir la bonne gouvernance </w:t>
      </w:r>
      <w:proofErr w:type="gramStart"/>
      <w:r>
        <w:rPr>
          <w:rFonts w:ascii="Georgia" w:hAnsi="Georgia"/>
          <w:color w:val="000000"/>
          <w:sz w:val="27"/>
          <w:szCs w:val="27"/>
        </w:rPr>
        <w:t>et</w:t>
      </w:r>
      <w:proofErr w:type="gramEnd"/>
      <w:r>
        <w:rPr>
          <w:rFonts w:ascii="Georgia" w:hAnsi="Georgia"/>
          <w:color w:val="000000"/>
          <w:sz w:val="27"/>
          <w:szCs w:val="27"/>
        </w:rPr>
        <w:t xml:space="preserve"> de lutter résolument contre la corruption et les crimes économiques. </w:t>
      </w:r>
      <w:proofErr w:type="gramStart"/>
      <w:r>
        <w:rPr>
          <w:rFonts w:ascii="Georgia" w:hAnsi="Georgia"/>
          <w:color w:val="000000"/>
          <w:sz w:val="27"/>
          <w:szCs w:val="27"/>
        </w:rPr>
        <w:t>Ces crimes sont imprescriptibles.</w:t>
      </w:r>
      <w:proofErr w:type="gramEnd"/>
    </w:p>
    <w:p w:rsidR="00E67D15" w:rsidRDefault="00E67D15" w:rsidP="00E67D15">
      <w:pPr>
        <w:pStyle w:val="NormalWeb"/>
        <w:rPr>
          <w:rFonts w:ascii="Georgia" w:hAnsi="Georgia"/>
          <w:color w:val="000000"/>
          <w:sz w:val="27"/>
          <w:szCs w:val="27"/>
        </w:rPr>
      </w:pPr>
      <w:r>
        <w:rPr>
          <w:rFonts w:ascii="Georgia" w:hAnsi="Georgia"/>
          <w:color w:val="000000"/>
          <w:sz w:val="27"/>
          <w:szCs w:val="27"/>
        </w:rPr>
        <w:t> </w:t>
      </w:r>
    </w:p>
    <w:p w:rsidR="00E67D15" w:rsidRDefault="00E67D15" w:rsidP="00E67D15">
      <w:pPr>
        <w:pStyle w:val="NormalWeb"/>
        <w:rPr>
          <w:rFonts w:ascii="Georgia" w:hAnsi="Georgia"/>
          <w:color w:val="000000"/>
          <w:sz w:val="27"/>
          <w:szCs w:val="27"/>
        </w:rPr>
      </w:pPr>
      <w:r>
        <w:rPr>
          <w:rFonts w:ascii="Georgia" w:hAnsi="Georgia"/>
          <w:color w:val="000000"/>
          <w:sz w:val="27"/>
          <w:szCs w:val="27"/>
        </w:rPr>
        <w:t>- Sa volonté d'établir des relations d'amitié et de coopération avec tous les peuples du monde sur la base des principes de l'égalité, du respect de la souveraineté nationale, de l'intégrité territoriale et de l'intérêt réciproque;</w:t>
      </w:r>
    </w:p>
    <w:p w:rsidR="00E67D15" w:rsidRDefault="00E67D15" w:rsidP="00E67D15">
      <w:pPr>
        <w:pStyle w:val="NormalWeb"/>
        <w:rPr>
          <w:rFonts w:ascii="Georgia" w:hAnsi="Georgia"/>
          <w:color w:val="000000"/>
          <w:sz w:val="27"/>
          <w:szCs w:val="27"/>
        </w:rPr>
      </w:pPr>
      <w:r>
        <w:rPr>
          <w:rFonts w:ascii="Georgia" w:hAnsi="Georgia"/>
          <w:color w:val="000000"/>
          <w:sz w:val="27"/>
          <w:szCs w:val="27"/>
        </w:rPr>
        <w:t> </w:t>
      </w:r>
    </w:p>
    <w:p w:rsidR="00E67D15" w:rsidRDefault="00E67D15" w:rsidP="00E67D15">
      <w:pPr>
        <w:pStyle w:val="NormalWeb"/>
        <w:rPr>
          <w:rFonts w:ascii="Georgia" w:hAnsi="Georgia"/>
          <w:color w:val="000000"/>
          <w:sz w:val="27"/>
          <w:szCs w:val="27"/>
        </w:rPr>
      </w:pPr>
      <w:r>
        <w:rPr>
          <w:rFonts w:ascii="Georgia" w:hAnsi="Georgia"/>
          <w:color w:val="000000"/>
          <w:sz w:val="27"/>
          <w:szCs w:val="27"/>
        </w:rPr>
        <w:t xml:space="preserve">- Son attachement à la cause de l'unité africaine, de l'intégration sous-régionale </w:t>
      </w:r>
      <w:proofErr w:type="gramStart"/>
      <w:r>
        <w:rPr>
          <w:rFonts w:ascii="Georgia" w:hAnsi="Georgia"/>
          <w:color w:val="000000"/>
          <w:sz w:val="27"/>
          <w:szCs w:val="27"/>
        </w:rPr>
        <w:t>et</w:t>
      </w:r>
      <w:proofErr w:type="gramEnd"/>
      <w:r>
        <w:rPr>
          <w:rFonts w:ascii="Georgia" w:hAnsi="Georgia"/>
          <w:color w:val="000000"/>
          <w:sz w:val="27"/>
          <w:szCs w:val="27"/>
        </w:rPr>
        <w:t xml:space="preserve"> régionale du continent.</w:t>
      </w:r>
    </w:p>
    <w:p w:rsidR="00E67D15" w:rsidRDefault="00E67D15" w:rsidP="00E67D15">
      <w:pPr>
        <w:pStyle w:val="NormalWeb"/>
        <w:rPr>
          <w:rFonts w:ascii="Georgia" w:hAnsi="Georgia"/>
          <w:color w:val="000000"/>
          <w:sz w:val="27"/>
          <w:szCs w:val="27"/>
        </w:rPr>
      </w:pPr>
      <w:r>
        <w:rPr>
          <w:rFonts w:ascii="Georgia" w:hAnsi="Georgia"/>
          <w:color w:val="000000"/>
          <w:sz w:val="27"/>
          <w:szCs w:val="27"/>
        </w:rPr>
        <w:t xml:space="preserve">Libre de déterminer </w:t>
      </w:r>
      <w:proofErr w:type="gramStart"/>
      <w:r>
        <w:rPr>
          <w:rFonts w:ascii="Georgia" w:hAnsi="Georgia"/>
          <w:color w:val="000000"/>
          <w:sz w:val="27"/>
          <w:szCs w:val="27"/>
        </w:rPr>
        <w:t>ses</w:t>
      </w:r>
      <w:proofErr w:type="gramEnd"/>
      <w:r>
        <w:rPr>
          <w:rFonts w:ascii="Georgia" w:hAnsi="Georgia"/>
          <w:color w:val="000000"/>
          <w:sz w:val="27"/>
          <w:szCs w:val="27"/>
        </w:rPr>
        <w:t xml:space="preserve"> Institutions, le Peuple de Guinée adopte la présente Constitution.</w:t>
      </w:r>
    </w:p>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146"/>
      </w:tblGrid>
      <w:tr w:rsidR="00E67D15" w:rsidRPr="00E67D15" w:rsidT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Georgia" w:eastAsia="Times New Roman" w:hAnsi="Georgia" w:cs="Times New Roman"/>
                <w:color w:val="000000"/>
                <w:sz w:val="27"/>
                <w:szCs w:val="27"/>
                <w:lang w:eastAsia="en-GB"/>
              </w:rPr>
            </w:pPr>
            <w:r w:rsidRPr="00E67D15">
              <w:rPr>
                <w:rFonts w:ascii="Georgia" w:eastAsia="Times New Roman" w:hAnsi="Georgia" w:cs="Times New Roman"/>
                <w:b/>
                <w:bCs/>
                <w:color w:val="000000"/>
                <w:sz w:val="27"/>
                <w:szCs w:val="27"/>
                <w:u w:val="single"/>
                <w:lang w:eastAsia="en-GB"/>
              </w:rPr>
              <w:t>TITRE PREMIER</w:t>
            </w:r>
            <w:r w:rsidRPr="00E67D15">
              <w:rPr>
                <w:rFonts w:ascii="Georgia" w:eastAsia="Times New Roman" w:hAnsi="Georgia" w:cs="Times New Roman"/>
                <w:b/>
                <w:bCs/>
                <w:color w:val="000000"/>
                <w:sz w:val="27"/>
                <w:szCs w:val="27"/>
                <w:lang w:eastAsia="en-GB"/>
              </w:rPr>
              <w:br/>
              <w:t>DE LA SOUVERAINETE DE L'ETAT</w:t>
            </w:r>
          </w:p>
        </w:tc>
      </w:tr>
      <w:tr w:rsidR="00E67D15" w:rsidRPr="00E67D15" w:rsidTr="00E67D15">
        <w:trPr>
          <w:tblCellSpacing w:w="0" w:type="dxa"/>
        </w:trPr>
        <w:tc>
          <w:tcPr>
            <w:tcW w:w="0" w:type="auto"/>
            <w:shd w:val="clear" w:color="auto" w:fill="FFF4EA"/>
            <w:vAlign w:val="center"/>
            <w:hideMark/>
          </w:tcPr>
          <w:p w:rsidR="00E67D15" w:rsidRPr="00E67D15" w:rsidRDefault="00E67D15" w:rsidP="00E67D15">
            <w:pPr>
              <w:spacing w:before="100" w:beforeAutospacing="1" w:after="100" w:afterAutospacing="1" w:line="240" w:lineRule="auto"/>
              <w:rPr>
                <w:rFonts w:ascii="Georgia" w:eastAsia="Times New Roman" w:hAnsi="Georgia" w:cs="Times New Roman"/>
                <w:color w:val="000000"/>
                <w:sz w:val="27"/>
                <w:szCs w:val="27"/>
                <w:lang w:eastAsia="en-GB"/>
              </w:rPr>
            </w:pPr>
            <w:r w:rsidRPr="00E67D15">
              <w:rPr>
                <w:rFonts w:ascii="Georgia" w:eastAsia="Times New Roman" w:hAnsi="Georgia" w:cs="Times New Roman"/>
                <w:b/>
                <w:bCs/>
                <w:color w:val="000000"/>
                <w:sz w:val="27"/>
                <w:szCs w:val="27"/>
                <w:u w:val="single"/>
                <w:lang w:eastAsia="en-GB"/>
              </w:rPr>
              <w:t>Article 1er:</w:t>
            </w:r>
            <w:r w:rsidRPr="00E67D15">
              <w:rPr>
                <w:rFonts w:ascii="Georgia" w:eastAsia="Times New Roman" w:hAnsi="Georgia" w:cs="Times New Roman"/>
                <w:b/>
                <w:bCs/>
                <w:color w:val="000000"/>
                <w:sz w:val="27"/>
                <w:szCs w:val="27"/>
                <w:lang w:eastAsia="en-GB"/>
              </w:rPr>
              <w:t> </w:t>
            </w:r>
            <w:r w:rsidRPr="00E67D15">
              <w:rPr>
                <w:rFonts w:ascii="Georgia" w:eastAsia="Times New Roman" w:hAnsi="Georgia" w:cs="Times New Roman"/>
                <w:color w:val="000000"/>
                <w:sz w:val="27"/>
                <w:szCs w:val="27"/>
                <w:lang w:eastAsia="en-GB"/>
              </w:rPr>
              <w:t>La Guinée est une République unitaire, indivisible, laïque, démocratique et sociale.</w:t>
            </w:r>
            <w:r w:rsidRPr="00E67D15">
              <w:rPr>
                <w:rFonts w:ascii="Georgia" w:eastAsia="Times New Roman" w:hAnsi="Georgia" w:cs="Times New Roman"/>
                <w:color w:val="000000"/>
                <w:sz w:val="27"/>
                <w:szCs w:val="27"/>
                <w:lang w:eastAsia="en-GB"/>
              </w:rPr>
              <w:br/>
              <w:t>Elle assure l'égalité devant la loi de tous les citoyens sans distinction d'origine, de race, d'ethnie, de sexe, de religion et d'opinion.</w:t>
            </w:r>
            <w:r w:rsidRPr="00E67D15">
              <w:rPr>
                <w:rFonts w:ascii="Georgia" w:eastAsia="Times New Roman" w:hAnsi="Georgia" w:cs="Times New Roman"/>
                <w:color w:val="000000"/>
                <w:sz w:val="27"/>
                <w:szCs w:val="27"/>
                <w:lang w:eastAsia="en-GB"/>
              </w:rPr>
              <w:br/>
              <w:t>Elle respecte toutes les croyances.</w:t>
            </w:r>
            <w:r w:rsidRPr="00E67D15">
              <w:rPr>
                <w:rFonts w:ascii="Georgia" w:eastAsia="Times New Roman" w:hAnsi="Georgia" w:cs="Times New Roman"/>
                <w:color w:val="000000"/>
                <w:sz w:val="27"/>
                <w:szCs w:val="27"/>
                <w:lang w:eastAsia="en-GB"/>
              </w:rPr>
              <w:br/>
              <w:t>La langue officielle est le français. </w:t>
            </w:r>
            <w:r w:rsidRPr="00E67D15">
              <w:rPr>
                <w:rFonts w:ascii="Georgia" w:eastAsia="Times New Roman" w:hAnsi="Georgia" w:cs="Times New Roman"/>
                <w:color w:val="000000"/>
                <w:sz w:val="27"/>
                <w:szCs w:val="27"/>
                <w:lang w:eastAsia="en-GB"/>
              </w:rPr>
              <w:br/>
              <w:t>L'Etat assure la promotion des cultures et des langues du peuple de Guinée.</w:t>
            </w:r>
            <w:r w:rsidRPr="00E67D15">
              <w:rPr>
                <w:rFonts w:ascii="Georgia" w:eastAsia="Times New Roman" w:hAnsi="Georgia" w:cs="Times New Roman"/>
                <w:color w:val="000000"/>
                <w:sz w:val="27"/>
                <w:szCs w:val="27"/>
                <w:lang w:eastAsia="en-GB"/>
              </w:rPr>
              <w:br/>
              <w:t xml:space="preserve">Le drapeau est composé de trois bandes verticales et égales de couleur </w:t>
            </w:r>
            <w:r w:rsidRPr="00E67D15">
              <w:rPr>
                <w:rFonts w:ascii="Georgia" w:eastAsia="Times New Roman" w:hAnsi="Georgia" w:cs="Times New Roman"/>
                <w:color w:val="000000"/>
                <w:sz w:val="27"/>
                <w:szCs w:val="27"/>
                <w:lang w:eastAsia="en-GB"/>
              </w:rPr>
              <w:lastRenderedPageBreak/>
              <w:t>ROUGE, JAUNE et VERTE.</w:t>
            </w:r>
            <w:r w:rsidRPr="00E67D15">
              <w:rPr>
                <w:rFonts w:ascii="Georgia" w:eastAsia="Times New Roman" w:hAnsi="Georgia" w:cs="Times New Roman"/>
                <w:color w:val="000000"/>
                <w:sz w:val="27"/>
                <w:szCs w:val="27"/>
                <w:lang w:eastAsia="en-GB"/>
              </w:rPr>
              <w:br/>
              <w:t>L'hymne national est </w:t>
            </w:r>
            <w:r w:rsidRPr="00E67D15">
              <w:rPr>
                <w:rFonts w:ascii="Georgia" w:eastAsia="Times New Roman" w:hAnsi="Georgia" w:cs="Times New Roman"/>
                <w:b/>
                <w:bCs/>
                <w:color w:val="000000"/>
                <w:sz w:val="27"/>
                <w:szCs w:val="27"/>
                <w:lang w:eastAsia="en-GB"/>
              </w:rPr>
              <w:t>"LIBERTE"</w:t>
            </w:r>
            <w:r w:rsidRPr="00E67D15">
              <w:rPr>
                <w:rFonts w:ascii="Georgia" w:eastAsia="Times New Roman" w:hAnsi="Georgia" w:cs="Times New Roman"/>
                <w:color w:val="000000"/>
                <w:sz w:val="27"/>
                <w:szCs w:val="27"/>
                <w:lang w:eastAsia="en-GB"/>
              </w:rPr>
              <w:br/>
              <w:t xml:space="preserve">La devise de la République </w:t>
            </w:r>
            <w:proofErr w:type="gramStart"/>
            <w:r w:rsidRPr="00E67D15">
              <w:rPr>
                <w:rFonts w:ascii="Georgia" w:eastAsia="Times New Roman" w:hAnsi="Georgia" w:cs="Times New Roman"/>
                <w:color w:val="000000"/>
                <w:sz w:val="27"/>
                <w:szCs w:val="27"/>
                <w:lang w:eastAsia="en-GB"/>
              </w:rPr>
              <w:t>est :</w:t>
            </w:r>
            <w:proofErr w:type="gramEnd"/>
            <w:r w:rsidRPr="00E67D15">
              <w:rPr>
                <w:rFonts w:ascii="Georgia" w:eastAsia="Times New Roman" w:hAnsi="Georgia" w:cs="Times New Roman"/>
                <w:color w:val="000000"/>
                <w:sz w:val="27"/>
                <w:szCs w:val="27"/>
                <w:lang w:eastAsia="en-GB"/>
              </w:rPr>
              <w:t> </w:t>
            </w:r>
            <w:r w:rsidRPr="00E67D15">
              <w:rPr>
                <w:rFonts w:ascii="Georgia" w:eastAsia="Times New Roman" w:hAnsi="Georgia" w:cs="Times New Roman"/>
                <w:b/>
                <w:bCs/>
                <w:color w:val="000000"/>
                <w:sz w:val="27"/>
                <w:szCs w:val="27"/>
                <w:lang w:eastAsia="en-GB"/>
              </w:rPr>
              <w:t>TRAVAIL, JUSTICE, SOLIDARITE.</w:t>
            </w:r>
            <w:r w:rsidRPr="00E67D15">
              <w:rPr>
                <w:rFonts w:ascii="Georgia" w:eastAsia="Times New Roman" w:hAnsi="Georgia" w:cs="Times New Roman"/>
                <w:color w:val="000000"/>
                <w:sz w:val="27"/>
                <w:szCs w:val="27"/>
                <w:lang w:eastAsia="en-GB"/>
              </w:rPr>
              <w:br/>
              <w:t xml:space="preserve">Son principe </w:t>
            </w:r>
            <w:proofErr w:type="gramStart"/>
            <w:r w:rsidRPr="00E67D15">
              <w:rPr>
                <w:rFonts w:ascii="Georgia" w:eastAsia="Times New Roman" w:hAnsi="Georgia" w:cs="Times New Roman"/>
                <w:color w:val="000000"/>
                <w:sz w:val="27"/>
                <w:szCs w:val="27"/>
                <w:lang w:eastAsia="en-GB"/>
              </w:rPr>
              <w:t>est </w:t>
            </w:r>
            <w:r w:rsidRPr="00E67D15">
              <w:rPr>
                <w:rFonts w:ascii="Georgia" w:eastAsia="Times New Roman" w:hAnsi="Georgia" w:cs="Times New Roman"/>
                <w:b/>
                <w:bCs/>
                <w:color w:val="000000"/>
                <w:sz w:val="27"/>
                <w:szCs w:val="27"/>
                <w:lang w:eastAsia="en-GB"/>
              </w:rPr>
              <w:t>:</w:t>
            </w:r>
            <w:proofErr w:type="gramEnd"/>
            <w:r w:rsidRPr="00E67D15">
              <w:rPr>
                <w:rFonts w:ascii="Georgia" w:eastAsia="Times New Roman" w:hAnsi="Georgia" w:cs="Times New Roman"/>
                <w:b/>
                <w:bCs/>
                <w:color w:val="000000"/>
                <w:sz w:val="27"/>
                <w:szCs w:val="27"/>
                <w:lang w:eastAsia="en-GB"/>
              </w:rPr>
              <w:t xml:space="preserve"> GOUVERNEMENT DU PEUPLE, PAR LE PEUPLE ET POUR LE PEUPLE.</w:t>
            </w:r>
            <w:r w:rsidRPr="00E67D15">
              <w:rPr>
                <w:rFonts w:ascii="Georgia" w:eastAsia="Times New Roman" w:hAnsi="Georgia" w:cs="Times New Roman"/>
                <w:color w:val="000000"/>
                <w:sz w:val="27"/>
                <w:szCs w:val="27"/>
                <w:lang w:eastAsia="en-GB"/>
              </w:rPr>
              <w:br/>
              <w:t>Les Sceaux et les Armoiries de la République sont codifiés par voie réglementaire.</w:t>
            </w:r>
          </w:p>
          <w:p w:rsidR="00E67D15" w:rsidRPr="00E67D15" w:rsidRDefault="00E67D15" w:rsidP="00E67D15">
            <w:pPr>
              <w:spacing w:before="100" w:beforeAutospacing="1" w:after="100" w:afterAutospacing="1" w:line="240" w:lineRule="auto"/>
              <w:rPr>
                <w:rFonts w:ascii="Georgia" w:eastAsia="Times New Roman" w:hAnsi="Georgia" w:cs="Times New Roman"/>
                <w:color w:val="000000"/>
                <w:sz w:val="27"/>
                <w:szCs w:val="27"/>
                <w:lang w:eastAsia="en-GB"/>
              </w:rPr>
            </w:pPr>
            <w:r w:rsidRPr="00E67D15">
              <w:rPr>
                <w:rFonts w:ascii="Georgia" w:eastAsia="Times New Roman" w:hAnsi="Georgia" w:cs="Times New Roman"/>
                <w:b/>
                <w:bCs/>
                <w:color w:val="000000"/>
                <w:sz w:val="27"/>
                <w:szCs w:val="27"/>
                <w:u w:val="single"/>
                <w:lang w:eastAsia="en-GB"/>
              </w:rPr>
              <w:t xml:space="preserve">Article </w:t>
            </w:r>
            <w:proofErr w:type="gramStart"/>
            <w:r w:rsidRPr="00E67D15">
              <w:rPr>
                <w:rFonts w:ascii="Georgia" w:eastAsia="Times New Roman" w:hAnsi="Georgia" w:cs="Times New Roman"/>
                <w:b/>
                <w:bCs/>
                <w:color w:val="000000"/>
                <w:sz w:val="27"/>
                <w:szCs w:val="27"/>
                <w:u w:val="single"/>
                <w:lang w:eastAsia="en-GB"/>
              </w:rPr>
              <w:t>2 :</w:t>
            </w:r>
            <w:proofErr w:type="gramEnd"/>
            <w:r w:rsidRPr="00E67D15">
              <w:rPr>
                <w:rFonts w:ascii="Georgia" w:eastAsia="Times New Roman" w:hAnsi="Georgia" w:cs="Times New Roman"/>
                <w:b/>
                <w:bCs/>
                <w:color w:val="000000"/>
                <w:sz w:val="27"/>
                <w:szCs w:val="27"/>
                <w:lang w:eastAsia="en-GB"/>
              </w:rPr>
              <w:t> </w:t>
            </w:r>
            <w:r w:rsidRPr="00E67D15">
              <w:rPr>
                <w:rFonts w:ascii="Georgia" w:eastAsia="Times New Roman" w:hAnsi="Georgia" w:cs="Times New Roman"/>
                <w:color w:val="000000"/>
                <w:sz w:val="27"/>
                <w:szCs w:val="27"/>
                <w:lang w:eastAsia="en-GB"/>
              </w:rPr>
              <w:t>La souveraineté nationale appartient au Peuple qui l'exerce par ses représentants élus ou par voie de référendum.</w:t>
            </w:r>
          </w:p>
          <w:p w:rsidR="00E67D15" w:rsidRPr="00E67D15" w:rsidRDefault="00E67D15" w:rsidP="00E67D15">
            <w:pPr>
              <w:spacing w:before="100" w:beforeAutospacing="1" w:after="100" w:afterAutospacing="1" w:line="240" w:lineRule="auto"/>
              <w:rPr>
                <w:rFonts w:ascii="Georgia" w:eastAsia="Times New Roman" w:hAnsi="Georgia" w:cs="Times New Roman"/>
                <w:color w:val="000000"/>
                <w:sz w:val="27"/>
                <w:szCs w:val="27"/>
                <w:lang w:eastAsia="en-GB"/>
              </w:rPr>
            </w:pPr>
            <w:r w:rsidRPr="00E67D15">
              <w:rPr>
                <w:rFonts w:ascii="Georgia" w:eastAsia="Times New Roman" w:hAnsi="Georgia" w:cs="Times New Roman"/>
                <w:color w:val="000000"/>
                <w:sz w:val="27"/>
                <w:szCs w:val="27"/>
                <w:lang w:eastAsia="en-GB"/>
              </w:rPr>
              <w:t>Aucun individu, aucune fraction du peuple ne peut s'en attribuer l'exercice.</w:t>
            </w:r>
            <w:r w:rsidRPr="00E67D15">
              <w:rPr>
                <w:rFonts w:ascii="Georgia" w:eastAsia="Times New Roman" w:hAnsi="Georgia" w:cs="Times New Roman"/>
                <w:color w:val="000000"/>
                <w:sz w:val="27"/>
                <w:szCs w:val="27"/>
                <w:lang w:eastAsia="en-GB"/>
              </w:rPr>
              <w:br/>
              <w:t>Le suffrage est universel, direct, égal et secret.        </w:t>
            </w:r>
          </w:p>
          <w:p w:rsidR="00E67D15" w:rsidRPr="00E67D15" w:rsidRDefault="00E67D15" w:rsidP="00E67D15">
            <w:pPr>
              <w:spacing w:before="100" w:beforeAutospacing="1" w:after="100" w:afterAutospacing="1" w:line="240" w:lineRule="auto"/>
              <w:rPr>
                <w:rFonts w:ascii="Georgia" w:eastAsia="Times New Roman" w:hAnsi="Georgia" w:cs="Times New Roman"/>
                <w:color w:val="000000"/>
                <w:sz w:val="27"/>
                <w:szCs w:val="27"/>
                <w:lang w:eastAsia="en-GB"/>
              </w:rPr>
            </w:pPr>
            <w:proofErr w:type="gramStart"/>
            <w:r w:rsidRPr="00E67D15">
              <w:rPr>
                <w:rFonts w:ascii="Georgia" w:eastAsia="Times New Roman" w:hAnsi="Georgia" w:cs="Times New Roman"/>
                <w:color w:val="000000"/>
                <w:sz w:val="27"/>
                <w:szCs w:val="27"/>
                <w:lang w:eastAsia="en-GB"/>
              </w:rPr>
              <w:t>Dans</w:t>
            </w:r>
            <w:proofErr w:type="gramEnd"/>
            <w:r w:rsidRPr="00E67D15">
              <w:rPr>
                <w:rFonts w:ascii="Georgia" w:eastAsia="Times New Roman" w:hAnsi="Georgia" w:cs="Times New Roman"/>
                <w:color w:val="000000"/>
                <w:sz w:val="27"/>
                <w:szCs w:val="27"/>
                <w:lang w:eastAsia="en-GB"/>
              </w:rPr>
              <w:t xml:space="preserve"> les conditions déterminées par la loi, sont électeurs tous les citoyens guinéens majeurs, de l'un et de l'autre sexe, jouissant de leurs droits civils et politiques.</w:t>
            </w:r>
          </w:p>
          <w:p w:rsidR="00E67D15" w:rsidRPr="00E67D15" w:rsidRDefault="00E67D15" w:rsidP="00E67D15">
            <w:pPr>
              <w:spacing w:before="100" w:beforeAutospacing="1" w:after="100" w:afterAutospacing="1" w:line="240" w:lineRule="auto"/>
              <w:rPr>
                <w:rFonts w:ascii="Georgia" w:eastAsia="Times New Roman" w:hAnsi="Georgia" w:cs="Times New Roman"/>
                <w:color w:val="000000"/>
                <w:sz w:val="27"/>
                <w:szCs w:val="27"/>
                <w:lang w:eastAsia="en-GB"/>
              </w:rPr>
            </w:pPr>
            <w:r w:rsidRPr="00E67D15">
              <w:rPr>
                <w:rFonts w:ascii="Georgia" w:eastAsia="Times New Roman" w:hAnsi="Georgia" w:cs="Times New Roman"/>
                <w:color w:val="000000"/>
                <w:sz w:val="27"/>
                <w:szCs w:val="27"/>
                <w:lang w:eastAsia="en-GB"/>
              </w:rPr>
              <w:t>Les élections sont organisées et supervisées par une Commission Électorale Nationale Indépendante.</w:t>
            </w:r>
          </w:p>
          <w:p w:rsidR="00E67D15" w:rsidRPr="00E67D15" w:rsidRDefault="00E67D15" w:rsidP="00E67D15">
            <w:pPr>
              <w:spacing w:before="100" w:beforeAutospacing="1" w:after="100" w:afterAutospacing="1" w:line="240" w:lineRule="auto"/>
              <w:rPr>
                <w:rFonts w:ascii="Georgia" w:eastAsia="Times New Roman" w:hAnsi="Georgia" w:cs="Times New Roman"/>
                <w:color w:val="000000"/>
                <w:sz w:val="27"/>
                <w:szCs w:val="27"/>
                <w:lang w:eastAsia="en-GB"/>
              </w:rPr>
            </w:pPr>
            <w:r w:rsidRPr="00E67D15">
              <w:rPr>
                <w:rFonts w:ascii="Georgia" w:eastAsia="Times New Roman" w:hAnsi="Georgia" w:cs="Times New Roman"/>
                <w:color w:val="000000"/>
                <w:sz w:val="27"/>
                <w:szCs w:val="27"/>
                <w:lang w:eastAsia="en-GB"/>
              </w:rPr>
              <w:t>La souveraineté s’exerce conformément à la présente Constitution qui est la Loi suprême de l’Etat.</w:t>
            </w:r>
          </w:p>
          <w:p w:rsidR="00E67D15" w:rsidRPr="00E67D15" w:rsidRDefault="00E67D15" w:rsidP="00E67D15">
            <w:pPr>
              <w:spacing w:before="100" w:beforeAutospacing="1" w:after="100" w:afterAutospacing="1" w:line="240" w:lineRule="auto"/>
              <w:rPr>
                <w:rFonts w:ascii="Georgia" w:eastAsia="Times New Roman" w:hAnsi="Georgia" w:cs="Times New Roman"/>
                <w:color w:val="000000"/>
                <w:sz w:val="27"/>
                <w:szCs w:val="27"/>
                <w:lang w:eastAsia="en-GB"/>
              </w:rPr>
            </w:pPr>
            <w:r w:rsidRPr="00E67D15">
              <w:rPr>
                <w:rFonts w:ascii="Georgia" w:eastAsia="Times New Roman" w:hAnsi="Georgia" w:cs="Times New Roman"/>
                <w:color w:val="000000"/>
                <w:sz w:val="27"/>
                <w:szCs w:val="27"/>
                <w:lang w:eastAsia="en-GB"/>
              </w:rPr>
              <w:t xml:space="preserve">Toute loi, tout texte réglementaire et acte administratif contraires à ses dispositions sont nuls et </w:t>
            </w:r>
            <w:proofErr w:type="gramStart"/>
            <w:r w:rsidRPr="00E67D15">
              <w:rPr>
                <w:rFonts w:ascii="Georgia" w:eastAsia="Times New Roman" w:hAnsi="Georgia" w:cs="Times New Roman"/>
                <w:color w:val="000000"/>
                <w:sz w:val="27"/>
                <w:szCs w:val="27"/>
                <w:lang w:eastAsia="en-GB"/>
              </w:rPr>
              <w:t>de  nul</w:t>
            </w:r>
            <w:proofErr w:type="gramEnd"/>
            <w:r w:rsidRPr="00E67D15">
              <w:rPr>
                <w:rFonts w:ascii="Georgia" w:eastAsia="Times New Roman" w:hAnsi="Georgia" w:cs="Times New Roman"/>
                <w:color w:val="000000"/>
                <w:sz w:val="27"/>
                <w:szCs w:val="27"/>
                <w:lang w:eastAsia="en-GB"/>
              </w:rPr>
              <w:t xml:space="preserve"> effet.</w:t>
            </w:r>
            <w:r w:rsidRPr="00E67D15">
              <w:rPr>
                <w:rFonts w:ascii="Georgia" w:eastAsia="Times New Roman" w:hAnsi="Georgia" w:cs="Times New Roman"/>
                <w:color w:val="000000"/>
                <w:sz w:val="27"/>
                <w:szCs w:val="27"/>
                <w:lang w:eastAsia="en-GB"/>
              </w:rPr>
              <w:br/>
              <w:t>Le principe de la séparation et de l'équilibre des Pouvoirs est consacré</w:t>
            </w:r>
          </w:p>
          <w:p w:rsidR="00E67D15" w:rsidRPr="00E67D15" w:rsidRDefault="00E67D15" w:rsidP="00E67D15">
            <w:pPr>
              <w:spacing w:before="100" w:beforeAutospacing="1" w:after="100" w:afterAutospacing="1" w:line="240" w:lineRule="auto"/>
              <w:rPr>
                <w:rFonts w:ascii="Georgia" w:eastAsia="Times New Roman" w:hAnsi="Georgia" w:cs="Times New Roman"/>
                <w:color w:val="000000"/>
                <w:sz w:val="27"/>
                <w:szCs w:val="27"/>
                <w:lang w:eastAsia="en-GB"/>
              </w:rPr>
            </w:pPr>
            <w:r w:rsidRPr="00E67D15">
              <w:rPr>
                <w:rFonts w:ascii="Georgia" w:eastAsia="Times New Roman" w:hAnsi="Georgia" w:cs="Times New Roman"/>
                <w:b/>
                <w:bCs/>
                <w:color w:val="000000"/>
                <w:sz w:val="27"/>
                <w:szCs w:val="27"/>
                <w:u w:val="single"/>
                <w:lang w:eastAsia="en-GB"/>
              </w:rPr>
              <w:t>Article 3:</w:t>
            </w:r>
            <w:r w:rsidRPr="00E67D15">
              <w:rPr>
                <w:rFonts w:ascii="Georgia" w:eastAsia="Times New Roman" w:hAnsi="Georgia" w:cs="Times New Roman"/>
                <w:b/>
                <w:bCs/>
                <w:color w:val="000000"/>
                <w:sz w:val="27"/>
                <w:szCs w:val="27"/>
                <w:lang w:eastAsia="en-GB"/>
              </w:rPr>
              <w:t> </w:t>
            </w:r>
            <w:r w:rsidRPr="00E67D15">
              <w:rPr>
                <w:rFonts w:ascii="Georgia" w:eastAsia="Times New Roman" w:hAnsi="Georgia" w:cs="Times New Roman"/>
                <w:color w:val="000000"/>
                <w:sz w:val="27"/>
                <w:szCs w:val="27"/>
                <w:lang w:eastAsia="en-GB"/>
              </w:rPr>
              <w:t>Les partis politiques concourent à l'éducation politique des citoyens, à l’animation de la vie politique et à l'expression du suffrage. Ils présentent seuls les candidats aux élections nationales.</w:t>
            </w:r>
          </w:p>
          <w:p w:rsidR="00E67D15" w:rsidRPr="00E67D15" w:rsidRDefault="00E67D15" w:rsidP="00E67D15">
            <w:pPr>
              <w:spacing w:before="100" w:beforeAutospacing="1" w:after="100" w:afterAutospacing="1" w:line="240" w:lineRule="auto"/>
              <w:rPr>
                <w:rFonts w:ascii="Georgia" w:eastAsia="Times New Roman" w:hAnsi="Georgia" w:cs="Times New Roman"/>
                <w:color w:val="000000"/>
                <w:sz w:val="27"/>
                <w:szCs w:val="27"/>
                <w:lang w:eastAsia="en-GB"/>
              </w:rPr>
            </w:pPr>
            <w:r w:rsidRPr="00E67D15">
              <w:rPr>
                <w:rFonts w:ascii="Georgia" w:eastAsia="Times New Roman" w:hAnsi="Georgia" w:cs="Times New Roman"/>
                <w:color w:val="000000"/>
                <w:sz w:val="27"/>
                <w:szCs w:val="27"/>
                <w:lang w:eastAsia="en-GB"/>
              </w:rPr>
              <w:t>Ils doivent être implantés sur l'ensemble du territoire national. Ils ne doivent pas s'identifier à une race, une ethnie, une religion ou une région.</w:t>
            </w:r>
            <w:r w:rsidRPr="00E67D15">
              <w:rPr>
                <w:rFonts w:ascii="Georgia" w:eastAsia="Times New Roman" w:hAnsi="Georgia" w:cs="Times New Roman"/>
                <w:color w:val="000000"/>
                <w:sz w:val="27"/>
                <w:szCs w:val="27"/>
                <w:lang w:eastAsia="en-GB"/>
              </w:rPr>
              <w:br/>
              <w:t>Ils doivent également respecter les principes de la souveraineté nationale et de la démocratie, l'intégrité du territoire et l'ordre public.</w:t>
            </w:r>
            <w:r w:rsidRPr="00E67D15">
              <w:rPr>
                <w:rFonts w:ascii="Georgia" w:eastAsia="Times New Roman" w:hAnsi="Georgia" w:cs="Times New Roman"/>
                <w:color w:val="000000"/>
                <w:sz w:val="27"/>
                <w:szCs w:val="27"/>
                <w:lang w:eastAsia="en-GB"/>
              </w:rPr>
              <w:br/>
              <w:t>Les droits des partis politiques de l’opposition de s’opposer par les voies légales à l’action du</w:t>
            </w:r>
            <w:proofErr w:type="gramStart"/>
            <w:r w:rsidRPr="00E67D15">
              <w:rPr>
                <w:rFonts w:ascii="Georgia" w:eastAsia="Times New Roman" w:hAnsi="Georgia" w:cs="Times New Roman"/>
                <w:color w:val="000000"/>
                <w:sz w:val="27"/>
                <w:szCs w:val="27"/>
                <w:lang w:eastAsia="en-GB"/>
              </w:rPr>
              <w:t>  Gouvernement</w:t>
            </w:r>
            <w:proofErr w:type="gramEnd"/>
            <w:r w:rsidRPr="00E67D15">
              <w:rPr>
                <w:rFonts w:ascii="Georgia" w:eastAsia="Times New Roman" w:hAnsi="Georgia" w:cs="Times New Roman"/>
                <w:color w:val="000000"/>
                <w:sz w:val="27"/>
                <w:szCs w:val="27"/>
                <w:lang w:eastAsia="en-GB"/>
              </w:rPr>
              <w:t xml:space="preserve"> et de proposer des solutions alternatives sont garantis. </w:t>
            </w:r>
            <w:r w:rsidRPr="00E67D15">
              <w:rPr>
                <w:rFonts w:ascii="Georgia" w:eastAsia="Times New Roman" w:hAnsi="Georgia" w:cs="Times New Roman"/>
                <w:color w:val="000000"/>
                <w:sz w:val="27"/>
                <w:szCs w:val="27"/>
                <w:lang w:eastAsia="en-GB"/>
              </w:rPr>
              <w:br/>
              <w:t>Une loi organique détermine les conditions dans lesquelles les partis politiques se constituent et exercent leurs activités. Elle précise les conditions dans lesquelles un parti qui méconnaît les dispositions des alinéas précédents n’est plus considéré comme légalement constitué.</w:t>
            </w:r>
          </w:p>
          <w:p w:rsidR="00E67D15" w:rsidRPr="00E67D15" w:rsidRDefault="00E67D15" w:rsidP="00E67D15">
            <w:pPr>
              <w:spacing w:before="100" w:beforeAutospacing="1" w:after="100" w:afterAutospacing="1" w:line="240" w:lineRule="auto"/>
              <w:rPr>
                <w:rFonts w:ascii="Georgia" w:eastAsia="Times New Roman" w:hAnsi="Georgia" w:cs="Times New Roman"/>
                <w:color w:val="000000"/>
                <w:sz w:val="27"/>
                <w:szCs w:val="27"/>
                <w:lang w:eastAsia="en-GB"/>
              </w:rPr>
            </w:pPr>
            <w:r w:rsidRPr="00E67D15">
              <w:rPr>
                <w:rFonts w:ascii="Georgia" w:eastAsia="Times New Roman" w:hAnsi="Georgia" w:cs="Times New Roman"/>
                <w:b/>
                <w:bCs/>
                <w:color w:val="000000"/>
                <w:sz w:val="27"/>
                <w:szCs w:val="27"/>
                <w:u w:val="single"/>
                <w:lang w:eastAsia="en-GB"/>
              </w:rPr>
              <w:t>Article 4</w:t>
            </w:r>
            <w:r w:rsidRPr="00E67D15">
              <w:rPr>
                <w:rFonts w:ascii="Georgia" w:eastAsia="Times New Roman" w:hAnsi="Georgia" w:cs="Times New Roman"/>
                <w:color w:val="000000"/>
                <w:sz w:val="27"/>
                <w:szCs w:val="27"/>
                <w:u w:val="single"/>
                <w:lang w:eastAsia="en-GB"/>
              </w:rPr>
              <w:t>:</w:t>
            </w:r>
            <w:r w:rsidRPr="00E67D15">
              <w:rPr>
                <w:rFonts w:ascii="Georgia" w:eastAsia="Times New Roman" w:hAnsi="Georgia" w:cs="Times New Roman"/>
                <w:color w:val="000000"/>
                <w:sz w:val="27"/>
                <w:szCs w:val="27"/>
                <w:lang w:eastAsia="en-GB"/>
              </w:rPr>
              <w:t xml:space="preserve"> La loi punit quiconque par un acte de discrimination raciale, </w:t>
            </w:r>
            <w:r w:rsidRPr="00E67D15">
              <w:rPr>
                <w:rFonts w:ascii="Georgia" w:eastAsia="Times New Roman" w:hAnsi="Georgia" w:cs="Times New Roman"/>
                <w:color w:val="000000"/>
                <w:sz w:val="27"/>
                <w:szCs w:val="27"/>
                <w:lang w:eastAsia="en-GB"/>
              </w:rPr>
              <w:lastRenderedPageBreak/>
              <w:t>ethnique, religieuse, par un acte de propagande régionaliste, ou par tout autre acte, porte atteinte à l'unité nationale, à la sécurité de l'Etat, à l'intégrité du territoire de la République ou au fonctionnement démocratique des Institutions.</w:t>
            </w:r>
          </w:p>
        </w:tc>
      </w:tr>
    </w:tbl>
    <w:p w:rsidR="000B3D40" w:rsidRDefault="00E67D15"/>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rsidTr="00E67D1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trPr>
                <w:tblCellSpacing w:w="0" w:type="dxa"/>
              </w:trPr>
              <w:tc>
                <w:tcPr>
                  <w:tcW w:w="0" w:type="auto"/>
                  <w:hideMark/>
                </w:tcPr>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010"/>
                  </w:tblGrid>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TITRE II </w:t>
                        </w:r>
                        <w:r w:rsidRPr="00E67D15">
                          <w:rPr>
                            <w:rFonts w:ascii="Times New Roman" w:eastAsia="Times New Roman" w:hAnsi="Times New Roman" w:cs="Times New Roman"/>
                            <w:b/>
                            <w:bCs/>
                            <w:sz w:val="24"/>
                            <w:szCs w:val="24"/>
                            <w:lang w:eastAsia="en-GB"/>
                          </w:rPr>
                          <w:br/>
                          <w:t>DES LIBERTES, DEVOIRS ET DROITS FONDAMENTAUX</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5:</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La personne humaine et sa dignité sont sacrées. L'Etat a le devoir de les respecter et de les protéger. Les droits et les libertés énumérés ci-après sont inviolables, inaliénables et imprescriptibles.</w:t>
                        </w:r>
                        <w:r w:rsidRPr="00E67D15">
                          <w:rPr>
                            <w:rFonts w:ascii="Times New Roman" w:eastAsia="Times New Roman" w:hAnsi="Times New Roman" w:cs="Times New Roman"/>
                            <w:sz w:val="24"/>
                            <w:szCs w:val="24"/>
                            <w:lang w:eastAsia="en-GB"/>
                          </w:rPr>
                          <w:br/>
                          <w:t>Ils fondent toute société humaine et garantissent la paix et la justice dans le monde.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6: </w:t>
                        </w:r>
                        <w:r w:rsidRPr="00E67D15">
                          <w:rPr>
                            <w:rFonts w:ascii="Times New Roman" w:eastAsia="Times New Roman" w:hAnsi="Times New Roman" w:cs="Times New Roman"/>
                            <w:sz w:val="24"/>
                            <w:szCs w:val="24"/>
                            <w:lang w:eastAsia="en-GB"/>
                          </w:rPr>
                          <w:t xml:space="preserve">L'être humain a droit au libre développement de sa personnalité. Il a droit à la vie et à l'intégrité physique et </w:t>
                        </w:r>
                        <w:proofErr w:type="gramStart"/>
                        <w:r w:rsidRPr="00E67D15">
                          <w:rPr>
                            <w:rFonts w:ascii="Times New Roman" w:eastAsia="Times New Roman" w:hAnsi="Times New Roman" w:cs="Times New Roman"/>
                            <w:sz w:val="24"/>
                            <w:szCs w:val="24"/>
                            <w:lang w:eastAsia="en-GB"/>
                          </w:rPr>
                          <w:t>morale ;</w:t>
                        </w:r>
                        <w:proofErr w:type="gramEnd"/>
                        <w:r w:rsidRPr="00E67D15">
                          <w:rPr>
                            <w:rFonts w:ascii="Times New Roman" w:eastAsia="Times New Roman" w:hAnsi="Times New Roman" w:cs="Times New Roman"/>
                            <w:sz w:val="24"/>
                            <w:szCs w:val="24"/>
                            <w:lang w:eastAsia="en-GB"/>
                          </w:rPr>
                          <w:t xml:space="preserve"> nul ne peut être l'objet de tortures, de peines ou de traitements cruels, inhumains ou dégradants.</w:t>
                        </w:r>
                        <w:r w:rsidRPr="00E67D15">
                          <w:rPr>
                            <w:rFonts w:ascii="Times New Roman" w:eastAsia="Times New Roman" w:hAnsi="Times New Roman" w:cs="Times New Roman"/>
                            <w:sz w:val="24"/>
                            <w:szCs w:val="24"/>
                            <w:lang w:eastAsia="en-GB"/>
                          </w:rPr>
                          <w:br/>
                          <w:t>Nul n'est tenu d'exécuter un ordre manifestement illégal. </w:t>
                        </w:r>
                        <w:r w:rsidRPr="00E67D15">
                          <w:rPr>
                            <w:rFonts w:ascii="Times New Roman" w:eastAsia="Times New Roman" w:hAnsi="Times New Roman" w:cs="Times New Roman"/>
                            <w:sz w:val="24"/>
                            <w:szCs w:val="24"/>
                            <w:lang w:eastAsia="en-GB"/>
                          </w:rPr>
                          <w:br/>
                          <w:t>La loi détermine l'ordre manifestement illégal.</w:t>
                        </w:r>
                        <w:r w:rsidRPr="00E67D15">
                          <w:rPr>
                            <w:rFonts w:ascii="Times New Roman" w:eastAsia="Times New Roman" w:hAnsi="Times New Roman" w:cs="Times New Roman"/>
                            <w:sz w:val="24"/>
                            <w:szCs w:val="24"/>
                            <w:lang w:eastAsia="en-GB"/>
                          </w:rPr>
                          <w:br/>
                          <w:t>Nul ne peut se prévaloir d’un ordre reçu ou d’une instruction pour justifier des actes de tortures, de sévices ou de traitements cruels, inhumains ou dégradants commis dans l'exercice ou à l'occasion de l'exercice de ses fonctions</w:t>
                        </w:r>
                        <w:r w:rsidRPr="00E67D15">
                          <w:rPr>
                            <w:rFonts w:ascii="Times New Roman" w:eastAsia="Times New Roman" w:hAnsi="Times New Roman" w:cs="Times New Roman"/>
                            <w:sz w:val="24"/>
                            <w:szCs w:val="24"/>
                            <w:lang w:eastAsia="en-GB"/>
                          </w:rPr>
                          <w:br/>
                          <w:t>Aucune situation d’exception ou d’urgence ne doit justifier les violations des droits humains.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7:</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 xml:space="preserve">Chacun est libre de croire, de penser et de professer sa foi religieuse, </w:t>
                        </w:r>
                        <w:proofErr w:type="gramStart"/>
                        <w:r w:rsidRPr="00E67D15">
                          <w:rPr>
                            <w:rFonts w:ascii="Times New Roman" w:eastAsia="Times New Roman" w:hAnsi="Times New Roman" w:cs="Times New Roman"/>
                            <w:sz w:val="24"/>
                            <w:szCs w:val="24"/>
                            <w:lang w:eastAsia="en-GB"/>
                          </w:rPr>
                          <w:t>ses</w:t>
                        </w:r>
                        <w:proofErr w:type="gramEnd"/>
                        <w:r w:rsidRPr="00E67D15">
                          <w:rPr>
                            <w:rFonts w:ascii="Times New Roman" w:eastAsia="Times New Roman" w:hAnsi="Times New Roman" w:cs="Times New Roman"/>
                            <w:sz w:val="24"/>
                            <w:szCs w:val="24"/>
                            <w:lang w:eastAsia="en-GB"/>
                          </w:rPr>
                          <w:t xml:space="preserve"> opinions politiques et philosophiques.</w:t>
                        </w:r>
                        <w:r w:rsidRPr="00E67D15">
                          <w:rPr>
                            <w:rFonts w:ascii="Times New Roman" w:eastAsia="Times New Roman" w:hAnsi="Times New Roman" w:cs="Times New Roman"/>
                            <w:sz w:val="24"/>
                            <w:szCs w:val="24"/>
                            <w:lang w:eastAsia="en-GB"/>
                          </w:rPr>
                          <w:br/>
                          <w:t>Il est libre d’exprimer, de manifester et de diffuser ses idées et opinions par la parole, l’écrit et l’image.</w:t>
                        </w:r>
                        <w:r w:rsidRPr="00E67D15">
                          <w:rPr>
                            <w:rFonts w:ascii="Times New Roman" w:eastAsia="Times New Roman" w:hAnsi="Times New Roman" w:cs="Times New Roman"/>
                            <w:sz w:val="24"/>
                            <w:szCs w:val="24"/>
                            <w:lang w:eastAsia="en-GB"/>
                          </w:rPr>
                          <w:br/>
                          <w:t>Il est libre de s'instruire et de s'informer aux sources accessibles à tous.</w:t>
                        </w:r>
                        <w:r w:rsidRPr="00E67D15">
                          <w:rPr>
                            <w:rFonts w:ascii="Times New Roman" w:eastAsia="Times New Roman" w:hAnsi="Times New Roman" w:cs="Times New Roman"/>
                            <w:sz w:val="24"/>
                            <w:szCs w:val="24"/>
                            <w:lang w:eastAsia="en-GB"/>
                          </w:rPr>
                          <w:br/>
                          <w:t>La liberté de Presse est garantie et protégée. La création d’un organe de presse ou de média pour l’information politique, économique, sociale, culturelle, sportive, récréative ou scientifique est libre. </w:t>
                        </w:r>
                        <w:r w:rsidRPr="00E67D15">
                          <w:rPr>
                            <w:rFonts w:ascii="Times New Roman" w:eastAsia="Times New Roman" w:hAnsi="Times New Roman" w:cs="Times New Roman"/>
                            <w:sz w:val="24"/>
                            <w:szCs w:val="24"/>
                            <w:lang w:eastAsia="en-GB"/>
                          </w:rPr>
                          <w:br/>
                          <w:t>Le droit d’accès à l’information publique est garanti au citoyen.</w:t>
                        </w:r>
                        <w:r w:rsidRPr="00E67D15">
                          <w:rPr>
                            <w:rFonts w:ascii="Times New Roman" w:eastAsia="Times New Roman" w:hAnsi="Times New Roman" w:cs="Times New Roman"/>
                            <w:sz w:val="24"/>
                            <w:szCs w:val="24"/>
                            <w:lang w:eastAsia="en-GB"/>
                          </w:rPr>
                          <w:br/>
                          <w:t>Une loi fixe les conditions d’exercice de ces droits, le régime et les conditions de création de la presse et des médias.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8:</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Tous les êtres humains sont égaux devant la</w:t>
                        </w:r>
                        <w:proofErr w:type="gramStart"/>
                        <w:r w:rsidRPr="00E67D15">
                          <w:rPr>
                            <w:rFonts w:ascii="Times New Roman" w:eastAsia="Times New Roman" w:hAnsi="Times New Roman" w:cs="Times New Roman"/>
                            <w:sz w:val="24"/>
                            <w:szCs w:val="24"/>
                            <w:lang w:eastAsia="en-GB"/>
                          </w:rPr>
                          <w:t>  loi</w:t>
                        </w:r>
                        <w:proofErr w:type="gramEnd"/>
                        <w:r w:rsidRPr="00E67D15">
                          <w:rPr>
                            <w:rFonts w:ascii="Times New Roman" w:eastAsia="Times New Roman" w:hAnsi="Times New Roman" w:cs="Times New Roman"/>
                            <w:sz w:val="24"/>
                            <w:szCs w:val="24"/>
                            <w:lang w:eastAsia="en-GB"/>
                          </w:rPr>
                          <w:t xml:space="preserve">. Les hommes et les </w:t>
                        </w:r>
                        <w:proofErr w:type="gramStart"/>
                        <w:r w:rsidRPr="00E67D15">
                          <w:rPr>
                            <w:rFonts w:ascii="Times New Roman" w:eastAsia="Times New Roman" w:hAnsi="Times New Roman" w:cs="Times New Roman"/>
                            <w:sz w:val="24"/>
                            <w:szCs w:val="24"/>
                            <w:lang w:eastAsia="en-GB"/>
                          </w:rPr>
                          <w:t>femmes</w:t>
                        </w:r>
                        <w:proofErr w:type="gramEnd"/>
                        <w:r w:rsidRPr="00E67D15">
                          <w:rPr>
                            <w:rFonts w:ascii="Times New Roman" w:eastAsia="Times New Roman" w:hAnsi="Times New Roman" w:cs="Times New Roman"/>
                            <w:sz w:val="24"/>
                            <w:szCs w:val="24"/>
                            <w:lang w:eastAsia="en-GB"/>
                          </w:rPr>
                          <w:t xml:space="preserve"> ont les mêmes droits. </w:t>
                        </w:r>
                        <w:r w:rsidRPr="00E67D15">
                          <w:rPr>
                            <w:rFonts w:ascii="Times New Roman" w:eastAsia="Times New Roman" w:hAnsi="Times New Roman" w:cs="Times New Roman"/>
                            <w:sz w:val="24"/>
                            <w:szCs w:val="24"/>
                            <w:lang w:eastAsia="en-GB"/>
                          </w:rPr>
                          <w:br/>
                          <w:t>Nul ne doit être privilégié ou désavantagé en raison de son sexe, de sa naissance, de sa race, de son ethnie, de sa langue, de ses croyances et de ses opinions politiques, philosophiques ou religieuses.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9:</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Nul ne peut être arrêté, détenu ou condamné qu’en vertu d’une loi promulguée antérieurement aux faits qui lui sont reprochés, pour les motifs et dans les formes prévues par la loi. </w:t>
                        </w:r>
                        <w:r w:rsidRPr="00E67D15">
                          <w:rPr>
                            <w:rFonts w:ascii="Times New Roman" w:eastAsia="Times New Roman" w:hAnsi="Times New Roman" w:cs="Times New Roman"/>
                            <w:sz w:val="24"/>
                            <w:szCs w:val="24"/>
                            <w:lang w:eastAsia="en-GB"/>
                          </w:rPr>
                          <w:br/>
                          <w:t>Tous ont le droit imprescriptible de s'adresser au juge pour faire valoir leurs droits face à l'Etat et ses préposés.</w:t>
                        </w:r>
                        <w:r w:rsidRPr="00E67D15">
                          <w:rPr>
                            <w:rFonts w:ascii="Times New Roman" w:eastAsia="Times New Roman" w:hAnsi="Times New Roman" w:cs="Times New Roman"/>
                            <w:sz w:val="24"/>
                            <w:szCs w:val="24"/>
                            <w:lang w:eastAsia="en-GB"/>
                          </w:rPr>
                          <w:br/>
                          <w:t xml:space="preserve">Toute personne accusée d'un acte délictueux est présumée innocente jusqu'à ce que sa </w:t>
                        </w:r>
                        <w:r w:rsidRPr="00E67D15">
                          <w:rPr>
                            <w:rFonts w:ascii="Times New Roman" w:eastAsia="Times New Roman" w:hAnsi="Times New Roman" w:cs="Times New Roman"/>
                            <w:sz w:val="24"/>
                            <w:szCs w:val="24"/>
                            <w:lang w:eastAsia="en-GB"/>
                          </w:rPr>
                          <w:lastRenderedPageBreak/>
                          <w:t>culpabilité ait été légalement établie au cours d'une procédure conforme à la loi. </w:t>
                        </w:r>
                        <w:r w:rsidRPr="00E67D15">
                          <w:rPr>
                            <w:rFonts w:ascii="Times New Roman" w:eastAsia="Times New Roman" w:hAnsi="Times New Roman" w:cs="Times New Roman"/>
                            <w:sz w:val="24"/>
                            <w:szCs w:val="24"/>
                            <w:lang w:eastAsia="en-GB"/>
                          </w:rPr>
                          <w:br/>
                          <w:t>Tous ont droit à un procès juste et équitable, dans lequel le droit de se défendre est garanti. </w:t>
                        </w:r>
                        <w:r w:rsidRPr="00E67D15">
                          <w:rPr>
                            <w:rFonts w:ascii="Times New Roman" w:eastAsia="Times New Roman" w:hAnsi="Times New Roman" w:cs="Times New Roman"/>
                            <w:sz w:val="24"/>
                            <w:szCs w:val="24"/>
                            <w:lang w:eastAsia="en-GB"/>
                          </w:rPr>
                          <w:br/>
                          <w:t>Le droit à l’assistance d’un Avocat est reconnu dès l’instant de l’interpellation ou de la détention.</w:t>
                        </w:r>
                        <w:r w:rsidRPr="00E67D15">
                          <w:rPr>
                            <w:rFonts w:ascii="Times New Roman" w:eastAsia="Times New Roman" w:hAnsi="Times New Roman" w:cs="Times New Roman"/>
                            <w:sz w:val="24"/>
                            <w:szCs w:val="24"/>
                            <w:lang w:eastAsia="en-GB"/>
                          </w:rPr>
                          <w:br/>
                          <w:t>La loi établit les peines nécessaires et proportionnées aux fautes qui peuvent les justifier.</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10 :</w:t>
                        </w:r>
                        <w:proofErr w:type="gramEnd"/>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Tous les citoyens ont le droit de manifestation et de cortège. </w:t>
                        </w:r>
                        <w:r w:rsidRPr="00E67D15">
                          <w:rPr>
                            <w:rFonts w:ascii="Times New Roman" w:eastAsia="Times New Roman" w:hAnsi="Times New Roman" w:cs="Times New Roman"/>
                            <w:sz w:val="24"/>
                            <w:szCs w:val="24"/>
                            <w:lang w:eastAsia="en-GB"/>
                          </w:rPr>
                          <w:br/>
                          <w:t>Le droit de pétition est reconnu à tout groupe de citoyens.</w:t>
                        </w:r>
                        <w:r w:rsidRPr="00E67D15">
                          <w:rPr>
                            <w:rFonts w:ascii="Times New Roman" w:eastAsia="Times New Roman" w:hAnsi="Times New Roman" w:cs="Times New Roman"/>
                            <w:sz w:val="24"/>
                            <w:szCs w:val="24"/>
                            <w:lang w:eastAsia="en-GB"/>
                          </w:rPr>
                          <w:br/>
                          <w:t xml:space="preserve">Tous les citoyens ont le droit de former des associations et des sociétés pour exercer collectivement leurs droits et leurs activités politiques, économiques, </w:t>
                        </w:r>
                        <w:proofErr w:type="gramStart"/>
                        <w:r w:rsidRPr="00E67D15">
                          <w:rPr>
                            <w:rFonts w:ascii="Times New Roman" w:eastAsia="Times New Roman" w:hAnsi="Times New Roman" w:cs="Times New Roman"/>
                            <w:sz w:val="24"/>
                            <w:szCs w:val="24"/>
                            <w:lang w:eastAsia="en-GB"/>
                          </w:rPr>
                          <w:t>sociales</w:t>
                        </w:r>
                        <w:proofErr w:type="gramEnd"/>
                        <w:r w:rsidRPr="00E67D15">
                          <w:rPr>
                            <w:rFonts w:ascii="Times New Roman" w:eastAsia="Times New Roman" w:hAnsi="Times New Roman" w:cs="Times New Roman"/>
                            <w:sz w:val="24"/>
                            <w:szCs w:val="24"/>
                            <w:lang w:eastAsia="en-GB"/>
                          </w:rPr>
                          <w:t xml:space="preserve"> ou culturelles.</w:t>
                        </w:r>
                        <w:r w:rsidRPr="00E67D15">
                          <w:rPr>
                            <w:rFonts w:ascii="Times New Roman" w:eastAsia="Times New Roman" w:hAnsi="Times New Roman" w:cs="Times New Roman"/>
                            <w:sz w:val="24"/>
                            <w:szCs w:val="24"/>
                            <w:lang w:eastAsia="en-GB"/>
                          </w:rPr>
                          <w:br/>
                          <w:t>Tous les citoyens ont le droit de s'établir et de circuler sur le territoire de la République, d'y entrer et d'en sortir librement.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11 :</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Quiconque est persécuté en raison de ses opinions politiques, philosophiques ou religieuses, de sa race, de son ethnie, de ses activités intellectuelles, scientifiques ou culturelles, pour la défense de la liberté a droit d'asile sur le territoire de la République.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12:</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domicile est inviolable. Il ne peut y être porté atteinte qu'en cas de péril grave et imminent, pour parer à un danger commun ou pour protéger la vie des personnes. Toute autre atteinte, toute perquisition ne peuvent être ordonnées que par le juge ou par l'autorité que la loi désigne et dans les formes prescrites par celle-ci.</w:t>
                        </w:r>
                        <w:r w:rsidRPr="00E67D15">
                          <w:rPr>
                            <w:rFonts w:ascii="Times New Roman" w:eastAsia="Times New Roman" w:hAnsi="Times New Roman" w:cs="Times New Roman"/>
                            <w:sz w:val="24"/>
                            <w:szCs w:val="24"/>
                            <w:lang w:eastAsia="en-GB"/>
                          </w:rPr>
                          <w:br/>
                          <w:t>Le secret de la correspondance et de la communication est inviolable. Chacun a droit à la protection de sa vie privée.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b/>
                            <w:bCs/>
                            <w:sz w:val="24"/>
                            <w:szCs w:val="24"/>
                            <w:u w:val="single"/>
                            <w:lang w:eastAsia="en-GB"/>
                          </w:rPr>
                          <w:t>Article 13</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droit de propriété est garanti. Nul ne peut être exproprié si ce n'est dans l'intérêt légalement constaté de tous et sous réserve d'une juste et préalable indemnité.</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14</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libre exercice des cultes est garanti, sous réserve du respect de la loi et de l’ordre public. Les institutions et les communautés religieuses se créent et s'administrent librement.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15:</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Chacun a droit à la santé et au bien-être physique. L'Etat a le devoir de les promouvoir, de lutter contre les épidémies et les fléaux sociaux.</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16 </w:t>
                        </w:r>
                        <w:r w:rsidRPr="00E67D15">
                          <w:rPr>
                            <w:rFonts w:ascii="Times New Roman" w:eastAsia="Times New Roman" w:hAnsi="Times New Roman" w:cs="Times New Roman"/>
                            <w:sz w:val="24"/>
                            <w:szCs w:val="24"/>
                            <w:u w:val="single"/>
                            <w:lang w:eastAsia="en-GB"/>
                          </w:rPr>
                          <w:t>:</w:t>
                        </w:r>
                        <w:proofErr w:type="gramEnd"/>
                        <w:r w:rsidRPr="00E67D15">
                          <w:rPr>
                            <w:rFonts w:ascii="Times New Roman" w:eastAsia="Times New Roman" w:hAnsi="Times New Roman" w:cs="Times New Roman"/>
                            <w:sz w:val="24"/>
                            <w:szCs w:val="24"/>
                            <w:lang w:eastAsia="en-GB"/>
                          </w:rPr>
                          <w:t> Toute personne a droit à un environnement sain et durable et a le devoir de le défendre. L’Etat veille à la protection de l’environnement.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17:</w:t>
                        </w:r>
                        <w:r w:rsidRPr="00E67D15">
                          <w:rPr>
                            <w:rFonts w:ascii="Times New Roman" w:eastAsia="Times New Roman" w:hAnsi="Times New Roman" w:cs="Times New Roman"/>
                            <w:sz w:val="24"/>
                            <w:szCs w:val="24"/>
                            <w:lang w:eastAsia="en-GB"/>
                          </w:rPr>
                          <w:t> Le transit, l’importation, le stockage, le déversement sur le territoire national des déchets toxiques ou polluants et tout accord y relatif constituent un crime contre</w:t>
                        </w:r>
                        <w:proofErr w:type="gramStart"/>
                        <w:r w:rsidRPr="00E67D15">
                          <w:rPr>
                            <w:rFonts w:ascii="Times New Roman" w:eastAsia="Times New Roman" w:hAnsi="Times New Roman" w:cs="Times New Roman"/>
                            <w:sz w:val="24"/>
                            <w:szCs w:val="24"/>
                            <w:lang w:eastAsia="en-GB"/>
                          </w:rPr>
                          <w:t>  la</w:t>
                        </w:r>
                        <w:proofErr w:type="gramEnd"/>
                        <w:r w:rsidRPr="00E67D15">
                          <w:rPr>
                            <w:rFonts w:ascii="Times New Roman" w:eastAsia="Times New Roman" w:hAnsi="Times New Roman" w:cs="Times New Roman"/>
                            <w:sz w:val="24"/>
                            <w:szCs w:val="24"/>
                            <w:lang w:eastAsia="en-GB"/>
                          </w:rPr>
                          <w:t xml:space="preserve"> Nation. Les sanctions applicables sont définies par la loi.</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18:</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mariage et la famille, qui constituent le fondement naturel de la vie en société, sont protégés et promus par l'Etat. Les parents ont le droit et le devoir d'assurer l'éducation et la santé physique et morale de leurs enfants. Les enfants doivent soin et assistance à leurs parents.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19:</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La jeunesse doit être particulièrement protégée par l’État et les collectivités contre l'exploitation et l'abandon moral, l’abus sexuel, le trafic d’enfant et la traite humaine.</w:t>
                        </w:r>
                        <w:r w:rsidRPr="00E67D15">
                          <w:rPr>
                            <w:rFonts w:ascii="Times New Roman" w:eastAsia="Times New Roman" w:hAnsi="Times New Roman" w:cs="Times New Roman"/>
                            <w:sz w:val="24"/>
                            <w:szCs w:val="24"/>
                            <w:lang w:eastAsia="en-GB"/>
                          </w:rPr>
                          <w:br/>
                          <w:t xml:space="preserve">Les personnes âgées et les personnes handicapées ont droit à l'assistance et à la protection </w:t>
                        </w:r>
                        <w:r w:rsidRPr="00E67D15">
                          <w:rPr>
                            <w:rFonts w:ascii="Times New Roman" w:eastAsia="Times New Roman" w:hAnsi="Times New Roman" w:cs="Times New Roman"/>
                            <w:sz w:val="24"/>
                            <w:szCs w:val="24"/>
                            <w:lang w:eastAsia="en-GB"/>
                          </w:rPr>
                          <w:lastRenderedPageBreak/>
                          <w:t>de l’Etat, des Collectivités et de la société.</w:t>
                        </w:r>
                        <w:r w:rsidRPr="00E67D15">
                          <w:rPr>
                            <w:rFonts w:ascii="Times New Roman" w:eastAsia="Times New Roman" w:hAnsi="Times New Roman" w:cs="Times New Roman"/>
                            <w:sz w:val="24"/>
                            <w:szCs w:val="24"/>
                            <w:lang w:eastAsia="en-GB"/>
                          </w:rPr>
                          <w:br/>
                          <w:t>La loi fixe les conditions d'assistance et de protection auxquelles ont droit les personnes âgées et les personnes handicapées.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20:</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droit au travail est reconnu à tous. L'Etat crée les conditions nécessaires à l'exercice de ce droit.</w:t>
                        </w:r>
                        <w:r w:rsidRPr="00E67D15">
                          <w:rPr>
                            <w:rFonts w:ascii="Times New Roman" w:eastAsia="Times New Roman" w:hAnsi="Times New Roman" w:cs="Times New Roman"/>
                            <w:sz w:val="24"/>
                            <w:szCs w:val="24"/>
                            <w:lang w:eastAsia="en-GB"/>
                          </w:rPr>
                          <w:br/>
                          <w:t>Nul ne peut être lésé dans son travail en raison de son sexe, de sa race, de son ethnie, de ses opinions ou de toute autre cause de discrimination.</w:t>
                        </w:r>
                        <w:r w:rsidRPr="00E67D15">
                          <w:rPr>
                            <w:rFonts w:ascii="Times New Roman" w:eastAsia="Times New Roman" w:hAnsi="Times New Roman" w:cs="Times New Roman"/>
                            <w:sz w:val="24"/>
                            <w:szCs w:val="24"/>
                            <w:lang w:eastAsia="en-GB"/>
                          </w:rPr>
                          <w:br/>
                          <w:t>Chacun a le droit d'adhérer au syndicat de son choix et de défendre ses droits par l'action syndicale. Chaque travailleur a le droit de participer, par l'intermédiaire de ses délégués, à la détermination des conditions de travail.</w:t>
                        </w:r>
                        <w:r w:rsidRPr="00E67D15">
                          <w:rPr>
                            <w:rFonts w:ascii="Times New Roman" w:eastAsia="Times New Roman" w:hAnsi="Times New Roman" w:cs="Times New Roman"/>
                            <w:sz w:val="24"/>
                            <w:szCs w:val="24"/>
                            <w:lang w:eastAsia="en-GB"/>
                          </w:rPr>
                          <w:br/>
                          <w:t>Le droit de grève est reconnu. Il s'exerce dans le cadre des lois qui le régissent. Il ne peut en aucun cas porter atteinte à la liberté du travail.</w:t>
                        </w:r>
                        <w:r w:rsidRPr="00E67D15">
                          <w:rPr>
                            <w:rFonts w:ascii="Times New Roman" w:eastAsia="Times New Roman" w:hAnsi="Times New Roman" w:cs="Times New Roman"/>
                            <w:sz w:val="24"/>
                            <w:szCs w:val="24"/>
                            <w:lang w:eastAsia="en-GB"/>
                          </w:rPr>
                          <w:br/>
                          <w:t>La loi fixe les conditions d'assistance et de protection auxquelles ont droit les travailleurs.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21:</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Peuple de Guinée détermine librement et souverainement ses Institutions et l'organisation économique et sociale de la Nation.</w:t>
                        </w:r>
                        <w:r w:rsidRPr="00E67D15">
                          <w:rPr>
                            <w:rFonts w:ascii="Times New Roman" w:eastAsia="Times New Roman" w:hAnsi="Times New Roman" w:cs="Times New Roman"/>
                            <w:sz w:val="24"/>
                            <w:szCs w:val="24"/>
                            <w:lang w:eastAsia="en-GB"/>
                          </w:rPr>
                          <w:br/>
                          <w:t>Il a un droit imprescriptible sur ses richesses. Celles-ci doivent profiter de manière équitable à tous les Guinéens.</w:t>
                        </w:r>
                        <w:r w:rsidRPr="00E67D15">
                          <w:rPr>
                            <w:rFonts w:ascii="Times New Roman" w:eastAsia="Times New Roman" w:hAnsi="Times New Roman" w:cs="Times New Roman"/>
                            <w:sz w:val="24"/>
                            <w:szCs w:val="24"/>
                            <w:lang w:eastAsia="en-GB"/>
                          </w:rPr>
                          <w:br/>
                          <w:t>Il a droit à la préservation de son patrimoine, de sa culture et de son environnement.</w:t>
                        </w:r>
                        <w:r w:rsidRPr="00E67D15">
                          <w:rPr>
                            <w:rFonts w:ascii="Times New Roman" w:eastAsia="Times New Roman" w:hAnsi="Times New Roman" w:cs="Times New Roman"/>
                            <w:sz w:val="24"/>
                            <w:szCs w:val="24"/>
                            <w:lang w:eastAsia="en-GB"/>
                          </w:rPr>
                          <w:br/>
                          <w:t>Il a le droit de résister à l'oppression.</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22</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Chaque citoyen a le devoir de se conformer à la Constitution, aux lois et aux règlements.</w:t>
                        </w:r>
                        <w:r w:rsidRPr="00E67D15">
                          <w:rPr>
                            <w:rFonts w:ascii="Times New Roman" w:eastAsia="Times New Roman" w:hAnsi="Times New Roman" w:cs="Times New Roman"/>
                            <w:sz w:val="24"/>
                            <w:szCs w:val="24"/>
                            <w:lang w:eastAsia="en-GB"/>
                          </w:rPr>
                          <w:br/>
                          <w:t>Chaque citoyen a le devoir de participer aux élections, de promouvoir la tolérance, les valeurs de la démocratie, d'être loyal envers la Nation.</w:t>
                        </w:r>
                        <w:r w:rsidRPr="00E67D15">
                          <w:rPr>
                            <w:rFonts w:ascii="Times New Roman" w:eastAsia="Times New Roman" w:hAnsi="Times New Roman" w:cs="Times New Roman"/>
                            <w:sz w:val="24"/>
                            <w:szCs w:val="24"/>
                            <w:lang w:eastAsia="en-GB"/>
                          </w:rPr>
                          <w:br/>
                          <w:t>Chaque citoyen a le devoir de respecter</w:t>
                        </w:r>
                        <w:proofErr w:type="gramStart"/>
                        <w:r w:rsidRPr="00E67D15">
                          <w:rPr>
                            <w:rFonts w:ascii="Times New Roman" w:eastAsia="Times New Roman" w:hAnsi="Times New Roman" w:cs="Times New Roman"/>
                            <w:sz w:val="24"/>
                            <w:szCs w:val="24"/>
                            <w:lang w:eastAsia="en-GB"/>
                          </w:rPr>
                          <w:t>  la</w:t>
                        </w:r>
                        <w:proofErr w:type="gramEnd"/>
                        <w:r w:rsidRPr="00E67D15">
                          <w:rPr>
                            <w:rFonts w:ascii="Times New Roman" w:eastAsia="Times New Roman" w:hAnsi="Times New Roman" w:cs="Times New Roman"/>
                            <w:sz w:val="24"/>
                            <w:szCs w:val="24"/>
                            <w:lang w:eastAsia="en-GB"/>
                          </w:rPr>
                          <w:t xml:space="preserve"> personne humaine et les opinions des autres.</w:t>
                        </w:r>
                        <w:r w:rsidRPr="00E67D15">
                          <w:rPr>
                            <w:rFonts w:ascii="Times New Roman" w:eastAsia="Times New Roman" w:hAnsi="Times New Roman" w:cs="Times New Roman"/>
                            <w:sz w:val="24"/>
                            <w:szCs w:val="24"/>
                            <w:lang w:eastAsia="en-GB"/>
                          </w:rPr>
                          <w:br/>
                          <w:t>Chaque citoyen doit contribuer, dans la mesure de ses moyens, à l'impôt et doit remplir ses obligations sociales pour le bien commun dans les conditions que la loi détermine. Chaque citoyen a le devoir sacré de défendre la Patrie.</w:t>
                        </w:r>
                        <w:r w:rsidRPr="00E67D15">
                          <w:rPr>
                            <w:rFonts w:ascii="Times New Roman" w:eastAsia="Times New Roman" w:hAnsi="Times New Roman" w:cs="Times New Roman"/>
                            <w:sz w:val="24"/>
                            <w:szCs w:val="24"/>
                            <w:lang w:eastAsia="en-GB"/>
                          </w:rPr>
                          <w:br/>
                          <w:t xml:space="preserve">Les biens </w:t>
                        </w:r>
                        <w:proofErr w:type="gramStart"/>
                        <w:r w:rsidRPr="00E67D15">
                          <w:rPr>
                            <w:rFonts w:ascii="Times New Roman" w:eastAsia="Times New Roman" w:hAnsi="Times New Roman" w:cs="Times New Roman"/>
                            <w:sz w:val="24"/>
                            <w:szCs w:val="24"/>
                            <w:lang w:eastAsia="en-GB"/>
                          </w:rPr>
                          <w:t>publics</w:t>
                        </w:r>
                        <w:proofErr w:type="gramEnd"/>
                        <w:r w:rsidRPr="00E67D15">
                          <w:rPr>
                            <w:rFonts w:ascii="Times New Roman" w:eastAsia="Times New Roman" w:hAnsi="Times New Roman" w:cs="Times New Roman"/>
                            <w:sz w:val="24"/>
                            <w:szCs w:val="24"/>
                            <w:lang w:eastAsia="en-GB"/>
                          </w:rPr>
                          <w:t xml:space="preserve"> sont sacrés et inviolables. Toute personne doit les respecter scrupuleusement et les protéger. Tout acte de sabotage, de vandalisme, de détournement, de dilapidation ou d'enrichissement illicite est réprimé par la loi.</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23:</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L'Etat doit promouvoir le bien-être des citoyens, protéger et défendre les droits de la personne humaine et les défenseurs des droits humains.</w:t>
                        </w:r>
                        <w:r w:rsidRPr="00E67D15">
                          <w:rPr>
                            <w:rFonts w:ascii="Times New Roman" w:eastAsia="Times New Roman" w:hAnsi="Times New Roman" w:cs="Times New Roman"/>
                            <w:sz w:val="24"/>
                            <w:szCs w:val="24"/>
                            <w:lang w:eastAsia="en-GB"/>
                          </w:rPr>
                          <w:br/>
                          <w:t>Il veille au pluralisme des opinions et des sources d'informations.</w:t>
                        </w:r>
                        <w:r w:rsidRPr="00E67D15">
                          <w:rPr>
                            <w:rFonts w:ascii="Times New Roman" w:eastAsia="Times New Roman" w:hAnsi="Times New Roman" w:cs="Times New Roman"/>
                            <w:sz w:val="24"/>
                            <w:szCs w:val="24"/>
                            <w:lang w:eastAsia="en-GB"/>
                          </w:rPr>
                          <w:br/>
                          <w:t xml:space="preserve">Il </w:t>
                        </w:r>
                        <w:proofErr w:type="gramStart"/>
                        <w:r w:rsidRPr="00E67D15">
                          <w:rPr>
                            <w:rFonts w:ascii="Times New Roman" w:eastAsia="Times New Roman" w:hAnsi="Times New Roman" w:cs="Times New Roman"/>
                            <w:sz w:val="24"/>
                            <w:szCs w:val="24"/>
                            <w:lang w:eastAsia="en-GB"/>
                          </w:rPr>
                          <w:t>assure</w:t>
                        </w:r>
                        <w:proofErr w:type="gramEnd"/>
                        <w:r w:rsidRPr="00E67D15">
                          <w:rPr>
                            <w:rFonts w:ascii="Times New Roman" w:eastAsia="Times New Roman" w:hAnsi="Times New Roman" w:cs="Times New Roman"/>
                            <w:sz w:val="24"/>
                            <w:szCs w:val="24"/>
                            <w:lang w:eastAsia="en-GB"/>
                          </w:rPr>
                          <w:t xml:space="preserve"> la sécurité de chacun et veille au maintien de l'ordre public.</w:t>
                        </w:r>
                        <w:r w:rsidRPr="00E67D15">
                          <w:rPr>
                            <w:rFonts w:ascii="Times New Roman" w:eastAsia="Times New Roman" w:hAnsi="Times New Roman" w:cs="Times New Roman"/>
                            <w:sz w:val="24"/>
                            <w:szCs w:val="24"/>
                            <w:lang w:eastAsia="en-GB"/>
                          </w:rPr>
                          <w:br/>
                          <w:t xml:space="preserve">Il </w:t>
                        </w:r>
                        <w:proofErr w:type="gramStart"/>
                        <w:r w:rsidRPr="00E67D15">
                          <w:rPr>
                            <w:rFonts w:ascii="Times New Roman" w:eastAsia="Times New Roman" w:hAnsi="Times New Roman" w:cs="Times New Roman"/>
                            <w:sz w:val="24"/>
                            <w:szCs w:val="24"/>
                            <w:lang w:eastAsia="en-GB"/>
                          </w:rPr>
                          <w:t>assure</w:t>
                        </w:r>
                        <w:proofErr w:type="gramEnd"/>
                        <w:r w:rsidRPr="00E67D15">
                          <w:rPr>
                            <w:rFonts w:ascii="Times New Roman" w:eastAsia="Times New Roman" w:hAnsi="Times New Roman" w:cs="Times New Roman"/>
                            <w:sz w:val="24"/>
                            <w:szCs w:val="24"/>
                            <w:lang w:eastAsia="en-GB"/>
                          </w:rPr>
                          <w:t xml:space="preserve"> la continuité des Institutions et des services publics, dans le respect de la Constitution.</w:t>
                        </w:r>
                        <w:r w:rsidRPr="00E67D15">
                          <w:rPr>
                            <w:rFonts w:ascii="Times New Roman" w:eastAsia="Times New Roman" w:hAnsi="Times New Roman" w:cs="Times New Roman"/>
                            <w:sz w:val="24"/>
                            <w:szCs w:val="24"/>
                            <w:lang w:eastAsia="en-GB"/>
                          </w:rPr>
                          <w:br/>
                          <w:t>Il garantit l'égal accès aux emplois publics.</w:t>
                        </w:r>
                        <w:r w:rsidRPr="00E67D15">
                          <w:rPr>
                            <w:rFonts w:ascii="Times New Roman" w:eastAsia="Times New Roman" w:hAnsi="Times New Roman" w:cs="Times New Roman"/>
                            <w:sz w:val="24"/>
                            <w:szCs w:val="24"/>
                            <w:lang w:eastAsia="en-GB"/>
                          </w:rPr>
                          <w:br/>
                          <w:t>Il favorise l'unité de la Nation et de l'Afrique.</w:t>
                        </w:r>
                        <w:r w:rsidRPr="00E67D15">
                          <w:rPr>
                            <w:rFonts w:ascii="Times New Roman" w:eastAsia="Times New Roman" w:hAnsi="Times New Roman" w:cs="Times New Roman"/>
                            <w:sz w:val="24"/>
                            <w:szCs w:val="24"/>
                            <w:lang w:eastAsia="en-GB"/>
                          </w:rPr>
                          <w:br/>
                          <w:t>Il coopère avec les autres Etats pour consolider leur indépendance, la paix, le respect mutuel et l'amitié entre les peuples.</w:t>
                        </w:r>
                        <w:r w:rsidRPr="00E67D15">
                          <w:rPr>
                            <w:rFonts w:ascii="Times New Roman" w:eastAsia="Times New Roman" w:hAnsi="Times New Roman" w:cs="Times New Roman"/>
                            <w:sz w:val="24"/>
                            <w:szCs w:val="24"/>
                            <w:lang w:eastAsia="en-GB"/>
                          </w:rPr>
                          <w:br/>
                          <w:t>Il assure l'enseignement de la jeunesse qui est</w:t>
                        </w:r>
                        <w:proofErr w:type="gramStart"/>
                        <w:r w:rsidRPr="00E67D15">
                          <w:rPr>
                            <w:rFonts w:ascii="Times New Roman" w:eastAsia="Times New Roman" w:hAnsi="Times New Roman" w:cs="Times New Roman"/>
                            <w:sz w:val="24"/>
                            <w:szCs w:val="24"/>
                            <w:lang w:eastAsia="en-GB"/>
                          </w:rPr>
                          <w:t>  obligatoire</w:t>
                        </w:r>
                        <w:proofErr w:type="gramEnd"/>
                        <w:r w:rsidRPr="00E67D15">
                          <w:rPr>
                            <w:rFonts w:ascii="Times New Roman" w:eastAsia="Times New Roman" w:hAnsi="Times New Roman" w:cs="Times New Roman"/>
                            <w:sz w:val="24"/>
                            <w:szCs w:val="24"/>
                            <w:lang w:eastAsia="en-GB"/>
                          </w:rPr>
                          <w:t>.</w:t>
                        </w:r>
                        <w:r w:rsidRPr="00E67D15">
                          <w:rPr>
                            <w:rFonts w:ascii="Times New Roman" w:eastAsia="Times New Roman" w:hAnsi="Times New Roman" w:cs="Times New Roman"/>
                            <w:sz w:val="24"/>
                            <w:szCs w:val="24"/>
                            <w:lang w:eastAsia="en-GB"/>
                          </w:rPr>
                          <w:br/>
                          <w:t>Il crée les conditions et les institutions permettant à chacun de se former.</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24:</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La loi garantit à tous l'exercice des libertés et des droits fondamentaux. Elle détermine les conditions dans lesquelles ils s'exercent.</w:t>
                        </w:r>
                        <w:r w:rsidRPr="00E67D15">
                          <w:rPr>
                            <w:rFonts w:ascii="Times New Roman" w:eastAsia="Times New Roman" w:hAnsi="Times New Roman" w:cs="Times New Roman"/>
                            <w:sz w:val="24"/>
                            <w:szCs w:val="24"/>
                            <w:lang w:eastAsia="en-GB"/>
                          </w:rPr>
                          <w:br/>
                          <w:t xml:space="preserve">Elle ne peut fixer de limites à ces libertés et à ces droits que celles qui sont indispensables </w:t>
                        </w:r>
                        <w:r w:rsidRPr="00E67D15">
                          <w:rPr>
                            <w:rFonts w:ascii="Times New Roman" w:eastAsia="Times New Roman" w:hAnsi="Times New Roman" w:cs="Times New Roman"/>
                            <w:sz w:val="24"/>
                            <w:szCs w:val="24"/>
                            <w:lang w:eastAsia="en-GB"/>
                          </w:rPr>
                          <w:lastRenderedPageBreak/>
                          <w:t>au maintien de l'ordre public et de la démocratie.</w:t>
                        </w:r>
                        <w:r w:rsidRPr="00E67D15">
                          <w:rPr>
                            <w:rFonts w:ascii="Times New Roman" w:eastAsia="Times New Roman" w:hAnsi="Times New Roman" w:cs="Times New Roman"/>
                            <w:sz w:val="24"/>
                            <w:szCs w:val="24"/>
                            <w:lang w:eastAsia="en-GB"/>
                          </w:rPr>
                          <w:br/>
                          <w:t>Les groupements dont le but ou l'activité est contraire aux lois ou qui troublent manifestement l'ordre public peuvent être dissouts.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25:</w:t>
                        </w:r>
                        <w:r w:rsidRPr="00E67D15">
                          <w:rPr>
                            <w:rFonts w:ascii="Times New Roman" w:eastAsia="Times New Roman" w:hAnsi="Times New Roman" w:cs="Times New Roman"/>
                            <w:sz w:val="24"/>
                            <w:szCs w:val="24"/>
                            <w:lang w:eastAsia="en-GB"/>
                          </w:rPr>
                          <w:t> L’Etat a le devoir d’assurer la diffusion et l’enseignement de la Constitution, de la Déclaration Universelle des Droits de l’Homme de 1948, de la Charte Africaine des Droits de l’Homme et des Peuples de 1981 ainsi que de tous les instruments internationaux dûment ratifiés relatifs aux Droits humains.</w:t>
                        </w:r>
                        <w:r w:rsidRPr="00E67D15">
                          <w:rPr>
                            <w:rFonts w:ascii="Times New Roman" w:eastAsia="Times New Roman" w:hAnsi="Times New Roman" w:cs="Times New Roman"/>
                            <w:sz w:val="24"/>
                            <w:szCs w:val="24"/>
                            <w:lang w:eastAsia="en-GB"/>
                          </w:rPr>
                          <w:br/>
                          <w:t>L’Etat doit intégrer les droits de la personne humaine dans les programmes d’alphabétisation et d’enseignement aux différents cycles scolaires et universitaires et dans tous les programmes de formation des forces armées, des forces de sécurité publique et assimilés.</w:t>
                        </w:r>
                        <w:r w:rsidRPr="00E67D15">
                          <w:rPr>
                            <w:rFonts w:ascii="Times New Roman" w:eastAsia="Times New Roman" w:hAnsi="Times New Roman" w:cs="Times New Roman"/>
                            <w:sz w:val="24"/>
                            <w:szCs w:val="24"/>
                            <w:lang w:eastAsia="en-GB"/>
                          </w:rPr>
                          <w:br/>
                          <w:t>L’Etat doit également assurer dans les langues nationales par tous les moyens de communication de masse, en particulier par la radiodiffusion et la télévision, la diffusion et l’enseignement de ces mêmes droits.</w:t>
                        </w:r>
                      </w:p>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26:</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Quiconque occupe un emploi public ou exerce une fonction publique est comptable de son activité et doit respecter le principe de neutralité du service public. Il ne doit user de ses fonctions à des fins autres que l'intérêt de tous.</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lastRenderedPageBreak/>
                          <w:t> </w:t>
                        </w:r>
                      </w:p>
                    </w:tc>
                  </w:tr>
                </w:tbl>
                <w:p w:rsidR="00E67D15" w:rsidRPr="00E67D15" w:rsidRDefault="00E67D15" w:rsidP="00E67D15">
                  <w:pPr>
                    <w:spacing w:after="0" w:line="240" w:lineRule="auto"/>
                    <w:rPr>
                      <w:rFonts w:ascii="Georgia" w:eastAsia="Times New Roman" w:hAnsi="Georgia" w:cs="Times New Roman"/>
                      <w:sz w:val="24"/>
                      <w:szCs w:val="24"/>
                      <w:lang w:eastAsia="en-GB"/>
                    </w:rPr>
                  </w:pPr>
                </w:p>
              </w:tc>
            </w:tr>
          </w:tbl>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r>
    </w:tbl>
    <w:p w:rsidR="00E67D15" w:rsidRDefault="00E67D15"/>
    <w:p w:rsidR="00E67D15" w:rsidRDefault="00E67D15"/>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rsidTr="00E67D1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trPr>
                <w:tblCellSpacing w:w="0" w:type="dxa"/>
              </w:trPr>
              <w:tc>
                <w:tcPr>
                  <w:tcW w:w="0" w:type="auto"/>
                  <w:hideMark/>
                </w:tcPr>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010"/>
                  </w:tblGrid>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TITRE III </w:t>
                        </w:r>
                        <w:r w:rsidRPr="00E67D15">
                          <w:rPr>
                            <w:rFonts w:ascii="Times New Roman" w:eastAsia="Times New Roman" w:hAnsi="Times New Roman" w:cs="Times New Roman"/>
                            <w:b/>
                            <w:bCs/>
                            <w:sz w:val="24"/>
                            <w:szCs w:val="24"/>
                            <w:lang w:eastAsia="en-GB"/>
                          </w:rPr>
                          <w:br/>
                          <w:t>DU POUVOIR EXÉCUTIF</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SOUS TITRE I</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b/>
                            <w:bCs/>
                            <w:sz w:val="24"/>
                            <w:szCs w:val="24"/>
                            <w:lang w:eastAsia="en-GB"/>
                          </w:rPr>
                          <w:t>DU PRESIDENT DE LA REPUBLIQUE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27</w:t>
                        </w:r>
                        <w:r w:rsidRPr="00E67D15">
                          <w:rPr>
                            <w:rFonts w:ascii="Times New Roman" w:eastAsia="Times New Roman" w:hAnsi="Times New Roman" w:cs="Times New Roman"/>
                            <w:sz w:val="24"/>
                            <w:szCs w:val="24"/>
                            <w:u w:val="single"/>
                            <w:lang w:eastAsia="en-GB"/>
                          </w:rPr>
                          <w:t>:</w:t>
                        </w:r>
                        <w:r w:rsidRPr="00E67D15">
                          <w:rPr>
                            <w:rFonts w:ascii="Times New Roman" w:eastAsia="Times New Roman" w:hAnsi="Times New Roman" w:cs="Times New Roman"/>
                            <w:sz w:val="24"/>
                            <w:szCs w:val="24"/>
                            <w:lang w:eastAsia="en-GB"/>
                          </w:rPr>
                          <w:t> Le Président de la République est élu au suffrage universel direct.</w:t>
                        </w:r>
                        <w:r w:rsidRPr="00E67D15">
                          <w:rPr>
                            <w:rFonts w:ascii="Times New Roman" w:eastAsia="Times New Roman" w:hAnsi="Times New Roman" w:cs="Times New Roman"/>
                            <w:sz w:val="24"/>
                            <w:szCs w:val="24"/>
                            <w:lang w:eastAsia="en-GB"/>
                          </w:rPr>
                          <w:br/>
                          <w:t>La durée de son mandat est de cinq ans, renouvelable une fois. </w:t>
                        </w:r>
                        <w:r w:rsidRPr="00E67D15">
                          <w:rPr>
                            <w:rFonts w:ascii="Times New Roman" w:eastAsia="Times New Roman" w:hAnsi="Times New Roman" w:cs="Times New Roman"/>
                            <w:sz w:val="24"/>
                            <w:szCs w:val="24"/>
                            <w:lang w:eastAsia="en-GB"/>
                          </w:rPr>
                          <w:br/>
                          <w:t xml:space="preserve">En aucun cas, nul ne peut exercer plus de deux mandats présidentiels, consécutifs ou </w:t>
                        </w:r>
                        <w:proofErr w:type="gramStart"/>
                        <w:r w:rsidRPr="00E67D15">
                          <w:rPr>
                            <w:rFonts w:ascii="Times New Roman" w:eastAsia="Times New Roman" w:hAnsi="Times New Roman" w:cs="Times New Roman"/>
                            <w:sz w:val="24"/>
                            <w:szCs w:val="24"/>
                            <w:lang w:eastAsia="en-GB"/>
                          </w:rPr>
                          <w:t>non</w:t>
                        </w:r>
                        <w:proofErr w:type="gramEnd"/>
                        <w:r w:rsidRPr="00E67D15">
                          <w:rPr>
                            <w:rFonts w:ascii="Times New Roman" w:eastAsia="Times New Roman" w:hAnsi="Times New Roman" w:cs="Times New Roman"/>
                            <w:sz w:val="24"/>
                            <w:szCs w:val="24"/>
                            <w:lang w:eastAsia="en-GB"/>
                          </w:rPr>
                          <w: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28:</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scrutin pour l'élection du Président de la République a lieu quatre vingt dix jours au plus et soixante jours au moins avant la date de l'expiration du mandat du Président de la République en fonction.</w:t>
                        </w:r>
                        <w:r w:rsidRPr="00E67D15">
                          <w:rPr>
                            <w:rFonts w:ascii="Times New Roman" w:eastAsia="Times New Roman" w:hAnsi="Times New Roman" w:cs="Times New Roman"/>
                            <w:sz w:val="24"/>
                            <w:szCs w:val="24"/>
                            <w:lang w:eastAsia="en-GB"/>
                          </w:rPr>
                          <w:br/>
                          <w:t>Le Président de la République fixe le jour du scrutin au moins soixante jours avant celui-ci.</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br/>
                          <w:t>S'il y a lieu de procéder à un deuxième tour de scrutin, celui-ci est fixé au quatorzième jour après la proclamation des résultats définitifs du premier tour.</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29:</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Tout candidat à la Présidence de la République doit être de nationalité guinéenne, jouir de ses droits civils et politiques, d’un état de bonne santé certifié par un collège de Médecins assermentés désignés par la Cour Constitutionnelle et être âgé de trente cinq ans au moins. </w:t>
                        </w:r>
                        <w:r w:rsidRPr="00E67D15">
                          <w:rPr>
                            <w:rFonts w:ascii="Times New Roman" w:eastAsia="Times New Roman" w:hAnsi="Times New Roman" w:cs="Times New Roman"/>
                            <w:sz w:val="24"/>
                            <w:szCs w:val="24"/>
                            <w:lang w:eastAsia="en-GB"/>
                          </w:rPr>
                          <w:br/>
                          <w:t>Les candidatures sont déposées au Greffe de la Cour Constitutionnelle quarante jours au moins et soixante jours au plus avant la date du scrutin. Aucune candidature n'est recevable si elle n'est présentée par un parti politique légalement constitué.</w:t>
                        </w:r>
                        <w:r w:rsidRPr="00E67D15">
                          <w:rPr>
                            <w:rFonts w:ascii="Times New Roman" w:eastAsia="Times New Roman" w:hAnsi="Times New Roman" w:cs="Times New Roman"/>
                            <w:sz w:val="24"/>
                            <w:szCs w:val="24"/>
                            <w:lang w:eastAsia="en-GB"/>
                          </w:rPr>
                          <w:br/>
                          <w:t>Chaque Parti ne peut présenter qu'une seule candidature.</w:t>
                        </w:r>
                        <w:r w:rsidRPr="00E67D15">
                          <w:rPr>
                            <w:rFonts w:ascii="Times New Roman" w:eastAsia="Times New Roman" w:hAnsi="Times New Roman" w:cs="Times New Roman"/>
                            <w:sz w:val="24"/>
                            <w:szCs w:val="24"/>
                            <w:lang w:eastAsia="en-GB"/>
                          </w:rPr>
                          <w:br/>
                          <w:t xml:space="preserve">Trente neuf jours avant le scrutin, la Cour Constitutionnelle arrête et publie la liste des </w:t>
                        </w:r>
                        <w:r w:rsidRPr="00E67D15">
                          <w:rPr>
                            <w:rFonts w:ascii="Times New Roman" w:eastAsia="Times New Roman" w:hAnsi="Times New Roman" w:cs="Times New Roman"/>
                            <w:sz w:val="24"/>
                            <w:szCs w:val="24"/>
                            <w:lang w:eastAsia="en-GB"/>
                          </w:rPr>
                          <w:lastRenderedPageBreak/>
                          <w:t>candidats. Les électeurs sont alors convoqués par décret.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30:</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En cas de décès ou d'empêchement définitif constaté par la Cour Constitutionnelle d'un candidat figurant sur la liste prévue à l'article 29, la Cour Constitutionnelle décide, s'il y a lieu, de rouvrir les délais pendant lesquels des candidatures nouvelles peuvent être déposées. Dans ce cas une nouvelle date du scrutin est fixée dans les conditions prévues à l'article 28.</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31:</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La campagne électorale est ouverte trente jours avant le scrutin et close la veille de celui-ci à zéro (0) heure. </w:t>
                        </w:r>
                        <w:r w:rsidRPr="00E67D15">
                          <w:rPr>
                            <w:rFonts w:ascii="Times New Roman" w:eastAsia="Times New Roman" w:hAnsi="Times New Roman" w:cs="Times New Roman"/>
                            <w:sz w:val="24"/>
                            <w:szCs w:val="24"/>
                            <w:lang w:eastAsia="en-GB"/>
                          </w:rPr>
                          <w:br/>
                          <w:t>En cas de deuxième tour, la campagne électorale est ouverte le lendemain de la proclamation des résultats du premier tour et close la veille du scrutin du deuxième tour à zéro (0) heure.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32:</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 xml:space="preserve">Est élu le candidat qui </w:t>
                        </w:r>
                        <w:proofErr w:type="gramStart"/>
                        <w:r w:rsidRPr="00E67D15">
                          <w:rPr>
                            <w:rFonts w:ascii="Times New Roman" w:eastAsia="Times New Roman" w:hAnsi="Times New Roman" w:cs="Times New Roman"/>
                            <w:sz w:val="24"/>
                            <w:szCs w:val="24"/>
                            <w:lang w:eastAsia="en-GB"/>
                          </w:rPr>
                          <w:t>a</w:t>
                        </w:r>
                        <w:proofErr w:type="gramEnd"/>
                        <w:r w:rsidRPr="00E67D15">
                          <w:rPr>
                            <w:rFonts w:ascii="Times New Roman" w:eastAsia="Times New Roman" w:hAnsi="Times New Roman" w:cs="Times New Roman"/>
                            <w:sz w:val="24"/>
                            <w:szCs w:val="24"/>
                            <w:lang w:eastAsia="en-GB"/>
                          </w:rPr>
                          <w:t xml:space="preserve"> obtenu la majorité absolue des suffrages exprimés.</w:t>
                        </w:r>
                        <w:r w:rsidRPr="00E67D15">
                          <w:rPr>
                            <w:rFonts w:ascii="Times New Roman" w:eastAsia="Times New Roman" w:hAnsi="Times New Roman" w:cs="Times New Roman"/>
                            <w:sz w:val="24"/>
                            <w:szCs w:val="24"/>
                            <w:lang w:eastAsia="en-GB"/>
                          </w:rPr>
                          <w:br/>
                          <w:t>Dans le cas où, à l'issue du premier tour, aucun candidat n'a atteint cette majorité, il est procédé à un deuxième tour de scrutin dans les conditions prévues à l'article 28. </w:t>
                        </w:r>
                        <w:r w:rsidRPr="00E67D15">
                          <w:rPr>
                            <w:rFonts w:ascii="Times New Roman" w:eastAsia="Times New Roman" w:hAnsi="Times New Roman" w:cs="Times New Roman"/>
                            <w:sz w:val="24"/>
                            <w:szCs w:val="24"/>
                            <w:lang w:eastAsia="en-GB"/>
                          </w:rPr>
                          <w:br/>
                          <w:t>Seuls peuvent s'y présenter les deux candidats qui, le cas échéant après retrait de candidats plus favorisés, se trouvent avoir recueilli le plus grand nombre de suffrages au premier tour.</w:t>
                        </w:r>
                        <w:r w:rsidRPr="00E67D15">
                          <w:rPr>
                            <w:rFonts w:ascii="Times New Roman" w:eastAsia="Times New Roman" w:hAnsi="Times New Roman" w:cs="Times New Roman"/>
                            <w:sz w:val="24"/>
                            <w:szCs w:val="24"/>
                            <w:lang w:eastAsia="en-GB"/>
                          </w:rPr>
                          <w:br/>
                          <w:t>La Cour Constitutionnelle veille à la régularité de la campagne électorale et à l'égalité des candidats pour l'utilisation des moyens de propagande, dans les conditions déterminées par une loi organique.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33:</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Si aucune contestation relative à la régularité des opérations électorales n'a été déposée par l'un des candidats au Greffe de la Cour Constitutionnelle dans les huit jours qui suivent le jour où la première totalisation globale a été rendue publique, la Cour Constitutionnelle proclame élu le Président de la République.</w:t>
                        </w:r>
                        <w:r w:rsidRPr="00E67D15">
                          <w:rPr>
                            <w:rFonts w:ascii="Times New Roman" w:eastAsia="Times New Roman" w:hAnsi="Times New Roman" w:cs="Times New Roman"/>
                            <w:sz w:val="24"/>
                            <w:szCs w:val="24"/>
                            <w:lang w:eastAsia="en-GB"/>
                          </w:rPr>
                          <w:br/>
                          <w:t>En cas de contestation, la Cour</w:t>
                        </w:r>
                        <w:proofErr w:type="gramStart"/>
                        <w:r w:rsidRPr="00E67D15">
                          <w:rPr>
                            <w:rFonts w:ascii="Times New Roman" w:eastAsia="Times New Roman" w:hAnsi="Times New Roman" w:cs="Times New Roman"/>
                            <w:sz w:val="24"/>
                            <w:szCs w:val="24"/>
                            <w:lang w:eastAsia="en-GB"/>
                          </w:rPr>
                          <w:t>  Constitutionnelle</w:t>
                        </w:r>
                        <w:proofErr w:type="gramEnd"/>
                        <w:r w:rsidRPr="00E67D15">
                          <w:rPr>
                            <w:rFonts w:ascii="Times New Roman" w:eastAsia="Times New Roman" w:hAnsi="Times New Roman" w:cs="Times New Roman"/>
                            <w:sz w:val="24"/>
                            <w:szCs w:val="24"/>
                            <w:lang w:eastAsia="en-GB"/>
                          </w:rPr>
                          <w:t xml:space="preserve"> statue dans les trois jours qui suivent sa saisine. Son arrêt emporte proclamation ou annulation de l'élection.</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En cas d'annulation de l'élection, de nouvelles élections sont organisées dans les quatre vingt dix jours.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34:</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Président de la République élu entre en fonction le jour de l'expiration du mandat de son prédécesseur.</w:t>
                        </w:r>
                        <w:r w:rsidRPr="00E67D15">
                          <w:rPr>
                            <w:rFonts w:ascii="Times New Roman" w:eastAsia="Times New Roman" w:hAnsi="Times New Roman" w:cs="Times New Roman"/>
                            <w:sz w:val="24"/>
                            <w:szCs w:val="24"/>
                            <w:lang w:eastAsia="en-GB"/>
                          </w:rPr>
                          <w:br/>
                          <w:t>Dans le cas où, à la suite de l'annulation d'une élection, aucun des candidats n'a été proclamé élu à cette date, le Président en exercice reste en fonction jusqu'à la proclamation des résultats. </w:t>
                        </w:r>
                        <w:r w:rsidRPr="00E67D15">
                          <w:rPr>
                            <w:rFonts w:ascii="Times New Roman" w:eastAsia="Times New Roman" w:hAnsi="Times New Roman" w:cs="Times New Roman"/>
                            <w:sz w:val="24"/>
                            <w:szCs w:val="24"/>
                            <w:lang w:eastAsia="en-GB"/>
                          </w:rPr>
                          <w:br/>
                          <w:t>En cas de décès ou d’empêchement définitif d’un des candidats au deuxième tour, avant la proclamation des résultats définitifs, si le défunt candidat est celui qui recueille le plus grand  nombre de suffrages,  la Cour Constitutionnelle prononce la reprise de l’ensemble des opérations électorales. </w:t>
                        </w:r>
                        <w:r w:rsidRPr="00E67D15">
                          <w:rPr>
                            <w:rFonts w:ascii="Times New Roman" w:eastAsia="Times New Roman" w:hAnsi="Times New Roman" w:cs="Times New Roman"/>
                            <w:sz w:val="24"/>
                            <w:szCs w:val="24"/>
                            <w:lang w:eastAsia="en-GB"/>
                          </w:rPr>
                          <w:br/>
                          <w:t>En cas de décès, d’empêchement définitif ou de retrait d’un des candidats entre l’arrêt de publication de la liste des candidats et le premier tour, l’organisation de l’élection est entièrement reprise avec une nouvelle liste de candidats.</w:t>
                        </w:r>
                        <w:r w:rsidRPr="00E67D15">
                          <w:rPr>
                            <w:rFonts w:ascii="Times New Roman" w:eastAsia="Times New Roman" w:hAnsi="Times New Roman" w:cs="Times New Roman"/>
                            <w:sz w:val="24"/>
                            <w:szCs w:val="24"/>
                            <w:lang w:eastAsia="en-GB"/>
                          </w:rPr>
                          <w:br/>
                          <w:t>En cas de décès, d’empêchement définitif ou de retrait d’un des deux candidats arrivé en tête entre le scrutin du premier tour et la proclamation provisoire des résultats, ou entre cette proclamation provisoire et la proclamation définitive des résultats du premier tour par la Cour Constitutionnelle, le candidat suivant dans l’ordre des suffrages est admis à se présenter au second tour.</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sz w:val="24"/>
                            <w:szCs w:val="24"/>
                            <w:lang w:eastAsia="en-GB"/>
                          </w:rPr>
                          <w:lastRenderedPageBreak/>
                          <w:t>En cas de décès, d’empêchement définitif ou de retrait d’un des deux candidats arrivés en tête entre la  proclamation des résultats définitifs du premier tour et le scrutin du deuxième tour, le candidat suivant sur la liste des résultats du premier tour est admis au deuxième tour.</w:t>
                        </w:r>
                        <w:r w:rsidRPr="00E67D15">
                          <w:rPr>
                            <w:rFonts w:ascii="Times New Roman" w:eastAsia="Times New Roman" w:hAnsi="Times New Roman" w:cs="Times New Roman"/>
                            <w:sz w:val="24"/>
                            <w:szCs w:val="24"/>
                            <w:lang w:eastAsia="en-GB"/>
                          </w:rPr>
                          <w:br/>
                          <w:t>Dans les cas précédents, la Cour Constitutionnelle constate le décès, l’empêchement définitif ou le retrait et fixe une nouvelle date du scrutin.</w:t>
                        </w:r>
                        <w:r w:rsidRPr="00E67D15">
                          <w:rPr>
                            <w:rFonts w:ascii="Times New Roman" w:eastAsia="Times New Roman" w:hAnsi="Times New Roman" w:cs="Times New Roman"/>
                            <w:sz w:val="24"/>
                            <w:szCs w:val="24"/>
                            <w:lang w:eastAsia="en-GB"/>
                          </w:rPr>
                          <w:br/>
                          <w:t>En cas de décès ou d'empêchement définitif du Président de la République élu, avant son entrée en fonction, il est procédé à de nouvelles élections dans le délai de soixante jours, le Président en exercice reste en fonction jusqu'à la proclamation des résultats.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Par dérogation à l'article 40, en cas de décès ou d'empêchement définitif du Président de la République en exercice avant l'entrée en fonction du Président élu, celui-ci entre immédiatement en fonction.</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35 :</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Président de la République est installé dans ses fonctions après avoir prêté serment devant la Cour Constitutionnelle, en ces termes :</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i/>
                            <w:iCs/>
                            <w:sz w:val="24"/>
                            <w:szCs w:val="24"/>
                            <w:lang w:eastAsia="en-GB"/>
                          </w:rPr>
                          <w:t>Moi __________, Président de la République élu conformément aux lois, je jure devant le Peuple de Guinée et sur mon honneur de respecter et de faire respecter scrupuleusement les dispositions de la Constitution, des lois et des décisions de justice, de défendre les Institutions constitutionnelles, l'intégrité du territoire et l'indépendance nationale.</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i/>
                            <w:iCs/>
                            <w:sz w:val="24"/>
                            <w:szCs w:val="24"/>
                            <w:lang w:eastAsia="en-GB"/>
                          </w:rPr>
                          <w:t>En cas de parjure que je subisse les rigueurs de la loi.</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36 :</w:t>
                        </w:r>
                        <w:r w:rsidRPr="00E67D15">
                          <w:rPr>
                            <w:rFonts w:ascii="Times New Roman" w:eastAsia="Times New Roman" w:hAnsi="Times New Roman" w:cs="Times New Roman"/>
                            <w:sz w:val="24"/>
                            <w:szCs w:val="24"/>
                            <w:lang w:eastAsia="en-GB"/>
                          </w:rPr>
                          <w:t> Après la cérémonie d’investiture et à la fin de son mandat, dans un délai de quarante huit (48) heures, le Président  de la République remet solennellement au Président de la Cour Constitutionnelle la déclaration écrite sur l’honneur de ses biens.  Les Ministres avant leur entrée en fonction et à la fin de celle-ci déposent à la Cour Constitutionnelle la déclaration sur l’honneur de leurs biens </w:t>
                        </w:r>
                        <w:r w:rsidRPr="00E67D15">
                          <w:rPr>
                            <w:rFonts w:ascii="Times New Roman" w:eastAsia="Times New Roman" w:hAnsi="Times New Roman" w:cs="Times New Roman"/>
                            <w:sz w:val="24"/>
                            <w:szCs w:val="24"/>
                            <w:lang w:eastAsia="en-GB"/>
                          </w:rPr>
                          <w:br/>
                          <w:t>La déclaration initiale et celle de la fin de mandat ou des fonctions sont publiées au Journal Officiel. </w:t>
                        </w:r>
                        <w:r w:rsidRPr="00E67D15">
                          <w:rPr>
                            <w:rFonts w:ascii="Times New Roman" w:eastAsia="Times New Roman" w:hAnsi="Times New Roman" w:cs="Times New Roman"/>
                            <w:sz w:val="24"/>
                            <w:szCs w:val="24"/>
                            <w:lang w:eastAsia="en-GB"/>
                          </w:rPr>
                          <w:br/>
                          <w:t>La copie de la déclaration du Président de la République et des membres du Gouvernement est communiquée à la Cour des comptes et aux services fiscaux. </w:t>
                        </w:r>
                        <w:r w:rsidRPr="00E67D15">
                          <w:rPr>
                            <w:rFonts w:ascii="Times New Roman" w:eastAsia="Times New Roman" w:hAnsi="Times New Roman" w:cs="Times New Roman"/>
                            <w:sz w:val="24"/>
                            <w:szCs w:val="24"/>
                            <w:lang w:eastAsia="en-GB"/>
                          </w:rPr>
                          <w:br/>
                          <w:t>Les écarts entre la déclaration initiale et celle de la fin de mandat ou des fonctions doivent être dûment justifiés. </w:t>
                        </w:r>
                        <w:r w:rsidRPr="00E67D15">
                          <w:rPr>
                            <w:rFonts w:ascii="Times New Roman" w:eastAsia="Times New Roman" w:hAnsi="Times New Roman" w:cs="Times New Roman"/>
                            <w:sz w:val="24"/>
                            <w:szCs w:val="24"/>
                            <w:lang w:eastAsia="en-GB"/>
                          </w:rPr>
                          <w:br/>
                          <w:t>Les dispositions du présent article s’appliquent au Président de l’Assemblée Nationale, aux premiers responsables des Institutions constitutionnelles, au Gouverneur de la Banque centrale et aux responsables des régies financières de l’Etat.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37:</w:t>
                        </w:r>
                        <w:r w:rsidRPr="00E67D15">
                          <w:rPr>
                            <w:rFonts w:ascii="Times New Roman" w:eastAsia="Times New Roman" w:hAnsi="Times New Roman" w:cs="Times New Roman"/>
                            <w:b/>
                            <w:bCs/>
                            <w:sz w:val="24"/>
                            <w:szCs w:val="24"/>
                            <w:lang w:eastAsia="en-GB"/>
                          </w:rPr>
                          <w:t> </w:t>
                        </w:r>
                        <w:proofErr w:type="gramStart"/>
                        <w:r w:rsidRPr="00E67D15">
                          <w:rPr>
                            <w:rFonts w:ascii="Times New Roman" w:eastAsia="Times New Roman" w:hAnsi="Times New Roman" w:cs="Times New Roman"/>
                            <w:sz w:val="24"/>
                            <w:szCs w:val="24"/>
                            <w:lang w:eastAsia="en-GB"/>
                          </w:rPr>
                          <w:t>Le Président de la République est protégé contre les offenses, les injures</w:t>
                        </w:r>
                        <w:proofErr w:type="gramEnd"/>
                        <w:r w:rsidRPr="00E67D15">
                          <w:rPr>
                            <w:rFonts w:ascii="Times New Roman" w:eastAsia="Times New Roman" w:hAnsi="Times New Roman" w:cs="Times New Roman"/>
                            <w:sz w:val="24"/>
                            <w:szCs w:val="24"/>
                            <w:lang w:eastAsia="en-GB"/>
                          </w:rPr>
                          <w:t xml:space="preserve"> et les calomnies dans les conditions que la loi détermine.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38:</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La charge de Président de la République est incompatible avec l'exercice de toute autre fonction publique ou privée, même élective. Il doit notamment cesser toutes responsabilités au sein d'un parti politique.</w:t>
                        </w:r>
                        <w:r w:rsidRPr="00E67D15">
                          <w:rPr>
                            <w:rFonts w:ascii="Times New Roman" w:eastAsia="Times New Roman" w:hAnsi="Times New Roman" w:cs="Times New Roman"/>
                            <w:b/>
                            <w:bCs/>
                            <w:sz w:val="24"/>
                            <w:szCs w:val="24"/>
                            <w:lang w:eastAsia="en-GB"/>
                          </w:rPr>
                          <w:t> </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39:</w:t>
                        </w:r>
                        <w:r w:rsidRPr="00E67D15">
                          <w:rPr>
                            <w:rFonts w:ascii="Times New Roman" w:eastAsia="Times New Roman" w:hAnsi="Times New Roman" w:cs="Times New Roman"/>
                            <w:sz w:val="24"/>
                            <w:szCs w:val="24"/>
                            <w:lang w:eastAsia="en-GB"/>
                          </w:rPr>
                          <w:t> Durant son mandat, le Président de la République ne peut, par lui-même, par un membre de sa famille et même par autrui, acheter ou prendre en bail un bien qui appartient au domaine de l’Etat, sans l’autorisation de la Cour   Constitutionnelle dans les conditions fixées par la loi.</w:t>
                        </w:r>
                        <w:r w:rsidRPr="00E67D15">
                          <w:rPr>
                            <w:rFonts w:ascii="Times New Roman" w:eastAsia="Times New Roman" w:hAnsi="Times New Roman" w:cs="Times New Roman"/>
                            <w:sz w:val="24"/>
                            <w:szCs w:val="24"/>
                            <w:lang w:eastAsia="en-GB"/>
                          </w:rPr>
                          <w:br/>
                          <w:t xml:space="preserve">Il ne peut prendre part, ni par lui-même, ni par autrui aux marchés publics et privés pour les </w:t>
                        </w:r>
                        <w:r w:rsidRPr="00E67D15">
                          <w:rPr>
                            <w:rFonts w:ascii="Times New Roman" w:eastAsia="Times New Roman" w:hAnsi="Times New Roman" w:cs="Times New Roman"/>
                            <w:sz w:val="24"/>
                            <w:szCs w:val="24"/>
                            <w:lang w:eastAsia="en-GB"/>
                          </w:rPr>
                          <w:lastRenderedPageBreak/>
                          <w:t>administrations ou institutions relevant de l’Etat ou soumis à son contrôle.</w:t>
                        </w:r>
                        <w:r w:rsidRPr="00E67D15">
                          <w:rPr>
                            <w:rFonts w:ascii="Times New Roman" w:eastAsia="Times New Roman" w:hAnsi="Times New Roman" w:cs="Times New Roman"/>
                            <w:sz w:val="24"/>
                            <w:szCs w:val="24"/>
                            <w:lang w:eastAsia="en-GB"/>
                          </w:rPr>
                          <w:br/>
                          <w:t>Cette disposition s’applique au Premier Ministre, aux Ministres et aux Présidents des Institutions constitutionnelles.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40:</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Est considéré comme empêchement définitif, l’incapacité physique ou mentale dûment constatée par un collège de médecins spécialistes rendant le Président de la République inapte à exercer les charges de sa fonction.</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41:</w:t>
                        </w:r>
                        <w:r w:rsidRPr="00E67D15">
                          <w:rPr>
                            <w:rFonts w:ascii="Times New Roman" w:eastAsia="Times New Roman" w:hAnsi="Times New Roman" w:cs="Times New Roman"/>
                            <w:sz w:val="24"/>
                            <w:szCs w:val="24"/>
                            <w:lang w:eastAsia="en-GB"/>
                          </w:rPr>
                          <w:t> La vacance de la fonction de Président de la République consécutive au décès, à la démission,  ou à toute autre cause d'empêchement définitif est déclarée par la Cour  Constitutionnelle.</w:t>
                        </w:r>
                        <w:r w:rsidRPr="00E67D15">
                          <w:rPr>
                            <w:rFonts w:ascii="Times New Roman" w:eastAsia="Times New Roman" w:hAnsi="Times New Roman" w:cs="Times New Roman"/>
                            <w:sz w:val="24"/>
                            <w:szCs w:val="24"/>
                            <w:lang w:eastAsia="en-GB"/>
                          </w:rPr>
                          <w:br/>
                          <w:t>La Cour Constitutionnelle, saisie à cette fin, par le Président de l’Assemblée Nationale, en cas d’empêchement de celui-ci par l’un des vice-présidents, à défaut par un groupe de députés représentant le quart (1/4) de l’Assemblée Nationale, déclare la vacance de pouvoir.</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42:</w:t>
                        </w:r>
                        <w:r w:rsidRPr="00E67D15">
                          <w:rPr>
                            <w:rFonts w:ascii="Times New Roman" w:eastAsia="Times New Roman" w:hAnsi="Times New Roman" w:cs="Times New Roman"/>
                            <w:sz w:val="24"/>
                            <w:szCs w:val="24"/>
                            <w:lang w:eastAsia="en-GB"/>
                          </w:rPr>
                          <w:t> L’intérim est assuré par le Président de l'Assemblée Nationale ou, en cas d'empêchement de celui-ci, par l'un des Vice-présidents de l'Assemblée Nationale par ordre de préséance.</w:t>
                        </w:r>
                        <w:r w:rsidRPr="00E67D15">
                          <w:rPr>
                            <w:rFonts w:ascii="Times New Roman" w:eastAsia="Times New Roman" w:hAnsi="Times New Roman" w:cs="Times New Roman"/>
                            <w:sz w:val="24"/>
                            <w:szCs w:val="24"/>
                            <w:lang w:eastAsia="en-GB"/>
                          </w:rPr>
                          <w:br/>
                          <w:t>La durée maximum de l’intérim est de quatre vingt dix jours.</w:t>
                        </w:r>
                        <w:r w:rsidRPr="00E67D15">
                          <w:rPr>
                            <w:rFonts w:ascii="Times New Roman" w:eastAsia="Times New Roman" w:hAnsi="Times New Roman" w:cs="Times New Roman"/>
                            <w:sz w:val="24"/>
                            <w:szCs w:val="24"/>
                            <w:lang w:eastAsia="en-GB"/>
                          </w:rPr>
                          <w:br/>
                          <w:t>Le scrutin pour l'élection du Président de la République a lieu, sauf cas de force majeure constaté par la Cour Constitutionnelle, trente cinq jours au moins et cinquante jours au plus après l'ouverture de la vacance.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43</w:t>
                        </w:r>
                        <w:r w:rsidRPr="00E67D15">
                          <w:rPr>
                            <w:rFonts w:ascii="Times New Roman" w:eastAsia="Times New Roman" w:hAnsi="Times New Roman" w:cs="Times New Roman"/>
                            <w:b/>
                            <w:bCs/>
                            <w:sz w:val="24"/>
                            <w:szCs w:val="24"/>
                            <w:lang w:eastAsia="en-GB"/>
                          </w:rPr>
                          <w:t> :</w:t>
                        </w:r>
                        <w:proofErr w:type="gramEnd"/>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L'Intérim du Président de la République s'étend à toutes les fonctions de celui-ci, sauf le droit de recourir au référendum, de prononcer la dissolution de l'Assemblée Nationale, de prendre l'initiative d'une révision de la  Constitution, d'exercer le droit de grâce.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44</w:t>
                        </w:r>
                        <w:r w:rsidRPr="00E67D15">
                          <w:rPr>
                            <w:rFonts w:ascii="Times New Roman" w:eastAsia="Times New Roman" w:hAnsi="Times New Roman" w:cs="Times New Roman"/>
                            <w:b/>
                            <w:bCs/>
                            <w:sz w:val="24"/>
                            <w:szCs w:val="24"/>
                            <w:lang w:eastAsia="en-GB"/>
                          </w:rPr>
                          <w:t> : </w:t>
                        </w:r>
                        <w:r w:rsidRPr="00E67D15">
                          <w:rPr>
                            <w:rFonts w:ascii="Times New Roman" w:eastAsia="Times New Roman" w:hAnsi="Times New Roman" w:cs="Times New Roman"/>
                            <w:sz w:val="24"/>
                            <w:szCs w:val="24"/>
                            <w:lang w:eastAsia="en-GB"/>
                          </w:rPr>
                          <w:t>Les anciens Présidents de la République prennent rang protocolaire immédiatement après le Président de la République dans l'ordre de l'ancienneté de leur mandat et avant le Président de l'Assemblée Nationale.</w:t>
                        </w:r>
                        <w:r w:rsidRPr="00E67D15">
                          <w:rPr>
                            <w:rFonts w:ascii="Times New Roman" w:eastAsia="Times New Roman" w:hAnsi="Times New Roman" w:cs="Times New Roman"/>
                            <w:sz w:val="24"/>
                            <w:szCs w:val="24"/>
                            <w:lang w:eastAsia="en-GB"/>
                          </w:rPr>
                          <w:br/>
                          <w:t>Ils peuvent être chargés de missions spéciales par le Président de la République.</w:t>
                        </w:r>
                        <w:r w:rsidRPr="00E67D15">
                          <w:rPr>
                            <w:rFonts w:ascii="Times New Roman" w:eastAsia="Times New Roman" w:hAnsi="Times New Roman" w:cs="Times New Roman"/>
                            <w:sz w:val="24"/>
                            <w:szCs w:val="24"/>
                            <w:lang w:eastAsia="en-GB"/>
                          </w:rPr>
                          <w:br/>
                          <w:t>Ils bénéficient d'avantages matériels et d'une protection dans les conditions qu'une loi organique détermine.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45</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Président de la République est le Chef de l’Etat. Il préside le Conseil des Ministres. </w:t>
                        </w:r>
                        <w:r w:rsidRPr="00E67D15">
                          <w:rPr>
                            <w:rFonts w:ascii="Times New Roman" w:eastAsia="Times New Roman" w:hAnsi="Times New Roman" w:cs="Times New Roman"/>
                            <w:sz w:val="24"/>
                            <w:szCs w:val="24"/>
                            <w:lang w:eastAsia="en-GB"/>
                          </w:rPr>
                          <w:br/>
                          <w:t>Il veille au respect de la Constitution, des engagements internationaux, des lois et des décisions de justice. </w:t>
                        </w:r>
                        <w:r w:rsidRPr="00E67D15">
                          <w:rPr>
                            <w:rFonts w:ascii="Times New Roman" w:eastAsia="Times New Roman" w:hAnsi="Times New Roman" w:cs="Times New Roman"/>
                            <w:sz w:val="24"/>
                            <w:szCs w:val="24"/>
                            <w:lang w:eastAsia="en-GB"/>
                          </w:rPr>
                          <w:br/>
                          <w:t xml:space="preserve">Il </w:t>
                        </w:r>
                        <w:proofErr w:type="gramStart"/>
                        <w:r w:rsidRPr="00E67D15">
                          <w:rPr>
                            <w:rFonts w:ascii="Times New Roman" w:eastAsia="Times New Roman" w:hAnsi="Times New Roman" w:cs="Times New Roman"/>
                            <w:sz w:val="24"/>
                            <w:szCs w:val="24"/>
                            <w:lang w:eastAsia="en-GB"/>
                          </w:rPr>
                          <w:t>assure</w:t>
                        </w:r>
                        <w:proofErr w:type="gramEnd"/>
                        <w:r w:rsidRPr="00E67D15">
                          <w:rPr>
                            <w:rFonts w:ascii="Times New Roman" w:eastAsia="Times New Roman" w:hAnsi="Times New Roman" w:cs="Times New Roman"/>
                            <w:sz w:val="24"/>
                            <w:szCs w:val="24"/>
                            <w:lang w:eastAsia="en-GB"/>
                          </w:rPr>
                          <w:t xml:space="preserve"> le fonctionnement régulier des pouvoirs publics et la continuité de l'Etat.</w:t>
                        </w:r>
                        <w:r w:rsidRPr="00E67D15">
                          <w:rPr>
                            <w:rFonts w:ascii="Times New Roman" w:eastAsia="Times New Roman" w:hAnsi="Times New Roman" w:cs="Times New Roman"/>
                            <w:sz w:val="24"/>
                            <w:szCs w:val="24"/>
                            <w:lang w:eastAsia="en-GB"/>
                          </w:rPr>
                          <w:br/>
                          <w:t>Il détermine et contrôle la conduite de la politique de la Nation.</w:t>
                        </w:r>
                        <w:r w:rsidRPr="00E67D15">
                          <w:rPr>
                            <w:rFonts w:ascii="Times New Roman" w:eastAsia="Times New Roman" w:hAnsi="Times New Roman" w:cs="Times New Roman"/>
                            <w:sz w:val="24"/>
                            <w:szCs w:val="24"/>
                            <w:lang w:eastAsia="en-GB"/>
                          </w:rPr>
                          <w:br/>
                          <w:t>Il incarne l'unité nationale.</w:t>
                        </w:r>
                        <w:r w:rsidRPr="00E67D15">
                          <w:rPr>
                            <w:rFonts w:ascii="Times New Roman" w:eastAsia="Times New Roman" w:hAnsi="Times New Roman" w:cs="Times New Roman"/>
                            <w:sz w:val="24"/>
                            <w:szCs w:val="24"/>
                            <w:lang w:eastAsia="en-GB"/>
                          </w:rPr>
                          <w:br/>
                          <w:t>Le Président de la République est au-dessus des partis politiques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46:</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Président de la République dispose du pouvoir réglementaire qu’il exerce par décret. </w:t>
                        </w:r>
                        <w:r w:rsidRPr="00E67D15">
                          <w:rPr>
                            <w:rFonts w:ascii="Times New Roman" w:eastAsia="Times New Roman" w:hAnsi="Times New Roman" w:cs="Times New Roman"/>
                            <w:sz w:val="24"/>
                            <w:szCs w:val="24"/>
                            <w:lang w:eastAsia="en-GB"/>
                          </w:rPr>
                          <w:br/>
                          <w:t>Il fixe par décret les attributions de chaque Ministre. Il peut</w:t>
                        </w:r>
                        <w:proofErr w:type="gramStart"/>
                        <w:r w:rsidRPr="00E67D15">
                          <w:rPr>
                            <w:rFonts w:ascii="Times New Roman" w:eastAsia="Times New Roman" w:hAnsi="Times New Roman" w:cs="Times New Roman"/>
                            <w:sz w:val="24"/>
                            <w:szCs w:val="24"/>
                            <w:lang w:eastAsia="en-GB"/>
                          </w:rPr>
                          <w:t>  déléguer</w:t>
                        </w:r>
                        <w:proofErr w:type="gramEnd"/>
                        <w:r w:rsidRPr="00E67D15">
                          <w:rPr>
                            <w:rFonts w:ascii="Times New Roman" w:eastAsia="Times New Roman" w:hAnsi="Times New Roman" w:cs="Times New Roman"/>
                            <w:sz w:val="24"/>
                            <w:szCs w:val="24"/>
                            <w:lang w:eastAsia="en-GB"/>
                          </w:rPr>
                          <w:t xml:space="preserve"> une partie de ses pouvoirs au Premier Ministre. </w:t>
                        </w:r>
                        <w:r w:rsidRPr="00E67D15">
                          <w:rPr>
                            <w:rFonts w:ascii="Times New Roman" w:eastAsia="Times New Roman" w:hAnsi="Times New Roman" w:cs="Times New Roman"/>
                            <w:sz w:val="24"/>
                            <w:szCs w:val="24"/>
                            <w:lang w:eastAsia="en-GB"/>
                          </w:rPr>
                          <w:br/>
                          <w:t xml:space="preserve">Il nomme en Conseil des Ministre aux emplois civils dont la liste est fixée par une loi </w:t>
                        </w:r>
                        <w:r w:rsidRPr="00E67D15">
                          <w:rPr>
                            <w:rFonts w:ascii="Times New Roman" w:eastAsia="Times New Roman" w:hAnsi="Times New Roman" w:cs="Times New Roman"/>
                            <w:sz w:val="24"/>
                            <w:szCs w:val="24"/>
                            <w:lang w:eastAsia="en-GB"/>
                          </w:rPr>
                          <w:lastRenderedPageBreak/>
                          <w:t>organique.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47:</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Président de la République est garant de</w:t>
                        </w:r>
                        <w:proofErr w:type="gramStart"/>
                        <w:r w:rsidRPr="00E67D15">
                          <w:rPr>
                            <w:rFonts w:ascii="Times New Roman" w:eastAsia="Times New Roman" w:hAnsi="Times New Roman" w:cs="Times New Roman"/>
                            <w:sz w:val="24"/>
                            <w:szCs w:val="24"/>
                            <w:lang w:eastAsia="en-GB"/>
                          </w:rPr>
                          <w:t>  l'indépendance</w:t>
                        </w:r>
                        <w:proofErr w:type="gramEnd"/>
                        <w:r w:rsidRPr="00E67D15">
                          <w:rPr>
                            <w:rFonts w:ascii="Times New Roman" w:eastAsia="Times New Roman" w:hAnsi="Times New Roman" w:cs="Times New Roman"/>
                            <w:sz w:val="24"/>
                            <w:szCs w:val="24"/>
                            <w:lang w:eastAsia="en-GB"/>
                          </w:rPr>
                          <w:t xml:space="preserve"> nationale,  de l'intégrité du territoire et de la cohésion nationale.</w:t>
                        </w:r>
                        <w:r w:rsidRPr="00E67D15">
                          <w:rPr>
                            <w:rFonts w:ascii="Times New Roman" w:eastAsia="Times New Roman" w:hAnsi="Times New Roman" w:cs="Times New Roman"/>
                            <w:sz w:val="24"/>
                            <w:szCs w:val="24"/>
                            <w:lang w:eastAsia="en-GB"/>
                          </w:rPr>
                          <w:br/>
                          <w:t>Il est responsable de la défense nationale. Il préside le Conseil Supérieur de Défense Nationale.</w:t>
                        </w:r>
                        <w:r w:rsidRPr="00E67D15">
                          <w:rPr>
                            <w:rFonts w:ascii="Times New Roman" w:eastAsia="Times New Roman" w:hAnsi="Times New Roman" w:cs="Times New Roman"/>
                            <w:sz w:val="24"/>
                            <w:szCs w:val="24"/>
                            <w:lang w:eastAsia="en-GB"/>
                          </w:rPr>
                          <w:br/>
                          <w:t>Il est le chef des Armées. Il nomme à tous les emplois militaires.</w:t>
                        </w:r>
                        <w:r w:rsidRPr="00E67D15">
                          <w:rPr>
                            <w:rFonts w:ascii="Times New Roman" w:eastAsia="Times New Roman" w:hAnsi="Times New Roman" w:cs="Times New Roman"/>
                            <w:sz w:val="24"/>
                            <w:szCs w:val="24"/>
                            <w:lang w:eastAsia="en-GB"/>
                          </w:rPr>
                          <w:br/>
                          <w:t>Le Président de République peut, outre les fonctions spécialisées de défense de l’intégrité territoriale dévolues à l’Armée, faire concourir celle-ci au développement économique de la Nation et à toutes autres tâches d’intérêt public dans les conditions définies par la loi.</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48</w:t>
                        </w:r>
                        <w:r w:rsidRPr="00E67D15">
                          <w:rPr>
                            <w:rFonts w:ascii="Times New Roman" w:eastAsia="Times New Roman" w:hAnsi="Times New Roman" w:cs="Times New Roman"/>
                            <w:sz w:val="24"/>
                            <w:szCs w:val="24"/>
                            <w:u w:val="single"/>
                            <w:lang w:eastAsia="en-GB"/>
                          </w:rPr>
                          <w:t>:</w:t>
                        </w:r>
                        <w:r w:rsidRPr="00E67D15">
                          <w:rPr>
                            <w:rFonts w:ascii="Times New Roman" w:eastAsia="Times New Roman" w:hAnsi="Times New Roman" w:cs="Times New Roman"/>
                            <w:sz w:val="24"/>
                            <w:szCs w:val="24"/>
                            <w:lang w:eastAsia="en-GB"/>
                          </w:rPr>
                          <w:t> Le Président de la République accrédite les ambassadeurs et les envoyés extraordinaires auprès des Puissances étrangères.</w:t>
                        </w:r>
                        <w:r w:rsidRPr="00E67D15">
                          <w:rPr>
                            <w:rFonts w:ascii="Times New Roman" w:eastAsia="Times New Roman" w:hAnsi="Times New Roman" w:cs="Times New Roman"/>
                            <w:sz w:val="24"/>
                            <w:szCs w:val="24"/>
                            <w:lang w:eastAsia="en-GB"/>
                          </w:rPr>
                          <w:br/>
                          <w:t>Les ambassadeurs et les envoyés extraordinaires des Puissances étrangères sont accrédités auprès de lui.</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49:</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Président de la République exerce le droit de grâce.</w:t>
                        </w:r>
                        <w:r w:rsidRPr="00E67D15">
                          <w:rPr>
                            <w:rFonts w:ascii="Times New Roman" w:eastAsia="Times New Roman" w:hAnsi="Times New Roman" w:cs="Times New Roman"/>
                            <w:b/>
                            <w:bCs/>
                            <w:sz w:val="24"/>
                            <w:szCs w:val="24"/>
                            <w:lang w:eastAsia="en-GB"/>
                          </w:rPr>
                          <w:t> </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50:</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 xml:space="preserve">Le Président de la République prononce une fois par </w:t>
                        </w:r>
                        <w:proofErr w:type="gramStart"/>
                        <w:r w:rsidRPr="00E67D15">
                          <w:rPr>
                            <w:rFonts w:ascii="Times New Roman" w:eastAsia="Times New Roman" w:hAnsi="Times New Roman" w:cs="Times New Roman"/>
                            <w:sz w:val="24"/>
                            <w:szCs w:val="24"/>
                            <w:lang w:eastAsia="en-GB"/>
                          </w:rPr>
                          <w:t>an</w:t>
                        </w:r>
                        <w:proofErr w:type="gramEnd"/>
                        <w:r w:rsidRPr="00E67D15">
                          <w:rPr>
                            <w:rFonts w:ascii="Times New Roman" w:eastAsia="Times New Roman" w:hAnsi="Times New Roman" w:cs="Times New Roman"/>
                            <w:sz w:val="24"/>
                            <w:szCs w:val="24"/>
                            <w:lang w:eastAsia="en-GB"/>
                          </w:rPr>
                          <w:t xml:space="preserve"> devant l’Assemblée Nationale un message sur l’état de la Nation. Il peut aussi à tout moment adresser des messages à la Nation et à l’Assemblée Nationale.</w:t>
                        </w:r>
                        <w:r w:rsidRPr="00E67D15">
                          <w:rPr>
                            <w:rFonts w:ascii="Times New Roman" w:eastAsia="Times New Roman" w:hAnsi="Times New Roman" w:cs="Times New Roman"/>
                            <w:sz w:val="24"/>
                            <w:szCs w:val="24"/>
                            <w:lang w:eastAsia="en-GB"/>
                          </w:rPr>
                          <w:br/>
                          <w:t>Il ne participe pas aux débats de l'Assemblée Nationale.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Lorsqu'il adresse un message à l’Assemblée Nationale, le message est</w:t>
                        </w:r>
                        <w:proofErr w:type="gramStart"/>
                        <w:r w:rsidRPr="00E67D15">
                          <w:rPr>
                            <w:rFonts w:ascii="Times New Roman" w:eastAsia="Times New Roman" w:hAnsi="Times New Roman" w:cs="Times New Roman"/>
                            <w:sz w:val="24"/>
                            <w:szCs w:val="24"/>
                            <w:lang w:eastAsia="en-GB"/>
                          </w:rPr>
                          <w:t>  lu</w:t>
                        </w:r>
                        <w:proofErr w:type="gramEnd"/>
                        <w:r w:rsidRPr="00E67D15">
                          <w:rPr>
                            <w:rFonts w:ascii="Times New Roman" w:eastAsia="Times New Roman" w:hAnsi="Times New Roman" w:cs="Times New Roman"/>
                            <w:sz w:val="24"/>
                            <w:szCs w:val="24"/>
                            <w:lang w:eastAsia="en-GB"/>
                          </w:rPr>
                          <w:t xml:space="preserve"> par un Ministre.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51</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Président de la République peut, après avoir consulté le Président de l'Assemblée Nationale, soumettre à référendum tout projet de loi portant sur l'organisation des pouvoirs publics,  sur la promotion et la protection  des libertés et  des droits fondamentaux, ou l'action économique et sociale de l'Etat, ou tendant à autoriser la ratification d'un traité.</w:t>
                        </w:r>
                        <w:r w:rsidRPr="00E67D15">
                          <w:rPr>
                            <w:rFonts w:ascii="Times New Roman" w:eastAsia="Times New Roman" w:hAnsi="Times New Roman" w:cs="Times New Roman"/>
                            <w:sz w:val="24"/>
                            <w:szCs w:val="24"/>
                            <w:lang w:eastAsia="en-GB"/>
                          </w:rPr>
                          <w:br/>
                          <w:t>Il doit, si l'Assemblée Nationale le demande par une résolution adoptée à la majorité des deux tiers des membres qui la composent, soumettre au référendum toute proposition de loi portant sur l'organisation des pouvoirs publics ou concernant les libertés et les droits fondamentaux.</w:t>
                        </w:r>
                        <w:r w:rsidRPr="00E67D15">
                          <w:rPr>
                            <w:rFonts w:ascii="Times New Roman" w:eastAsia="Times New Roman" w:hAnsi="Times New Roman" w:cs="Times New Roman"/>
                            <w:sz w:val="24"/>
                            <w:szCs w:val="24"/>
                            <w:lang w:eastAsia="en-GB"/>
                          </w:rPr>
                          <w:br/>
                          <w:t>Avant de convoquer les électeurs par décret, le Président de la République recueille l'avis de la Cour Constitutionnelle sur la conformité du projet ou de la proposition à la Constitution.</w:t>
                        </w:r>
                        <w:r w:rsidRPr="00E67D15">
                          <w:rPr>
                            <w:rFonts w:ascii="Times New Roman" w:eastAsia="Times New Roman" w:hAnsi="Times New Roman" w:cs="Times New Roman"/>
                            <w:sz w:val="24"/>
                            <w:szCs w:val="24"/>
                            <w:lang w:eastAsia="en-GB"/>
                          </w:rPr>
                          <w:br/>
                          <w:t>En cas de non conformité, il ne peut être procédé au référendum.</w:t>
                        </w:r>
                        <w:r w:rsidRPr="00E67D15">
                          <w:rPr>
                            <w:rFonts w:ascii="Times New Roman" w:eastAsia="Times New Roman" w:hAnsi="Times New Roman" w:cs="Times New Roman"/>
                            <w:sz w:val="24"/>
                            <w:szCs w:val="24"/>
                            <w:lang w:eastAsia="en-GB"/>
                          </w:rPr>
                          <w:br/>
                          <w:t>La Cour Constitutionnelle veille à la régularité des opérations de</w:t>
                        </w:r>
                        <w:proofErr w:type="gramStart"/>
                        <w:r w:rsidRPr="00E67D15">
                          <w:rPr>
                            <w:rFonts w:ascii="Times New Roman" w:eastAsia="Times New Roman" w:hAnsi="Times New Roman" w:cs="Times New Roman"/>
                            <w:sz w:val="24"/>
                            <w:szCs w:val="24"/>
                            <w:lang w:eastAsia="en-GB"/>
                          </w:rPr>
                          <w:t>  référendum</w:t>
                        </w:r>
                        <w:proofErr w:type="gramEnd"/>
                        <w:r w:rsidRPr="00E67D15">
                          <w:rPr>
                            <w:rFonts w:ascii="Times New Roman" w:eastAsia="Times New Roman" w:hAnsi="Times New Roman" w:cs="Times New Roman"/>
                            <w:sz w:val="24"/>
                            <w:szCs w:val="24"/>
                            <w:lang w:eastAsia="en-GB"/>
                          </w:rPr>
                          <w:t>. Lorsque le référendum a conclu à l'adoption du projet ou de la proposition, la loi ainsi adoptée est promulguée dans les conditions prévues à l'article 78.</w:t>
                        </w:r>
                      </w:p>
                      <w:p w:rsidR="00E67D15" w:rsidRPr="00E67D15" w:rsidRDefault="00E67D15" w:rsidP="00E67D1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SOUS TITRE II</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b/>
                            <w:bCs/>
                            <w:sz w:val="24"/>
                            <w:szCs w:val="24"/>
                            <w:lang w:eastAsia="en-GB"/>
                          </w:rPr>
                          <w:t>DU PREMIER MINISTRE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w:t>
                        </w:r>
                        <w:proofErr w:type="gramStart"/>
                        <w:r w:rsidRPr="00E67D15">
                          <w:rPr>
                            <w:rFonts w:ascii="Times New Roman" w:eastAsia="Times New Roman" w:hAnsi="Times New Roman" w:cs="Times New Roman"/>
                            <w:b/>
                            <w:bCs/>
                            <w:sz w:val="24"/>
                            <w:szCs w:val="24"/>
                            <w:u w:val="single"/>
                            <w:lang w:eastAsia="en-GB"/>
                          </w:rPr>
                          <w:t>  52</w:t>
                        </w:r>
                        <w:proofErr w:type="gramEnd"/>
                        <w:r w:rsidRPr="00E67D15">
                          <w:rPr>
                            <w:rFonts w:ascii="Times New Roman" w:eastAsia="Times New Roman" w:hAnsi="Times New Roman" w:cs="Times New Roman"/>
                            <w:sz w:val="24"/>
                            <w:szCs w:val="24"/>
                            <w:lang w:eastAsia="en-GB"/>
                          </w:rPr>
                          <w:t>: Le Premier Ministre, Chef du Gouvernement est nommé par le Président de la République qui peut le révoquer.</w:t>
                        </w:r>
                        <w:r w:rsidRPr="00E67D15">
                          <w:rPr>
                            <w:rFonts w:ascii="Times New Roman" w:eastAsia="Times New Roman" w:hAnsi="Times New Roman" w:cs="Times New Roman"/>
                            <w:sz w:val="24"/>
                            <w:szCs w:val="24"/>
                            <w:lang w:eastAsia="en-GB"/>
                          </w:rPr>
                          <w:br/>
                          <w:t>Il est chargé de diriger, de contrôler, de coordonner et d’impulser l’action du Gouvernement.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53:</w:t>
                        </w:r>
                        <w:r w:rsidRPr="00E67D15">
                          <w:rPr>
                            <w:rFonts w:ascii="Times New Roman" w:eastAsia="Times New Roman" w:hAnsi="Times New Roman" w:cs="Times New Roman"/>
                            <w:sz w:val="24"/>
                            <w:szCs w:val="24"/>
                            <w:lang w:eastAsia="en-GB"/>
                          </w:rPr>
                          <w:t xml:space="preserve"> Le Premier Ministre propose au Président de la République la structure et la </w:t>
                        </w:r>
                        <w:r w:rsidRPr="00E67D15">
                          <w:rPr>
                            <w:rFonts w:ascii="Times New Roman" w:eastAsia="Times New Roman" w:hAnsi="Times New Roman" w:cs="Times New Roman"/>
                            <w:sz w:val="24"/>
                            <w:szCs w:val="24"/>
                            <w:lang w:eastAsia="en-GB"/>
                          </w:rPr>
                          <w:lastRenderedPageBreak/>
                          <w:t>composition du Gouvernement.</w:t>
                        </w:r>
                        <w:r w:rsidRPr="00E67D15">
                          <w:rPr>
                            <w:rFonts w:ascii="Times New Roman" w:eastAsia="Times New Roman" w:hAnsi="Times New Roman" w:cs="Times New Roman"/>
                            <w:sz w:val="24"/>
                            <w:szCs w:val="24"/>
                            <w:lang w:eastAsia="en-GB"/>
                          </w:rPr>
                          <w:br/>
                          <w:t>Le Président de la République nomme les Ministres et met fin à leur fonction, après consultation du Premier Ministre.</w:t>
                        </w:r>
                        <w:r w:rsidRPr="00E67D15">
                          <w:rPr>
                            <w:rFonts w:ascii="Times New Roman" w:eastAsia="Times New Roman" w:hAnsi="Times New Roman" w:cs="Times New Roman"/>
                            <w:sz w:val="24"/>
                            <w:szCs w:val="24"/>
                            <w:lang w:eastAsia="en-GB"/>
                          </w:rPr>
                          <w:br/>
                          <w:t>Le Premier Ministre est responsable devant le Président de la République.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54 </w:t>
                        </w:r>
                        <w:r w:rsidRPr="00E67D15">
                          <w:rPr>
                            <w:rFonts w:ascii="Times New Roman" w:eastAsia="Times New Roman" w:hAnsi="Times New Roman" w:cs="Times New Roman"/>
                            <w:sz w:val="24"/>
                            <w:szCs w:val="24"/>
                            <w:lang w:eastAsia="en-GB"/>
                          </w:rPr>
                          <w:t>:</w:t>
                        </w:r>
                        <w:proofErr w:type="gramEnd"/>
                        <w:r w:rsidRPr="00E67D15">
                          <w:rPr>
                            <w:rFonts w:ascii="Times New Roman" w:eastAsia="Times New Roman" w:hAnsi="Times New Roman" w:cs="Times New Roman"/>
                            <w:sz w:val="24"/>
                            <w:szCs w:val="24"/>
                            <w:lang w:eastAsia="en-GB"/>
                          </w:rPr>
                          <w:t xml:space="preserve"> La qualité de membre du Gouvernement est incompatible avec un mandat parlementaire et toute activité professionnelle publique ou privée rémunérée.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55</w:t>
                        </w:r>
                        <w:r w:rsidRPr="00E67D15">
                          <w:rPr>
                            <w:rFonts w:ascii="Times New Roman" w:eastAsia="Times New Roman" w:hAnsi="Times New Roman" w:cs="Times New Roman"/>
                            <w:sz w:val="24"/>
                            <w:szCs w:val="24"/>
                            <w:u w:val="single"/>
                            <w:lang w:eastAsia="en-GB"/>
                          </w:rPr>
                          <w:t>:</w:t>
                        </w:r>
                        <w:r w:rsidRPr="00E67D15">
                          <w:rPr>
                            <w:rFonts w:ascii="Times New Roman" w:eastAsia="Times New Roman" w:hAnsi="Times New Roman" w:cs="Times New Roman"/>
                            <w:sz w:val="24"/>
                            <w:szCs w:val="24"/>
                            <w:lang w:eastAsia="en-GB"/>
                          </w:rPr>
                          <w:t> Les membres du Gouvernement sont responsables de la direction de leur département respectif devant le Premier Ministre. Ils sont solidairement responsables des décisions du Conseil des Ministres.</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56 </w:t>
                        </w:r>
                        <w:r w:rsidRPr="00E67D15">
                          <w:rPr>
                            <w:rFonts w:ascii="Times New Roman" w:eastAsia="Times New Roman" w:hAnsi="Times New Roman" w:cs="Times New Roman"/>
                            <w:sz w:val="24"/>
                            <w:szCs w:val="24"/>
                            <w:u w:val="single"/>
                            <w:lang w:eastAsia="en-GB"/>
                          </w:rPr>
                          <w:t>:</w:t>
                        </w:r>
                        <w:proofErr w:type="gramEnd"/>
                        <w:r w:rsidRPr="00E67D15">
                          <w:rPr>
                            <w:rFonts w:ascii="Times New Roman" w:eastAsia="Times New Roman" w:hAnsi="Times New Roman" w:cs="Times New Roman"/>
                            <w:sz w:val="24"/>
                            <w:szCs w:val="24"/>
                            <w:lang w:eastAsia="en-GB"/>
                          </w:rPr>
                          <w:t> Par délégation du Président de la République, le Premier Ministre peut assurer la présidence du Conseil des Ministres pour un ordre du jour déterminé.</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57</w:t>
                        </w:r>
                        <w:r w:rsidRPr="00E67D15">
                          <w:rPr>
                            <w:rFonts w:ascii="Times New Roman" w:eastAsia="Times New Roman" w:hAnsi="Times New Roman" w:cs="Times New Roman"/>
                            <w:b/>
                            <w:bCs/>
                            <w:sz w:val="24"/>
                            <w:szCs w:val="24"/>
                            <w:lang w:eastAsia="en-GB"/>
                          </w:rPr>
                          <w:t> :</w:t>
                        </w:r>
                        <w:proofErr w:type="gramEnd"/>
                        <w:r w:rsidRPr="00E67D15">
                          <w:rPr>
                            <w:rFonts w:ascii="Times New Roman" w:eastAsia="Times New Roman" w:hAnsi="Times New Roman" w:cs="Times New Roman"/>
                            <w:sz w:val="24"/>
                            <w:szCs w:val="24"/>
                            <w:lang w:eastAsia="en-GB"/>
                          </w:rPr>
                          <w:t> Après sa nomination, le Premier Ministre fait une Déclaration de Politique Générale suivie de débat sans vote devant l’Assemblée nationale.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58 </w:t>
                        </w:r>
                        <w:r w:rsidRPr="00E67D15">
                          <w:rPr>
                            <w:rFonts w:ascii="Times New Roman" w:eastAsia="Times New Roman" w:hAnsi="Times New Roman" w:cs="Times New Roman"/>
                            <w:sz w:val="24"/>
                            <w:szCs w:val="24"/>
                            <w:lang w:eastAsia="en-GB"/>
                          </w:rPr>
                          <w:t>:</w:t>
                        </w:r>
                        <w:proofErr w:type="gramEnd"/>
                        <w:r w:rsidRPr="00E67D15">
                          <w:rPr>
                            <w:rFonts w:ascii="Times New Roman" w:eastAsia="Times New Roman" w:hAnsi="Times New Roman" w:cs="Times New Roman"/>
                            <w:sz w:val="24"/>
                            <w:szCs w:val="24"/>
                            <w:lang w:eastAsia="en-GB"/>
                          </w:rPr>
                          <w:t xml:space="preserve"> Le Premier Ministre dispose de l’Administration et nomme à tous les emplois civils,  excepté ceux réservés au  Président de la République.</w:t>
                        </w:r>
                        <w:r w:rsidRPr="00E67D15">
                          <w:rPr>
                            <w:rFonts w:ascii="Times New Roman" w:eastAsia="Times New Roman" w:hAnsi="Times New Roman" w:cs="Times New Roman"/>
                            <w:sz w:val="24"/>
                            <w:szCs w:val="24"/>
                            <w:lang w:eastAsia="en-GB"/>
                          </w:rPr>
                          <w:br/>
                          <w:t xml:space="preserve">Il assure l’exécution des lois et des décisions de </w:t>
                        </w:r>
                        <w:proofErr w:type="gramStart"/>
                        <w:r w:rsidRPr="00E67D15">
                          <w:rPr>
                            <w:rFonts w:ascii="Times New Roman" w:eastAsia="Times New Roman" w:hAnsi="Times New Roman" w:cs="Times New Roman"/>
                            <w:sz w:val="24"/>
                            <w:szCs w:val="24"/>
                            <w:lang w:eastAsia="en-GB"/>
                          </w:rPr>
                          <w:t>justice ;</w:t>
                        </w:r>
                        <w:proofErr w:type="gramEnd"/>
                        <w:r w:rsidRPr="00E67D15">
                          <w:rPr>
                            <w:rFonts w:ascii="Times New Roman" w:eastAsia="Times New Roman" w:hAnsi="Times New Roman" w:cs="Times New Roman"/>
                            <w:sz w:val="24"/>
                            <w:szCs w:val="24"/>
                            <w:lang w:eastAsia="en-GB"/>
                          </w:rPr>
                          <w:t xml:space="preserve"> à cet effet, il dispose du pouvoir réglementaire, sous réserve des dispositions des articles 46 et 49 de la Constitution.</w:t>
                        </w:r>
                        <w:r w:rsidRPr="00E67D15">
                          <w:rPr>
                            <w:rFonts w:ascii="Times New Roman" w:eastAsia="Times New Roman" w:hAnsi="Times New Roman" w:cs="Times New Roman"/>
                            <w:sz w:val="24"/>
                            <w:szCs w:val="24"/>
                            <w:lang w:eastAsia="en-GB"/>
                          </w:rPr>
                          <w:br/>
                          <w:t>Le Premier Ministre est responsable de la promotion du dialogue social et veille à l’application des accords avec les partenaires sociaux et les partis politiques.</w:t>
                        </w:r>
                        <w:r w:rsidRPr="00E67D15">
                          <w:rPr>
                            <w:rFonts w:ascii="Times New Roman" w:eastAsia="Times New Roman" w:hAnsi="Times New Roman" w:cs="Times New Roman"/>
                            <w:sz w:val="24"/>
                            <w:szCs w:val="24"/>
                            <w:lang w:eastAsia="en-GB"/>
                          </w:rPr>
                          <w:br/>
                          <w:t>Le Premier Ministre préside les Conseils interministériels. Il préside les réunions ministérielles ou désigne, à cet effet, un Ministre.</w:t>
                        </w:r>
                      </w:p>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Il peut déléguer certains de ses pouvoirs aux Ministres.</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lastRenderedPageBreak/>
                          <w:t> </w:t>
                        </w:r>
                      </w:p>
                    </w:tc>
                  </w:tr>
                </w:tbl>
                <w:p w:rsidR="00E67D15" w:rsidRPr="00E67D15" w:rsidRDefault="00E67D15" w:rsidP="00E67D15">
                  <w:pPr>
                    <w:spacing w:after="0" w:line="240" w:lineRule="auto"/>
                    <w:rPr>
                      <w:rFonts w:ascii="Georgia" w:eastAsia="Times New Roman" w:hAnsi="Georgia" w:cs="Times New Roman"/>
                      <w:sz w:val="24"/>
                      <w:szCs w:val="24"/>
                      <w:lang w:eastAsia="en-GB"/>
                    </w:rPr>
                  </w:pPr>
                </w:p>
              </w:tc>
            </w:tr>
          </w:tbl>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r>
    </w:tbl>
    <w:p w:rsidR="00E67D15" w:rsidRDefault="00E67D15"/>
    <w:p w:rsidR="00E67D15" w:rsidRDefault="00E67D15"/>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rsidTr="00E67D1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trPr>
                <w:tblCellSpacing w:w="0" w:type="dxa"/>
              </w:trPr>
              <w:tc>
                <w:tcPr>
                  <w:tcW w:w="0" w:type="auto"/>
                  <w:hideMark/>
                </w:tcPr>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010"/>
                  </w:tblGrid>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TITRE IV </w:t>
                        </w:r>
                        <w:r w:rsidRPr="00E67D15">
                          <w:rPr>
                            <w:rFonts w:ascii="Times New Roman" w:eastAsia="Times New Roman" w:hAnsi="Times New Roman" w:cs="Times New Roman"/>
                            <w:b/>
                            <w:bCs/>
                            <w:sz w:val="24"/>
                            <w:szCs w:val="24"/>
                            <w:lang w:eastAsia="en-GB"/>
                          </w:rPr>
                          <w:br/>
                          <w:t>DU POUVOIR LEGISLATIF</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lang w:eastAsia="en-GB"/>
                          </w:rPr>
                          <w:t>Article 59: </w:t>
                        </w:r>
                        <w:r w:rsidRPr="00E67D15">
                          <w:rPr>
                            <w:rFonts w:ascii="Times New Roman" w:eastAsia="Times New Roman" w:hAnsi="Times New Roman" w:cs="Times New Roman"/>
                            <w:sz w:val="24"/>
                            <w:szCs w:val="24"/>
                            <w:lang w:eastAsia="en-GB"/>
                          </w:rPr>
                          <w:t>L'Assemblée représentative du Peuple de Guinée porte le nom d'Assemblée Nationale. Ses membres portent le titre de Députés.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lang w:eastAsia="en-GB"/>
                          </w:rPr>
                          <w:t>Article 60: </w:t>
                        </w:r>
                        <w:r w:rsidRPr="00E67D15">
                          <w:rPr>
                            <w:rFonts w:ascii="Times New Roman" w:eastAsia="Times New Roman" w:hAnsi="Times New Roman" w:cs="Times New Roman"/>
                            <w:sz w:val="24"/>
                            <w:szCs w:val="24"/>
                            <w:lang w:eastAsia="en-GB"/>
                          </w:rPr>
                          <w:t>Les Députés à l'Assemblée Nationale sont élus au suffrage universel direct. </w:t>
                        </w:r>
                        <w:r w:rsidRPr="00E67D15">
                          <w:rPr>
                            <w:rFonts w:ascii="Times New Roman" w:eastAsia="Times New Roman" w:hAnsi="Times New Roman" w:cs="Times New Roman"/>
                            <w:sz w:val="24"/>
                            <w:szCs w:val="24"/>
                            <w:lang w:eastAsia="en-GB"/>
                          </w:rPr>
                          <w:br/>
                          <w:t>La durée de leur mandat est de cinq ans, sauf cas de dissolution. Il peut être renouvelé.</w:t>
                        </w:r>
                        <w:r w:rsidRPr="00E67D15">
                          <w:rPr>
                            <w:rFonts w:ascii="Times New Roman" w:eastAsia="Times New Roman" w:hAnsi="Times New Roman" w:cs="Times New Roman"/>
                            <w:sz w:val="24"/>
                            <w:szCs w:val="24"/>
                            <w:lang w:eastAsia="en-GB"/>
                          </w:rPr>
                          <w:br/>
                          <w:t>L’âge minimum pour être éligible à l’Assemblée Nationale est de 25 ans révolus.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61 :</w:t>
                        </w:r>
                        <w:proofErr w:type="gramEnd"/>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Nul ne peut être candidat s'il n'est présenté par un parti politique légalement constitué.</w:t>
                        </w:r>
                        <w:r w:rsidRPr="00E67D15">
                          <w:rPr>
                            <w:rFonts w:ascii="Times New Roman" w:eastAsia="Times New Roman" w:hAnsi="Times New Roman" w:cs="Times New Roman"/>
                            <w:sz w:val="24"/>
                            <w:szCs w:val="24"/>
                            <w:lang w:eastAsia="en-GB"/>
                          </w:rPr>
                          <w:br/>
                          <w:t>Les conditions d'éligibilité, le régime des inéligibilités et des incompatibilités sont fixés par une loi organique.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62</w:t>
                        </w:r>
                        <w:r w:rsidRPr="00E67D15">
                          <w:rPr>
                            <w:rFonts w:ascii="Times New Roman" w:eastAsia="Times New Roman" w:hAnsi="Times New Roman" w:cs="Times New Roman"/>
                            <w:sz w:val="24"/>
                            <w:szCs w:val="24"/>
                            <w:u w:val="single"/>
                            <w:lang w:eastAsia="en-GB"/>
                          </w:rPr>
                          <w:t> :</w:t>
                        </w:r>
                        <w:proofErr w:type="gramEnd"/>
                        <w:r w:rsidRPr="00E67D15">
                          <w:rPr>
                            <w:rFonts w:ascii="Times New Roman" w:eastAsia="Times New Roman" w:hAnsi="Times New Roman" w:cs="Times New Roman"/>
                            <w:sz w:val="24"/>
                            <w:szCs w:val="24"/>
                            <w:lang w:eastAsia="en-GB"/>
                          </w:rPr>
                          <w:t> La Cour Constitutionnelle veille à la régularité du scrutin et de la campagne électorale qui le précède. Elle reçoit et juge les éventuelles contestations.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lastRenderedPageBreak/>
                          <w:t xml:space="preserve">Article </w:t>
                        </w:r>
                        <w:proofErr w:type="gramStart"/>
                        <w:r w:rsidRPr="00E67D15">
                          <w:rPr>
                            <w:rFonts w:ascii="Times New Roman" w:eastAsia="Times New Roman" w:hAnsi="Times New Roman" w:cs="Times New Roman"/>
                            <w:b/>
                            <w:bCs/>
                            <w:sz w:val="24"/>
                            <w:szCs w:val="24"/>
                            <w:u w:val="single"/>
                            <w:lang w:eastAsia="en-GB"/>
                          </w:rPr>
                          <w:t>63 :</w:t>
                        </w:r>
                        <w:proofErr w:type="gramEnd"/>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tiers des Députés est élu au scrutin uninominal à un tour. Une loi organique fixe les circonscriptions électorales.</w:t>
                        </w:r>
                        <w:r w:rsidRPr="00E67D15">
                          <w:rPr>
                            <w:rFonts w:ascii="Times New Roman" w:eastAsia="Times New Roman" w:hAnsi="Times New Roman" w:cs="Times New Roman"/>
                            <w:sz w:val="24"/>
                            <w:szCs w:val="24"/>
                            <w:lang w:eastAsia="en-GB"/>
                          </w:rPr>
                          <w:br/>
                          <w:t>Les deux tiers des Députés sont élus au scrutin de liste nationale, à la représentation proportionnelle. Les sièges non attribués au quotient national sont répartis au plus fort reste.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64:</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Une loi organique fixe le nombre de Députés et le montant de leur indemnité.</w:t>
                        </w:r>
                        <w:r w:rsidRPr="00E67D15">
                          <w:rPr>
                            <w:rFonts w:ascii="Times New Roman" w:eastAsia="Times New Roman" w:hAnsi="Times New Roman" w:cs="Times New Roman"/>
                            <w:sz w:val="24"/>
                            <w:szCs w:val="24"/>
                            <w:lang w:eastAsia="en-GB"/>
                          </w:rPr>
                          <w:br/>
                          <w:t>Elle détermine également les conditions dans lesquelles sont élues les personnes appelées à assurer, en cas de vacance, le remplacement de députés jusqu'au renouvellement général de l'Assemblée Nationale.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65</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Aucun membre de l'Assemblée Nationale ne peut être poursuivi, recherché, arrêté, détenu ou jugé à l'occasion des opinions ou des votes émis par lui dans l'exercice de ses fonctions de Député.</w:t>
                        </w:r>
                        <w:r w:rsidRPr="00E67D15">
                          <w:rPr>
                            <w:rFonts w:ascii="Times New Roman" w:eastAsia="Times New Roman" w:hAnsi="Times New Roman" w:cs="Times New Roman"/>
                            <w:sz w:val="24"/>
                            <w:szCs w:val="24"/>
                            <w:lang w:eastAsia="en-GB"/>
                          </w:rPr>
                          <w:br/>
                          <w:t>Aucun Député ne peut, pendant la durée des sessions, être poursuivi ou arrêté, en matière pénale, qu'avec l'autorisation de l'Assemblée Nationale, sauf le cas de flagrant délit.</w:t>
                        </w:r>
                        <w:r w:rsidRPr="00E67D15">
                          <w:rPr>
                            <w:rFonts w:ascii="Times New Roman" w:eastAsia="Times New Roman" w:hAnsi="Times New Roman" w:cs="Times New Roman"/>
                            <w:sz w:val="24"/>
                            <w:szCs w:val="24"/>
                            <w:lang w:eastAsia="en-GB"/>
                          </w:rPr>
                          <w:br/>
                          <w:t>Aucun député ne peut, hors session, être arrêté ou détenu qu'avec l'autorisation du Bureau de l'Assemblée Nationale, sauf le cas de flagrant délit, de poursuites autorisées par l'Assemblée Nationale ou de condamnation définitive.</w:t>
                        </w:r>
                        <w:r w:rsidRPr="00E67D15">
                          <w:rPr>
                            <w:rFonts w:ascii="Times New Roman" w:eastAsia="Times New Roman" w:hAnsi="Times New Roman" w:cs="Times New Roman"/>
                            <w:sz w:val="24"/>
                            <w:szCs w:val="24"/>
                            <w:lang w:eastAsia="en-GB"/>
                          </w:rPr>
                          <w:br/>
                          <w:t>La détention préventive ou la poursuite d'un député est suspendue si l'Assemblée Nationale le requiert.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66</w:t>
                        </w:r>
                        <w:r w:rsidRPr="00E67D15">
                          <w:rPr>
                            <w:rFonts w:ascii="Times New Roman" w:eastAsia="Times New Roman" w:hAnsi="Times New Roman" w:cs="Times New Roman"/>
                            <w:sz w:val="24"/>
                            <w:szCs w:val="24"/>
                            <w:lang w:eastAsia="en-GB"/>
                          </w:rPr>
                          <w:t>: Le Président de l'Assemblée Nationale est élu pour la durée de la législature.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67:</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Règlement Intérieur de l'Assemblée Nationale est fixé par une loi organique qui détermine :</w:t>
                        </w:r>
                        <w:r w:rsidRPr="00E67D15">
                          <w:rPr>
                            <w:rFonts w:ascii="Times New Roman" w:eastAsia="Times New Roman" w:hAnsi="Times New Roman" w:cs="Times New Roman"/>
                            <w:sz w:val="24"/>
                            <w:szCs w:val="24"/>
                            <w:lang w:eastAsia="en-GB"/>
                          </w:rPr>
                          <w:br/>
                          <w:t>- la composition et les règles de fonctionnement du Bureau de l'Assemblée;</w:t>
                        </w:r>
                        <w:r w:rsidRPr="00E67D15">
                          <w:rPr>
                            <w:rFonts w:ascii="Times New Roman" w:eastAsia="Times New Roman" w:hAnsi="Times New Roman" w:cs="Times New Roman"/>
                            <w:sz w:val="24"/>
                            <w:szCs w:val="24"/>
                            <w:lang w:eastAsia="en-GB"/>
                          </w:rPr>
                          <w:br/>
                          <w:t>- le nombre, le mode de désignation, la composition et la compétence des commissions permanentes ;</w:t>
                        </w:r>
                        <w:r w:rsidRPr="00E67D15">
                          <w:rPr>
                            <w:rFonts w:ascii="Times New Roman" w:eastAsia="Times New Roman" w:hAnsi="Times New Roman" w:cs="Times New Roman"/>
                            <w:sz w:val="24"/>
                            <w:szCs w:val="24"/>
                            <w:lang w:eastAsia="en-GB"/>
                          </w:rPr>
                          <w:br/>
                          <w:t>- les modalités de création de commissions spéciales temporaires ;</w:t>
                        </w:r>
                        <w:r w:rsidRPr="00E67D15">
                          <w:rPr>
                            <w:rFonts w:ascii="Times New Roman" w:eastAsia="Times New Roman" w:hAnsi="Times New Roman" w:cs="Times New Roman"/>
                            <w:sz w:val="24"/>
                            <w:szCs w:val="24"/>
                            <w:lang w:eastAsia="en-GB"/>
                          </w:rPr>
                          <w:br/>
                          <w:t>- l'organisation des services administratifs placés sous l'autorité du Président de l'Assemblée Nationale ;</w:t>
                        </w:r>
                        <w:r w:rsidRPr="00E67D15">
                          <w:rPr>
                            <w:rFonts w:ascii="Times New Roman" w:eastAsia="Times New Roman" w:hAnsi="Times New Roman" w:cs="Times New Roman"/>
                            <w:sz w:val="24"/>
                            <w:szCs w:val="24"/>
                            <w:lang w:eastAsia="en-GB"/>
                          </w:rPr>
                          <w:br/>
                          <w:t>- les règles de déroulement des débats, de prises de parole, de vote et le régime disciplinaire des Députés ;</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 xml:space="preserve">- </w:t>
                        </w:r>
                        <w:proofErr w:type="gramStart"/>
                        <w:r w:rsidRPr="00E67D15">
                          <w:rPr>
                            <w:rFonts w:ascii="Times New Roman" w:eastAsia="Times New Roman" w:hAnsi="Times New Roman" w:cs="Times New Roman"/>
                            <w:sz w:val="24"/>
                            <w:szCs w:val="24"/>
                            <w:lang w:eastAsia="en-GB"/>
                          </w:rPr>
                          <w:t>d'une</w:t>
                        </w:r>
                        <w:proofErr w:type="gramEnd"/>
                        <w:r w:rsidRPr="00E67D15">
                          <w:rPr>
                            <w:rFonts w:ascii="Times New Roman" w:eastAsia="Times New Roman" w:hAnsi="Times New Roman" w:cs="Times New Roman"/>
                            <w:sz w:val="24"/>
                            <w:szCs w:val="24"/>
                            <w:lang w:eastAsia="en-GB"/>
                          </w:rPr>
                          <w:t xml:space="preserve"> façon générale, toutes règles ayant pour objet le  fonctionnement de l'Assemblée Nationale dans le cadre des compétences que lui attribue la Constitution.</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lang w:eastAsia="en-GB"/>
                          </w:rPr>
                          <w:t> </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68:</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L’Assemblée Nationale se réunit de plein droit en session ordinaire deux fois par an</w:t>
                        </w:r>
                        <w:proofErr w:type="gramStart"/>
                        <w:r w:rsidRPr="00E67D15">
                          <w:rPr>
                            <w:rFonts w:ascii="Times New Roman" w:eastAsia="Times New Roman" w:hAnsi="Times New Roman" w:cs="Times New Roman"/>
                            <w:sz w:val="24"/>
                            <w:szCs w:val="24"/>
                            <w:lang w:eastAsia="en-GB"/>
                          </w:rPr>
                          <w:t>.</w:t>
                        </w:r>
                        <w:proofErr w:type="gramEnd"/>
                        <w:r w:rsidRPr="00E67D15">
                          <w:rPr>
                            <w:rFonts w:ascii="Times New Roman" w:eastAsia="Times New Roman" w:hAnsi="Times New Roman" w:cs="Times New Roman"/>
                            <w:sz w:val="24"/>
                            <w:szCs w:val="24"/>
                            <w:lang w:eastAsia="en-GB"/>
                          </w:rPr>
                          <w:br/>
                          <w:t>- La première session s’ouvre le 5 Avril, sa durée ne peut excéder   quatre vingt dix (90) jours ;</w:t>
                        </w:r>
                        <w:r w:rsidRPr="00E67D15">
                          <w:rPr>
                            <w:rFonts w:ascii="Times New Roman" w:eastAsia="Times New Roman" w:hAnsi="Times New Roman" w:cs="Times New Roman"/>
                            <w:sz w:val="24"/>
                            <w:szCs w:val="24"/>
                            <w:lang w:eastAsia="en-GB"/>
                          </w:rPr>
                          <w:br/>
                          <w:t>- La deuxième session s’ouvre le 05 octobre, sa durée ne peut excéder quatre vingt dix (90) jours ;</w:t>
                        </w:r>
                        <w:r w:rsidRPr="00E67D15">
                          <w:rPr>
                            <w:rFonts w:ascii="Times New Roman" w:eastAsia="Times New Roman" w:hAnsi="Times New Roman" w:cs="Times New Roman"/>
                            <w:sz w:val="24"/>
                            <w:szCs w:val="24"/>
                            <w:lang w:eastAsia="en-GB"/>
                          </w:rPr>
                          <w:br/>
                          <w:t>Si le 5 Avril ou le 5 octobre est un jour férié, l’ouverture de la session aura lieu le premier jour ouvrable qui suit.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69:</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 xml:space="preserve">l'Assemblée Nationale est réunie en session extraordinaire soit à l'initiative du Président de la République, soit à la demande de la majorité des membres qui la composent, </w:t>
                        </w:r>
                        <w:r w:rsidRPr="00E67D15">
                          <w:rPr>
                            <w:rFonts w:ascii="Times New Roman" w:eastAsia="Times New Roman" w:hAnsi="Times New Roman" w:cs="Times New Roman"/>
                            <w:sz w:val="24"/>
                            <w:szCs w:val="24"/>
                            <w:lang w:eastAsia="en-GB"/>
                          </w:rPr>
                          <w:lastRenderedPageBreak/>
                          <w:t>sur un ordre du jour déterminé.</w:t>
                        </w:r>
                        <w:r w:rsidRPr="00E67D15">
                          <w:rPr>
                            <w:rFonts w:ascii="Times New Roman" w:eastAsia="Times New Roman" w:hAnsi="Times New Roman" w:cs="Times New Roman"/>
                            <w:sz w:val="24"/>
                            <w:szCs w:val="24"/>
                            <w:lang w:eastAsia="en-GB"/>
                          </w:rPr>
                          <w:br/>
                          <w:t>La session extraordinaire est close dès que l'Assemblée Nationale a épuisé l'ordre du jour</w:t>
                        </w:r>
                        <w:proofErr w:type="gramStart"/>
                        <w:r w:rsidRPr="00E67D15">
                          <w:rPr>
                            <w:rFonts w:ascii="Times New Roman" w:eastAsia="Times New Roman" w:hAnsi="Times New Roman" w:cs="Times New Roman"/>
                            <w:sz w:val="24"/>
                            <w:szCs w:val="24"/>
                            <w:lang w:eastAsia="en-GB"/>
                          </w:rPr>
                          <w:t>.</w:t>
                        </w:r>
                        <w:proofErr w:type="gramEnd"/>
                        <w:r w:rsidRPr="00E67D15">
                          <w:rPr>
                            <w:rFonts w:ascii="Times New Roman" w:eastAsia="Times New Roman" w:hAnsi="Times New Roman" w:cs="Times New Roman"/>
                            <w:sz w:val="24"/>
                            <w:szCs w:val="24"/>
                            <w:lang w:eastAsia="en-GB"/>
                          </w:rPr>
                          <w:br/>
                          <w:t>Les Députés ne peuvent demander une nouvelle session extraordinaire avant l'expiration du mois qui suit la clôture d'une session.</w:t>
                        </w:r>
                        <w:r w:rsidRPr="00E67D15">
                          <w:rPr>
                            <w:rFonts w:ascii="Times New Roman" w:eastAsia="Times New Roman" w:hAnsi="Times New Roman" w:cs="Times New Roman"/>
                            <w:sz w:val="24"/>
                            <w:szCs w:val="24"/>
                            <w:lang w:eastAsia="en-GB"/>
                          </w:rPr>
                          <w:br/>
                          <w:t>Hormis les cas dans lesquels l'Assemblée Nationale se réunit de plein droit, les sessions extraordinaires sont ouvertes ou closes par décret.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70:</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Tout mandat impératif est nul. </w:t>
                        </w:r>
                        <w:r w:rsidRPr="00E67D15">
                          <w:rPr>
                            <w:rFonts w:ascii="Times New Roman" w:eastAsia="Times New Roman" w:hAnsi="Times New Roman" w:cs="Times New Roman"/>
                            <w:sz w:val="24"/>
                            <w:szCs w:val="24"/>
                            <w:lang w:eastAsia="en-GB"/>
                          </w:rPr>
                          <w:br/>
                          <w:t>Le droit de vote des Députés est personnel. Le Règlement Intérieur peut autoriser, exceptionnellement, la délégation de vote. Dans ce cas, nul ne peut recevoir délégation de plus d'un mandat.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71</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Les séances de l'Assemblée Nationale sont publiques. Toutefois, elle peut, par un vote à la majorité des membres qui la composent, décider de tenir des séances à huis clos.</w:t>
                        </w:r>
                      </w:p>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Le compte-rendu intégral des débats est publié au Journal Officiel.</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lastRenderedPageBreak/>
                          <w:t> </w:t>
                        </w:r>
                      </w:p>
                    </w:tc>
                  </w:tr>
                </w:tbl>
                <w:p w:rsidR="00E67D15" w:rsidRPr="00E67D15" w:rsidRDefault="00E67D15" w:rsidP="00E67D15">
                  <w:pPr>
                    <w:spacing w:after="0" w:line="240" w:lineRule="auto"/>
                    <w:rPr>
                      <w:rFonts w:ascii="Georgia" w:eastAsia="Times New Roman" w:hAnsi="Georgia" w:cs="Times New Roman"/>
                      <w:sz w:val="24"/>
                      <w:szCs w:val="24"/>
                      <w:lang w:eastAsia="en-GB"/>
                    </w:rPr>
                  </w:pPr>
                </w:p>
              </w:tc>
            </w:tr>
          </w:tbl>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r>
    </w:tbl>
    <w:p w:rsidR="00E67D15" w:rsidRDefault="00E67D15"/>
    <w:p w:rsidR="00E67D15" w:rsidRDefault="00E67D15"/>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rsidTr="00E67D1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trPr>
                <w:tblCellSpacing w:w="0" w:type="dxa"/>
              </w:trPr>
              <w:tc>
                <w:tcPr>
                  <w:tcW w:w="0" w:type="auto"/>
                  <w:hideMark/>
                </w:tcPr>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010"/>
                  </w:tblGrid>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TITRE V </w:t>
                        </w:r>
                        <w:r w:rsidRPr="00E67D15">
                          <w:rPr>
                            <w:rFonts w:ascii="Times New Roman" w:eastAsia="Times New Roman" w:hAnsi="Times New Roman" w:cs="Times New Roman"/>
                            <w:b/>
                            <w:bCs/>
                            <w:sz w:val="24"/>
                            <w:szCs w:val="24"/>
                            <w:lang w:eastAsia="en-GB"/>
                          </w:rPr>
                          <w:br/>
                          <w:t>DES RAPPORTS ENTRE LE PRESIDENT DE LA REPUBLIQUE ET L'ASSEMBLEE NATIONALE</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72:</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Sous réserve des dispositions de l'article 51, l’Assemblée Nationale vote seule la loi et contrôle l’action gouvernementale.</w:t>
                        </w:r>
                        <w:r w:rsidRPr="00E67D15">
                          <w:rPr>
                            <w:rFonts w:ascii="Times New Roman" w:eastAsia="Times New Roman" w:hAnsi="Times New Roman" w:cs="Times New Roman"/>
                            <w:sz w:val="24"/>
                            <w:szCs w:val="24"/>
                            <w:lang w:eastAsia="en-GB"/>
                          </w:rPr>
                          <w:br/>
                          <w:t>La Loi fixe les règles concernant :</w:t>
                        </w:r>
                        <w:r w:rsidRPr="00E67D15">
                          <w:rPr>
                            <w:rFonts w:ascii="Times New Roman" w:eastAsia="Times New Roman" w:hAnsi="Times New Roman" w:cs="Times New Roman"/>
                            <w:sz w:val="24"/>
                            <w:szCs w:val="24"/>
                            <w:lang w:eastAsia="en-GB"/>
                          </w:rPr>
                          <w:br/>
                          <w:t>-les garanties des libertés, des droits fondamentaux, les conditions dans lesquelles ils s'exercent et les limitations qui peuvent y être portées ;</w:t>
                        </w:r>
                        <w:r w:rsidRPr="00E67D15">
                          <w:rPr>
                            <w:rFonts w:ascii="Times New Roman" w:eastAsia="Times New Roman" w:hAnsi="Times New Roman" w:cs="Times New Roman"/>
                            <w:sz w:val="24"/>
                            <w:szCs w:val="24"/>
                            <w:lang w:eastAsia="en-GB"/>
                          </w:rPr>
                          <w:br/>
                          <w:t>-les droits civiques, la nationalité, l'état et la capacité des personnes, les régimes matrimoniaux, les successions et les libéralités ;</w:t>
                        </w:r>
                        <w:r w:rsidRPr="00E67D15">
                          <w:rPr>
                            <w:rFonts w:ascii="Times New Roman" w:eastAsia="Times New Roman" w:hAnsi="Times New Roman" w:cs="Times New Roman"/>
                            <w:sz w:val="24"/>
                            <w:szCs w:val="24"/>
                            <w:lang w:eastAsia="en-GB"/>
                          </w:rPr>
                          <w:br/>
                          <w:t>-les sujétions imposées pour la défense nationale aux citoyens, en leur personne et leurs biens ;</w:t>
                        </w:r>
                        <w:r w:rsidRPr="00E67D15">
                          <w:rPr>
                            <w:rFonts w:ascii="Times New Roman" w:eastAsia="Times New Roman" w:hAnsi="Times New Roman" w:cs="Times New Roman"/>
                            <w:sz w:val="24"/>
                            <w:szCs w:val="24"/>
                            <w:lang w:eastAsia="en-GB"/>
                          </w:rPr>
                          <w:br/>
                          <w:t>- la détermination des infractions, les peines qui leur sont applicables, la procédure pénale, l'amnistie, la création et la composition des ordres de juridiction et le statut des magistrats ;</w:t>
                        </w:r>
                        <w:r w:rsidRPr="00E67D15">
                          <w:rPr>
                            <w:rFonts w:ascii="Times New Roman" w:eastAsia="Times New Roman" w:hAnsi="Times New Roman" w:cs="Times New Roman"/>
                            <w:sz w:val="24"/>
                            <w:szCs w:val="24"/>
                            <w:lang w:eastAsia="en-GB"/>
                          </w:rPr>
                          <w:br/>
                          <w:t>- l'assiette, le taux, les modalités de recouvrement et de contrôle des impôts de toutes natures et des contributions obligatoires ;</w:t>
                        </w:r>
                        <w:r w:rsidRPr="00E67D15">
                          <w:rPr>
                            <w:rFonts w:ascii="Times New Roman" w:eastAsia="Times New Roman" w:hAnsi="Times New Roman" w:cs="Times New Roman"/>
                            <w:sz w:val="24"/>
                            <w:szCs w:val="24"/>
                            <w:lang w:eastAsia="en-GB"/>
                          </w:rPr>
                          <w:br/>
                          <w:t>- le régime électoral de l'Assemblée Nationale, en ce qui n'est pas indiqué par la Constitution, le régime électoral des Conseils élus des collectivités locales;</w:t>
                        </w:r>
                        <w:r w:rsidRPr="00E67D15">
                          <w:rPr>
                            <w:rFonts w:ascii="Times New Roman" w:eastAsia="Times New Roman" w:hAnsi="Times New Roman" w:cs="Times New Roman"/>
                            <w:sz w:val="24"/>
                            <w:szCs w:val="24"/>
                            <w:lang w:eastAsia="en-GB"/>
                          </w:rPr>
                          <w:br/>
                          <w:t>-les garanties fondamentales accordées aux fonctionnaires civils et militaires de l'Etat :</w:t>
                        </w:r>
                        <w:r w:rsidRPr="00E67D15">
                          <w:rPr>
                            <w:rFonts w:ascii="Times New Roman" w:eastAsia="Times New Roman" w:hAnsi="Times New Roman" w:cs="Times New Roman"/>
                            <w:sz w:val="24"/>
                            <w:szCs w:val="24"/>
                            <w:lang w:eastAsia="en-GB"/>
                          </w:rPr>
                          <w:br/>
                          <w:t>- le régime d'émission de la monnaie;</w:t>
                        </w:r>
                        <w:r w:rsidRPr="00E67D15">
                          <w:rPr>
                            <w:rFonts w:ascii="Times New Roman" w:eastAsia="Times New Roman" w:hAnsi="Times New Roman" w:cs="Times New Roman"/>
                            <w:sz w:val="24"/>
                            <w:szCs w:val="24"/>
                            <w:lang w:eastAsia="en-GB"/>
                          </w:rPr>
                          <w:br/>
                          <w:t>- la création des catégories d'établissements publics;</w:t>
                        </w:r>
                        <w:r w:rsidRPr="00E67D15">
                          <w:rPr>
                            <w:rFonts w:ascii="Times New Roman" w:eastAsia="Times New Roman" w:hAnsi="Times New Roman" w:cs="Times New Roman"/>
                            <w:sz w:val="24"/>
                            <w:szCs w:val="24"/>
                            <w:lang w:eastAsia="en-GB"/>
                          </w:rPr>
                          <w:br/>
                          <w:t>-l'expropriation, la nationalisation ou la privatisation d'entreprises,</w:t>
                        </w:r>
                        <w:r w:rsidRPr="00E67D15">
                          <w:rPr>
                            <w:rFonts w:ascii="Times New Roman" w:eastAsia="Times New Roman" w:hAnsi="Times New Roman" w:cs="Times New Roman"/>
                            <w:sz w:val="24"/>
                            <w:szCs w:val="24"/>
                            <w:lang w:eastAsia="en-GB"/>
                          </w:rPr>
                          <w:br/>
                          <w:t>- la création des collectivités locales.</w:t>
                        </w:r>
                        <w:r w:rsidRPr="00E67D15">
                          <w:rPr>
                            <w:rFonts w:ascii="Times New Roman" w:eastAsia="Times New Roman" w:hAnsi="Times New Roman" w:cs="Times New Roman"/>
                            <w:sz w:val="24"/>
                            <w:szCs w:val="24"/>
                            <w:lang w:eastAsia="en-GB"/>
                          </w:rPr>
                          <w:br/>
                          <w:t>La loi détermine les principes fondamentaux :</w:t>
                        </w:r>
                        <w:r w:rsidRPr="00E67D15">
                          <w:rPr>
                            <w:rFonts w:ascii="Times New Roman" w:eastAsia="Times New Roman" w:hAnsi="Times New Roman" w:cs="Times New Roman"/>
                            <w:sz w:val="24"/>
                            <w:szCs w:val="24"/>
                            <w:lang w:eastAsia="en-GB"/>
                          </w:rPr>
                          <w:br/>
                          <w:t>-de l'organisation générale de la défense nationale et du maintien de l'ordre public ;</w:t>
                        </w:r>
                        <w:r w:rsidRPr="00E67D15">
                          <w:rPr>
                            <w:rFonts w:ascii="Times New Roman" w:eastAsia="Times New Roman" w:hAnsi="Times New Roman" w:cs="Times New Roman"/>
                            <w:sz w:val="24"/>
                            <w:szCs w:val="24"/>
                            <w:lang w:eastAsia="en-GB"/>
                          </w:rPr>
                          <w:br/>
                          <w:t>-de la libre administration des collectivités  locales, de leurs compétences ;</w:t>
                        </w:r>
                        <w:r w:rsidRPr="00E67D15">
                          <w:rPr>
                            <w:rFonts w:ascii="Times New Roman" w:eastAsia="Times New Roman" w:hAnsi="Times New Roman" w:cs="Times New Roman"/>
                            <w:sz w:val="24"/>
                            <w:szCs w:val="24"/>
                            <w:lang w:eastAsia="en-GB"/>
                          </w:rPr>
                          <w:br/>
                          <w:t>- de l'enseignement et de la recherche scientifique ;</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sz w:val="24"/>
                            <w:szCs w:val="24"/>
                            <w:lang w:eastAsia="en-GB"/>
                          </w:rPr>
                          <w:lastRenderedPageBreak/>
                          <w:t>- du régime de la propriété, des droits réels et des obligations civiles et commerciales ;</w:t>
                        </w:r>
                        <w:r w:rsidRPr="00E67D15">
                          <w:rPr>
                            <w:rFonts w:ascii="Times New Roman" w:eastAsia="Times New Roman" w:hAnsi="Times New Roman" w:cs="Times New Roman"/>
                            <w:sz w:val="24"/>
                            <w:szCs w:val="24"/>
                            <w:lang w:eastAsia="en-GB"/>
                          </w:rPr>
                          <w:br/>
                          <w:t>-du droit du travail, du droit syndical et de la protection sociale ;</w:t>
                        </w:r>
                        <w:r w:rsidRPr="00E67D15">
                          <w:rPr>
                            <w:rFonts w:ascii="Times New Roman" w:eastAsia="Times New Roman" w:hAnsi="Times New Roman" w:cs="Times New Roman"/>
                            <w:sz w:val="24"/>
                            <w:szCs w:val="24"/>
                            <w:lang w:eastAsia="en-GB"/>
                          </w:rPr>
                          <w:br/>
                          <w:t>-de la détermination des Statuts des corps diplomatique et consulaire ;</w:t>
                        </w:r>
                        <w:r w:rsidRPr="00E67D15">
                          <w:rPr>
                            <w:rFonts w:ascii="Times New Roman" w:eastAsia="Times New Roman" w:hAnsi="Times New Roman" w:cs="Times New Roman"/>
                            <w:sz w:val="24"/>
                            <w:szCs w:val="24"/>
                            <w:lang w:eastAsia="en-GB"/>
                          </w:rPr>
                          <w:br/>
                          <w:t>-du développement culturel et de la protection du patrimoine et de l'environnement.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73:</w:t>
                        </w:r>
                        <w:r w:rsidRPr="00E67D15">
                          <w:rPr>
                            <w:rFonts w:ascii="Times New Roman" w:eastAsia="Times New Roman" w:hAnsi="Times New Roman" w:cs="Times New Roman"/>
                            <w:sz w:val="24"/>
                            <w:szCs w:val="24"/>
                            <w:lang w:eastAsia="en-GB"/>
                          </w:rPr>
                          <w:t> Des lois de finances déterminent chaque année l'ensemble des ressources et des charges de l'Etat, dans les conditions et sous les réserves prévues par</w:t>
                        </w:r>
                        <w:proofErr w:type="gramStart"/>
                        <w:r w:rsidRPr="00E67D15">
                          <w:rPr>
                            <w:rFonts w:ascii="Times New Roman" w:eastAsia="Times New Roman" w:hAnsi="Times New Roman" w:cs="Times New Roman"/>
                            <w:sz w:val="24"/>
                            <w:szCs w:val="24"/>
                            <w:lang w:eastAsia="en-GB"/>
                          </w:rPr>
                          <w:t>  une</w:t>
                        </w:r>
                        <w:proofErr w:type="gramEnd"/>
                        <w:r w:rsidRPr="00E67D15">
                          <w:rPr>
                            <w:rFonts w:ascii="Times New Roman" w:eastAsia="Times New Roman" w:hAnsi="Times New Roman" w:cs="Times New Roman"/>
                            <w:sz w:val="24"/>
                            <w:szCs w:val="24"/>
                            <w:lang w:eastAsia="en-GB"/>
                          </w:rPr>
                          <w:t xml:space="preserve"> loi organique.</w:t>
                        </w:r>
                        <w:r w:rsidRPr="00E67D15">
                          <w:rPr>
                            <w:rFonts w:ascii="Times New Roman" w:eastAsia="Times New Roman" w:hAnsi="Times New Roman" w:cs="Times New Roman"/>
                            <w:sz w:val="24"/>
                            <w:szCs w:val="24"/>
                            <w:lang w:eastAsia="en-GB"/>
                          </w:rPr>
                          <w:br/>
                          <w:t>La loi de règlement constate les résultats financiers de chaque année civile et approuve les différences entre les résultats et les prévisions de la loi de finances de l'année précédente</w:t>
                        </w:r>
                        <w:r w:rsidRPr="00E67D15">
                          <w:rPr>
                            <w:rFonts w:ascii="Times New Roman" w:eastAsia="Times New Roman" w:hAnsi="Times New Roman" w:cs="Times New Roman"/>
                            <w:i/>
                            <w:iCs/>
                            <w:sz w:val="24"/>
                            <w:szCs w:val="24"/>
                            <w:lang w:eastAsia="en-GB"/>
                          </w:rPr>
                          <w:t>.</w:t>
                        </w:r>
                        <w:r w:rsidRPr="00E67D15">
                          <w:rPr>
                            <w:rFonts w:ascii="Times New Roman" w:eastAsia="Times New Roman" w:hAnsi="Times New Roman" w:cs="Times New Roman"/>
                            <w:sz w:val="24"/>
                            <w:szCs w:val="24"/>
                            <w:lang w:eastAsia="en-GB"/>
                          </w:rPr>
                          <w:br/>
                          <w:t>Elle est votée sur le fondement du rapport de la Cour des Comptes adressé à l’Assemblée Nationale.</w:t>
                        </w:r>
                        <w:r w:rsidRPr="00E67D15">
                          <w:rPr>
                            <w:rFonts w:ascii="Times New Roman" w:eastAsia="Times New Roman" w:hAnsi="Times New Roman" w:cs="Times New Roman"/>
                            <w:sz w:val="24"/>
                            <w:szCs w:val="24"/>
                            <w:lang w:eastAsia="en-GB"/>
                          </w:rPr>
                          <w:br/>
                          <w:t>Des lois de plan fixent les orientations pluriannuelles du</w:t>
                        </w:r>
                        <w:proofErr w:type="gramStart"/>
                        <w:r w:rsidRPr="00E67D15">
                          <w:rPr>
                            <w:rFonts w:ascii="Times New Roman" w:eastAsia="Times New Roman" w:hAnsi="Times New Roman" w:cs="Times New Roman"/>
                            <w:sz w:val="24"/>
                            <w:szCs w:val="24"/>
                            <w:lang w:eastAsia="en-GB"/>
                          </w:rPr>
                          <w:t>  développement</w:t>
                        </w:r>
                        <w:proofErr w:type="gramEnd"/>
                        <w:r w:rsidRPr="00E67D15">
                          <w:rPr>
                            <w:rFonts w:ascii="Times New Roman" w:eastAsia="Times New Roman" w:hAnsi="Times New Roman" w:cs="Times New Roman"/>
                            <w:sz w:val="24"/>
                            <w:szCs w:val="24"/>
                            <w:lang w:eastAsia="en-GB"/>
                          </w:rPr>
                          <w:t xml:space="preserve"> de la Nation et les engagements de l'Etat.</w:t>
                        </w:r>
                        <w:r w:rsidRPr="00E67D15">
                          <w:rPr>
                            <w:rFonts w:ascii="Times New Roman" w:eastAsia="Times New Roman" w:hAnsi="Times New Roman" w:cs="Times New Roman"/>
                            <w:sz w:val="24"/>
                            <w:szCs w:val="24"/>
                            <w:lang w:eastAsia="en-GB"/>
                          </w:rPr>
                          <w:br/>
                          <w:t>Des lois de programme déterminent par secteur les objectifs de l'action économique et sociale de l'Etat.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74:</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Les matières autres que celles qui sont du domaine de la Loi ont un caractère réglementaire.</w:t>
                        </w:r>
                        <w:r w:rsidRPr="00E67D15">
                          <w:rPr>
                            <w:rFonts w:ascii="Times New Roman" w:eastAsia="Times New Roman" w:hAnsi="Times New Roman" w:cs="Times New Roman"/>
                            <w:sz w:val="24"/>
                            <w:szCs w:val="24"/>
                            <w:lang w:eastAsia="en-GB"/>
                          </w:rPr>
                          <w:br/>
                          <w:t>Lorsque des dispositions d'une loi sont intervenues dans</w:t>
                        </w:r>
                        <w:proofErr w:type="gramStart"/>
                        <w:r w:rsidRPr="00E67D15">
                          <w:rPr>
                            <w:rFonts w:ascii="Times New Roman" w:eastAsia="Times New Roman" w:hAnsi="Times New Roman" w:cs="Times New Roman"/>
                            <w:sz w:val="24"/>
                            <w:szCs w:val="24"/>
                            <w:lang w:eastAsia="en-GB"/>
                          </w:rPr>
                          <w:t>  ces</w:t>
                        </w:r>
                        <w:proofErr w:type="gramEnd"/>
                        <w:r w:rsidRPr="00E67D15">
                          <w:rPr>
                            <w:rFonts w:ascii="Times New Roman" w:eastAsia="Times New Roman" w:hAnsi="Times New Roman" w:cs="Times New Roman"/>
                            <w:sz w:val="24"/>
                            <w:szCs w:val="24"/>
                            <w:lang w:eastAsia="en-GB"/>
                          </w:rPr>
                          <w:t xml:space="preserve"> autres matières, elles peuvent être modifiées par décret, après que la Cour Constitutionnelle en ait constaté le caractère réglementaire.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75</w:t>
                        </w:r>
                        <w:r w:rsidRPr="00E67D15">
                          <w:rPr>
                            <w:rFonts w:ascii="Times New Roman" w:eastAsia="Times New Roman" w:hAnsi="Times New Roman" w:cs="Times New Roman"/>
                            <w:sz w:val="24"/>
                            <w:szCs w:val="24"/>
                            <w:u w:val="single"/>
                            <w:lang w:eastAsia="en-GB"/>
                          </w:rPr>
                          <w:t>:</w:t>
                        </w:r>
                        <w:r w:rsidRPr="00E67D15">
                          <w:rPr>
                            <w:rFonts w:ascii="Times New Roman" w:eastAsia="Times New Roman" w:hAnsi="Times New Roman" w:cs="Times New Roman"/>
                            <w:sz w:val="24"/>
                            <w:szCs w:val="24"/>
                            <w:lang w:eastAsia="en-GB"/>
                          </w:rPr>
                          <w:t> L’Assemblée Nationale vote le budget en équilibre. Elle est saisie par le Gouvernement du projet de Loi de Finances au plus tard le 15 octobre.</w:t>
                        </w:r>
                        <w:r w:rsidRPr="00E67D15">
                          <w:rPr>
                            <w:rFonts w:ascii="Times New Roman" w:eastAsia="Times New Roman" w:hAnsi="Times New Roman" w:cs="Times New Roman"/>
                            <w:sz w:val="24"/>
                            <w:szCs w:val="24"/>
                            <w:lang w:eastAsia="en-GB"/>
                          </w:rPr>
                          <w:br/>
                          <w:t>La loi de Finances est votée au plus tard le 31 Décembre.</w:t>
                        </w:r>
                        <w:r w:rsidRPr="00E67D15">
                          <w:rPr>
                            <w:rFonts w:ascii="Times New Roman" w:eastAsia="Times New Roman" w:hAnsi="Times New Roman" w:cs="Times New Roman"/>
                            <w:sz w:val="24"/>
                            <w:szCs w:val="24"/>
                            <w:lang w:eastAsia="en-GB"/>
                          </w:rPr>
                          <w:br/>
                          <w:t>Si à la date du 31 Décembre, le budget n’est pas voté, les dispositions du projet de Loi de Finances peuvent être mises en vigueur par Ordonnance.</w:t>
                        </w:r>
                        <w:r w:rsidRPr="00E67D15">
                          <w:rPr>
                            <w:rFonts w:ascii="Times New Roman" w:eastAsia="Times New Roman" w:hAnsi="Times New Roman" w:cs="Times New Roman"/>
                            <w:sz w:val="24"/>
                            <w:szCs w:val="24"/>
                            <w:lang w:eastAsia="en-GB"/>
                          </w:rPr>
                          <w:br/>
                          <w:t>Le Gouvernement saisit pour ratification l’Assemblée nationale convoquée en session extraordinaire dans le délai de quinze jours.</w:t>
                        </w:r>
                        <w:r w:rsidRPr="00E67D15">
                          <w:rPr>
                            <w:rFonts w:ascii="Times New Roman" w:eastAsia="Times New Roman" w:hAnsi="Times New Roman" w:cs="Times New Roman"/>
                            <w:sz w:val="24"/>
                            <w:szCs w:val="24"/>
                            <w:lang w:eastAsia="en-GB"/>
                          </w:rPr>
                          <w:br/>
                          <w:t>Si l’Assemblée Nationale n’a pas voté le budget à la fin de cette session, le budget est définitivement établi par Ordonnance.</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b/>
                            <w:bCs/>
                            <w:sz w:val="24"/>
                            <w:szCs w:val="24"/>
                            <w:u w:val="single"/>
                            <w:lang w:eastAsia="en-GB"/>
                          </w:rPr>
                          <w:t>Article 76:</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L'Assemblée Nationale dispose de soixante jours au plus pour voter </w:t>
                        </w:r>
                        <w:r w:rsidRPr="00E67D15">
                          <w:rPr>
                            <w:rFonts w:ascii="Times New Roman" w:eastAsia="Times New Roman" w:hAnsi="Times New Roman" w:cs="Times New Roman"/>
                            <w:sz w:val="24"/>
                            <w:szCs w:val="24"/>
                            <w:lang w:eastAsia="en-GB"/>
                          </w:rPr>
                          <w:br/>
                          <w:t>la Loi de Finances.</w:t>
                        </w:r>
                        <w:r w:rsidRPr="00E67D15">
                          <w:rPr>
                            <w:rFonts w:ascii="Times New Roman" w:eastAsia="Times New Roman" w:hAnsi="Times New Roman" w:cs="Times New Roman"/>
                            <w:sz w:val="24"/>
                            <w:szCs w:val="24"/>
                            <w:lang w:eastAsia="en-GB"/>
                          </w:rPr>
                          <w:br/>
                          <w:t>Si, pour des raisons de force majeure, le Président de la République n'a pu</w:t>
                        </w:r>
                        <w:proofErr w:type="gramStart"/>
                        <w:r w:rsidRPr="00E67D15">
                          <w:rPr>
                            <w:rFonts w:ascii="Times New Roman" w:eastAsia="Times New Roman" w:hAnsi="Times New Roman" w:cs="Times New Roman"/>
                            <w:sz w:val="24"/>
                            <w:szCs w:val="24"/>
                            <w:lang w:eastAsia="en-GB"/>
                          </w:rPr>
                          <w:t>  déposer</w:t>
                        </w:r>
                        <w:proofErr w:type="gramEnd"/>
                        <w:r w:rsidRPr="00E67D15">
                          <w:rPr>
                            <w:rFonts w:ascii="Times New Roman" w:eastAsia="Times New Roman" w:hAnsi="Times New Roman" w:cs="Times New Roman"/>
                            <w:sz w:val="24"/>
                            <w:szCs w:val="24"/>
                            <w:lang w:eastAsia="en-GB"/>
                          </w:rPr>
                          <w:t xml:space="preserve">  le projet de Loi de Finances en temps utile, la session ordinaire est suivie immédiatement et de plein droit, d'une session extraordinaire dont la durée est au plus égale au temps nécessaire pour couvrir le délai allant du jour de dépôt du projet de loi au soixantième jour suivant.</w:t>
                        </w:r>
                        <w:r w:rsidRPr="00E67D15">
                          <w:rPr>
                            <w:rFonts w:ascii="Times New Roman" w:eastAsia="Times New Roman" w:hAnsi="Times New Roman" w:cs="Times New Roman"/>
                            <w:sz w:val="24"/>
                            <w:szCs w:val="24"/>
                            <w:lang w:eastAsia="en-GB"/>
                          </w:rPr>
                          <w:br/>
                          <w:t>Si, à l'expiration de ce délai, le projet de loi de finances n'a pas été adopté, il peut être mis en vigueur par décret, compte tenu des amendements votés par l'Assemblée Nationale et acceptés par le Président de la République.</w:t>
                        </w:r>
                        <w:r w:rsidRPr="00E67D15">
                          <w:rPr>
                            <w:rFonts w:ascii="Times New Roman" w:eastAsia="Times New Roman" w:hAnsi="Times New Roman" w:cs="Times New Roman"/>
                            <w:sz w:val="24"/>
                            <w:szCs w:val="24"/>
                            <w:lang w:eastAsia="en-GB"/>
                          </w:rPr>
                          <w:br/>
                          <w:t>Si, compte tenu de la procédure prévue ci-dessus, la loi de finances de l'année n'a pu être mise en vigueur avant le début de l'exercice, le Président de la République demande d'urgence à l'Assemblée Nationale l'autorisation de percevoir les impôts. </w:t>
                        </w:r>
                        <w:r w:rsidRPr="00E67D15">
                          <w:rPr>
                            <w:rFonts w:ascii="Times New Roman" w:eastAsia="Times New Roman" w:hAnsi="Times New Roman" w:cs="Times New Roman"/>
                            <w:sz w:val="24"/>
                            <w:szCs w:val="24"/>
                            <w:lang w:eastAsia="en-GB"/>
                          </w:rPr>
                          <w:br/>
                          <w:t>Celle-ci se prononce dans les deux jours. Le Président de la République est autorisé à reconduire par décret le budget de fonctionnement de l'année précédente.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77:</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La Cour des Comptes assure le contrôle </w:t>
                        </w:r>
                        <w:r w:rsidRPr="00E67D15">
                          <w:rPr>
                            <w:rFonts w:ascii="Times New Roman" w:eastAsia="Times New Roman" w:hAnsi="Times New Roman" w:cs="Times New Roman"/>
                            <w:i/>
                            <w:iCs/>
                            <w:sz w:val="24"/>
                            <w:szCs w:val="24"/>
                            <w:lang w:eastAsia="en-GB"/>
                          </w:rPr>
                          <w:t>a posteriori</w:t>
                        </w:r>
                        <w:r w:rsidRPr="00E67D15">
                          <w:rPr>
                            <w:rFonts w:ascii="Times New Roman" w:eastAsia="Times New Roman" w:hAnsi="Times New Roman" w:cs="Times New Roman"/>
                            <w:sz w:val="24"/>
                            <w:szCs w:val="24"/>
                            <w:lang w:eastAsia="en-GB"/>
                          </w:rPr>
                          <w:t> de l'exécution des lois de finances. Elle en fait rapport à l'Assemblée Nationale.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lastRenderedPageBreak/>
                          <w:t>Article 78:</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Après son adoption par l'Assemblée Nationale, la loi est transmise sans délai au Président de la République.</w:t>
                        </w:r>
                        <w:r w:rsidRPr="00E67D15">
                          <w:rPr>
                            <w:rFonts w:ascii="Times New Roman" w:eastAsia="Times New Roman" w:hAnsi="Times New Roman" w:cs="Times New Roman"/>
                            <w:sz w:val="24"/>
                            <w:szCs w:val="24"/>
                            <w:lang w:eastAsia="en-GB"/>
                          </w:rPr>
                          <w:br/>
                          <w:t>Le Président de la République promulgue la loi dans les dix jours. Le délai court huit jours francs après la transmission de la loi adoptée.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79 :</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Dans le délai de dix jours fixé pour la promulgation, le Président de la République peut, par message, demander à l'Assemblée Nationale une nouvelle délibération, qui ne peut être refusée.</w:t>
                        </w:r>
                        <w:r w:rsidRPr="00E67D15">
                          <w:rPr>
                            <w:rFonts w:ascii="Times New Roman" w:eastAsia="Times New Roman" w:hAnsi="Times New Roman" w:cs="Times New Roman"/>
                            <w:sz w:val="24"/>
                            <w:szCs w:val="24"/>
                            <w:lang w:eastAsia="en-GB"/>
                          </w:rPr>
                          <w:br/>
                          <w:t>Le délai de promulgation est alors suspendu.</w:t>
                        </w:r>
                        <w:r w:rsidRPr="00E67D15">
                          <w:rPr>
                            <w:rFonts w:ascii="Times New Roman" w:eastAsia="Times New Roman" w:hAnsi="Times New Roman" w:cs="Times New Roman"/>
                            <w:sz w:val="24"/>
                            <w:szCs w:val="24"/>
                            <w:lang w:eastAsia="en-GB"/>
                          </w:rPr>
                          <w:br/>
                          <w:t>La loi ne peut être votée en seconde lecture que si les deux tiers des membres composant l'Assemblée Nationale se prononcent pour son adoption.</w:t>
                        </w:r>
                        <w:r w:rsidRPr="00E67D15">
                          <w:rPr>
                            <w:rFonts w:ascii="Times New Roman" w:eastAsia="Times New Roman" w:hAnsi="Times New Roman" w:cs="Times New Roman"/>
                            <w:sz w:val="24"/>
                            <w:szCs w:val="24"/>
                            <w:lang w:eastAsia="en-GB"/>
                          </w:rPr>
                          <w:br/>
                          <w:t>Son inscription à l'ordre du jour est prioritaire si la majorité des membres composant l'Assemblée Nationale le demande.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80:</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Dans les huit jours francs qui suivent l'adoption d'une loi, le Président de la République, un dixième au moins des Députés ou l’Institution Nationale Indépendante des Droits Humains, peuvent saisir la Cour Constitutionnelle d'un recours visant à faire contrôler la conformité de la loi à la  Constitution. Le délai de promulgation est alors suspendu.</w:t>
                        </w:r>
                        <w:r w:rsidRPr="00E67D15">
                          <w:rPr>
                            <w:rFonts w:ascii="Times New Roman" w:eastAsia="Times New Roman" w:hAnsi="Times New Roman" w:cs="Times New Roman"/>
                            <w:sz w:val="24"/>
                            <w:szCs w:val="24"/>
                            <w:lang w:eastAsia="en-GB"/>
                          </w:rPr>
                          <w:br/>
                          <w:t>La Cour</w:t>
                        </w:r>
                        <w:proofErr w:type="gramStart"/>
                        <w:r w:rsidRPr="00E67D15">
                          <w:rPr>
                            <w:rFonts w:ascii="Times New Roman" w:eastAsia="Times New Roman" w:hAnsi="Times New Roman" w:cs="Times New Roman"/>
                            <w:sz w:val="24"/>
                            <w:szCs w:val="24"/>
                            <w:lang w:eastAsia="en-GB"/>
                          </w:rPr>
                          <w:t>  Constitutionnelle</w:t>
                        </w:r>
                        <w:proofErr w:type="gramEnd"/>
                        <w:r w:rsidRPr="00E67D15">
                          <w:rPr>
                            <w:rFonts w:ascii="Times New Roman" w:eastAsia="Times New Roman" w:hAnsi="Times New Roman" w:cs="Times New Roman"/>
                            <w:sz w:val="24"/>
                            <w:szCs w:val="24"/>
                            <w:lang w:eastAsia="en-GB"/>
                          </w:rPr>
                          <w:t xml:space="preserve"> statue dans les trente jours qui suivent sa saisine ou si le Président de la République en fait la demande, dans les huit jours. L'Arrêt de la Cour</w:t>
                        </w:r>
                        <w:proofErr w:type="gramStart"/>
                        <w:r w:rsidRPr="00E67D15">
                          <w:rPr>
                            <w:rFonts w:ascii="Times New Roman" w:eastAsia="Times New Roman" w:hAnsi="Times New Roman" w:cs="Times New Roman"/>
                            <w:sz w:val="24"/>
                            <w:szCs w:val="24"/>
                            <w:lang w:eastAsia="en-GB"/>
                          </w:rPr>
                          <w:t>  Constitutionnelle</w:t>
                        </w:r>
                        <w:proofErr w:type="gramEnd"/>
                        <w:r w:rsidRPr="00E67D15">
                          <w:rPr>
                            <w:rFonts w:ascii="Times New Roman" w:eastAsia="Times New Roman" w:hAnsi="Times New Roman" w:cs="Times New Roman"/>
                            <w:sz w:val="24"/>
                            <w:szCs w:val="24"/>
                            <w:lang w:eastAsia="en-GB"/>
                          </w:rPr>
                          <w:t xml:space="preserve"> est publié au Journal Officiel.</w:t>
                        </w:r>
                        <w:r w:rsidRPr="00E67D15">
                          <w:rPr>
                            <w:rFonts w:ascii="Times New Roman" w:eastAsia="Times New Roman" w:hAnsi="Times New Roman" w:cs="Times New Roman"/>
                            <w:sz w:val="24"/>
                            <w:szCs w:val="24"/>
                            <w:lang w:eastAsia="en-GB"/>
                          </w:rPr>
                          <w:br/>
                          <w:t>Une disposition d'une loi déclarée non conforme à la Constitution ne peut être promulguée ni appliquée. L’Arrêt de la Cour</w:t>
                        </w:r>
                        <w:proofErr w:type="gramStart"/>
                        <w:r w:rsidRPr="00E67D15">
                          <w:rPr>
                            <w:rFonts w:ascii="Times New Roman" w:eastAsia="Times New Roman" w:hAnsi="Times New Roman" w:cs="Times New Roman"/>
                            <w:sz w:val="24"/>
                            <w:szCs w:val="24"/>
                            <w:lang w:eastAsia="en-GB"/>
                          </w:rPr>
                          <w:t>  Constitutionnelle</w:t>
                        </w:r>
                        <w:proofErr w:type="gramEnd"/>
                        <w:r w:rsidRPr="00E67D15">
                          <w:rPr>
                            <w:rFonts w:ascii="Times New Roman" w:eastAsia="Times New Roman" w:hAnsi="Times New Roman" w:cs="Times New Roman"/>
                            <w:sz w:val="24"/>
                            <w:szCs w:val="24"/>
                            <w:lang w:eastAsia="en-GB"/>
                          </w:rPr>
                          <w:t xml:space="preserve"> s'impose à tous.</w:t>
                        </w:r>
                        <w:r w:rsidRPr="00E67D15">
                          <w:rPr>
                            <w:rFonts w:ascii="Times New Roman" w:eastAsia="Times New Roman" w:hAnsi="Times New Roman" w:cs="Times New Roman"/>
                            <w:sz w:val="24"/>
                            <w:szCs w:val="24"/>
                            <w:lang w:eastAsia="en-GB"/>
                          </w:rPr>
                          <w:br/>
                          <w:t>Le délai de promulgation court à compter de la publication de l'Arrêt de la Cour Constitutionnelle qui déclare la loi conforme à la</w:t>
                        </w:r>
                        <w:proofErr w:type="gramStart"/>
                        <w:r w:rsidRPr="00E67D15">
                          <w:rPr>
                            <w:rFonts w:ascii="Times New Roman" w:eastAsia="Times New Roman" w:hAnsi="Times New Roman" w:cs="Times New Roman"/>
                            <w:sz w:val="24"/>
                            <w:szCs w:val="24"/>
                            <w:lang w:eastAsia="en-GB"/>
                          </w:rPr>
                          <w:t>  Constitution</w:t>
                        </w:r>
                        <w:proofErr w:type="gramEnd"/>
                        <w:r w:rsidRPr="00E67D15">
                          <w:rPr>
                            <w:rFonts w:ascii="Times New Roman" w:eastAsia="Times New Roman" w:hAnsi="Times New Roman" w:cs="Times New Roman"/>
                            <w:sz w:val="24"/>
                            <w:szCs w:val="24"/>
                            <w:lang w:eastAsia="en-GB"/>
                          </w:rPr>
                          <w: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81</w:t>
                        </w:r>
                        <w:r w:rsidRPr="00E67D15">
                          <w:rPr>
                            <w:rFonts w:ascii="Times New Roman" w:eastAsia="Times New Roman" w:hAnsi="Times New Roman" w:cs="Times New Roman"/>
                            <w:sz w:val="24"/>
                            <w:szCs w:val="24"/>
                            <w:u w:val="single"/>
                            <w:lang w:eastAsia="en-GB"/>
                          </w:rPr>
                          <w:t>:</w:t>
                        </w:r>
                        <w:r w:rsidRPr="00E67D15">
                          <w:rPr>
                            <w:rFonts w:ascii="Times New Roman" w:eastAsia="Times New Roman" w:hAnsi="Times New Roman" w:cs="Times New Roman"/>
                            <w:sz w:val="24"/>
                            <w:szCs w:val="24"/>
                            <w:lang w:eastAsia="en-GB"/>
                          </w:rPr>
                          <w:t> En cas de non promulgation d'une loi par le Président de la République dans les délais fixés, la loi</w:t>
                        </w:r>
                        <w:proofErr w:type="gramStart"/>
                        <w:r w:rsidRPr="00E67D15">
                          <w:rPr>
                            <w:rFonts w:ascii="Times New Roman" w:eastAsia="Times New Roman" w:hAnsi="Times New Roman" w:cs="Times New Roman"/>
                            <w:sz w:val="24"/>
                            <w:szCs w:val="24"/>
                            <w:lang w:eastAsia="en-GB"/>
                          </w:rPr>
                          <w:t>  entre</w:t>
                        </w:r>
                        <w:proofErr w:type="gramEnd"/>
                        <w:r w:rsidRPr="00E67D15">
                          <w:rPr>
                            <w:rFonts w:ascii="Times New Roman" w:eastAsia="Times New Roman" w:hAnsi="Times New Roman" w:cs="Times New Roman"/>
                            <w:sz w:val="24"/>
                            <w:szCs w:val="24"/>
                            <w:lang w:eastAsia="en-GB"/>
                          </w:rPr>
                          <w:t xml:space="preserve"> en vigueur. La Cour constitutionnelle ordonne son enregistrement et sa publication au Journal</w:t>
                        </w:r>
                        <w:proofErr w:type="gramStart"/>
                        <w:r w:rsidRPr="00E67D15">
                          <w:rPr>
                            <w:rFonts w:ascii="Times New Roman" w:eastAsia="Times New Roman" w:hAnsi="Times New Roman" w:cs="Times New Roman"/>
                            <w:sz w:val="24"/>
                            <w:szCs w:val="24"/>
                            <w:lang w:eastAsia="en-GB"/>
                          </w:rPr>
                          <w:t>  Officiel</w:t>
                        </w:r>
                        <w:proofErr w:type="gramEnd"/>
                        <w:r w:rsidRPr="00E67D15">
                          <w:rPr>
                            <w:rFonts w:ascii="Times New Roman" w:eastAsia="Times New Roman" w:hAnsi="Times New Roman" w:cs="Times New Roman"/>
                            <w:sz w:val="24"/>
                            <w:szCs w:val="24"/>
                            <w:lang w:eastAsia="en-GB"/>
                          </w:rPr>
                          <w: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82:</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L'Assemblée Nationale peut habiliter par une loi, le Président de la République à prendre des mesures qui relèvent normalement du domaine de la loi, pour un délai donné et des objectifs qu'elle précise.</w:t>
                        </w:r>
                        <w:r w:rsidRPr="00E67D15">
                          <w:rPr>
                            <w:rFonts w:ascii="Times New Roman" w:eastAsia="Times New Roman" w:hAnsi="Times New Roman" w:cs="Times New Roman"/>
                            <w:sz w:val="24"/>
                            <w:szCs w:val="24"/>
                            <w:lang w:eastAsia="en-GB"/>
                          </w:rPr>
                          <w:br/>
                          <w:t>Dans les limites de temps et de compétences fixées par la loi d'habilitation, le Président de la République prend les Ordonnances qui entrent en vigueur dès leur publication, mais deviennent caduques si un projet de loi de ratification n'est pas déposé devant l'Assemblée Nationale avant la date fixée par la loi d'habilitation.</w:t>
                        </w:r>
                        <w:r w:rsidRPr="00E67D15">
                          <w:rPr>
                            <w:rFonts w:ascii="Times New Roman" w:eastAsia="Times New Roman" w:hAnsi="Times New Roman" w:cs="Times New Roman"/>
                            <w:sz w:val="24"/>
                            <w:szCs w:val="24"/>
                            <w:lang w:eastAsia="en-GB"/>
                          </w:rPr>
                          <w:br/>
                          <w:t>Après cette dernière date, elles ne peuvent être modifiées que par la loi. Elles conservent toutefois valeur réglementaire jusqu'à leur ratification.</w:t>
                        </w:r>
                        <w:r w:rsidRPr="00E67D15">
                          <w:rPr>
                            <w:rFonts w:ascii="Times New Roman" w:eastAsia="Times New Roman" w:hAnsi="Times New Roman" w:cs="Times New Roman"/>
                            <w:sz w:val="24"/>
                            <w:szCs w:val="24"/>
                            <w:lang w:eastAsia="en-GB"/>
                          </w:rPr>
                          <w:br/>
                          <w:t>Elles peuvent être amendées lors du vote de la loi de ratification.</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83:</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Les lois qualifiées d'organiques par la présente Constitution sont votées et modifiées à la majorité des deux tiers des membres composant l'Assemblée Nationale.</w:t>
                        </w:r>
                        <w:r w:rsidRPr="00E67D15">
                          <w:rPr>
                            <w:rFonts w:ascii="Times New Roman" w:eastAsia="Times New Roman" w:hAnsi="Times New Roman" w:cs="Times New Roman"/>
                            <w:sz w:val="24"/>
                            <w:szCs w:val="24"/>
                            <w:lang w:eastAsia="en-GB"/>
                          </w:rPr>
                          <w:br/>
                          <w:t>Elles ne peuvent être promulguées si la Cour   Constitutionnelle, obligatoirement saisie par le Président de la République ne les a déclarées conformes à la Constitution.</w:t>
                        </w:r>
                        <w:r w:rsidRPr="00E67D15">
                          <w:rPr>
                            <w:rFonts w:ascii="Times New Roman" w:eastAsia="Times New Roman" w:hAnsi="Times New Roman" w:cs="Times New Roman"/>
                            <w:sz w:val="24"/>
                            <w:szCs w:val="24"/>
                            <w:lang w:eastAsia="en-GB"/>
                          </w:rPr>
                          <w:br/>
                          <w:t>L'Assemblée Nationale ne peut habiliter le Président de la République à prendre par voie d'Ordonnance des mesures qui relèvent de la loi organique.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84</w:t>
                        </w:r>
                        <w:r w:rsidRPr="00E67D15">
                          <w:rPr>
                            <w:rFonts w:ascii="Times New Roman" w:eastAsia="Times New Roman" w:hAnsi="Times New Roman" w:cs="Times New Roman"/>
                            <w:sz w:val="24"/>
                            <w:szCs w:val="24"/>
                            <w:u w:val="single"/>
                            <w:lang w:eastAsia="en-GB"/>
                          </w:rPr>
                          <w:t>:</w:t>
                        </w:r>
                        <w:r w:rsidRPr="00E67D15">
                          <w:rPr>
                            <w:rFonts w:ascii="Times New Roman" w:eastAsia="Times New Roman" w:hAnsi="Times New Roman" w:cs="Times New Roman"/>
                            <w:sz w:val="24"/>
                            <w:szCs w:val="24"/>
                            <w:lang w:eastAsia="en-GB"/>
                          </w:rPr>
                          <w:t xml:space="preserve"> L'initiative des lois appartient concurremment au Président de la République et </w:t>
                        </w:r>
                        <w:r w:rsidRPr="00E67D15">
                          <w:rPr>
                            <w:rFonts w:ascii="Times New Roman" w:eastAsia="Times New Roman" w:hAnsi="Times New Roman" w:cs="Times New Roman"/>
                            <w:sz w:val="24"/>
                            <w:szCs w:val="24"/>
                            <w:lang w:eastAsia="en-GB"/>
                          </w:rPr>
                          <w:lastRenderedPageBreak/>
                          <w:t>aux Députés à l'Assemblée Nationale.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85:</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Président de la République et les Députés à l'Assemblée Nationale ont le droit d'amendement. Les amendements du Président de la République sont présentés par le Premier Ministre ou un Ministre.</w:t>
                        </w:r>
                        <w:r w:rsidRPr="00E67D15">
                          <w:rPr>
                            <w:rFonts w:ascii="Times New Roman" w:eastAsia="Times New Roman" w:hAnsi="Times New Roman" w:cs="Times New Roman"/>
                            <w:sz w:val="24"/>
                            <w:szCs w:val="24"/>
                            <w:lang w:eastAsia="en-GB"/>
                          </w:rPr>
                          <w:br/>
                          <w:t>Les propositions et amendements formulés par les Députés ne sont pas recevables s'ils ne relèvent pas du domaine de la loi ou s'ils entrent dans des compétences déléguées au Président de la République en application de l'article 82 pendant la durée de cette délégation. Ils ne sont pas recevables lorsque leur adoption aurait  pour conséquence soit une diminution des ressources publiques, soit la création ou l'aggravation d'une charge publique, à moins que ne soient prévues des recettes compensatrices.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86:</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En cas de désaccord entre l'Assemblée Nationale et le Président de la République, représenté par un Ministre, sur la recevabilité d'un amendement, la Cour  Constitutionnelle se prononce dans le délai de huit jours, à la demande de l'une ou de l'autre.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87:</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L'Assemblée Nationale établit son ordre du jour. Toutefois, le Président de la République peut demander l'inscription, par priorité à l'ordre du jour, d'un projet ou d'une proposition de loi ou d'une déclaration de politique générale. Cette inscription est de droit.</w:t>
                        </w:r>
                        <w:r w:rsidRPr="00E67D15">
                          <w:rPr>
                            <w:rFonts w:ascii="Times New Roman" w:eastAsia="Times New Roman" w:hAnsi="Times New Roman" w:cs="Times New Roman"/>
                            <w:sz w:val="24"/>
                            <w:szCs w:val="24"/>
                            <w:lang w:eastAsia="en-GB"/>
                          </w:rPr>
                          <w:br/>
                          <w:t>La durée d'examen des textes inscrits à l'ordre du jour par priorité ne peut excéder la moitié de la durée de la session ordinaire.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88:</w:t>
                        </w:r>
                        <w:r w:rsidRPr="00E67D15">
                          <w:rPr>
                            <w:rFonts w:ascii="Times New Roman" w:eastAsia="Times New Roman" w:hAnsi="Times New Roman" w:cs="Times New Roman"/>
                            <w:sz w:val="24"/>
                            <w:szCs w:val="24"/>
                            <w:lang w:eastAsia="en-GB"/>
                          </w:rPr>
                          <w:t> Les Ministres peuvent être entendus à tout moment par l'Assemblée Nationale et par ses Commissions.</w:t>
                        </w:r>
                        <w:r w:rsidRPr="00E67D15">
                          <w:rPr>
                            <w:rFonts w:ascii="Times New Roman" w:eastAsia="Times New Roman" w:hAnsi="Times New Roman" w:cs="Times New Roman"/>
                            <w:sz w:val="24"/>
                            <w:szCs w:val="24"/>
                            <w:lang w:eastAsia="en-GB"/>
                          </w:rPr>
                          <w:br/>
                          <w:t>Ils peuvent se faire assister par des collaborateurs de leur choix.</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89:</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Gouvernement est tenu de fournir à l’Assemblée Nationale toutes explications qui lui seront demandées sur sa gestion et sur ses activités.</w:t>
                        </w:r>
                        <w:r w:rsidRPr="00E67D15">
                          <w:rPr>
                            <w:rFonts w:ascii="Times New Roman" w:eastAsia="Times New Roman" w:hAnsi="Times New Roman" w:cs="Times New Roman"/>
                            <w:sz w:val="24"/>
                            <w:szCs w:val="24"/>
                            <w:lang w:eastAsia="en-GB"/>
                          </w:rPr>
                          <w:br/>
                          <w:t>Les moyens de contrôle de l’Assemblée Nationale sur l’action gouvernementale sont les questions écrites ou orales avec ou sans débat auxquelles sont tenus de répondre le Premier ministre et les Ministres. </w:t>
                        </w:r>
                        <w:r w:rsidRPr="00E67D15">
                          <w:rPr>
                            <w:rFonts w:ascii="Times New Roman" w:eastAsia="Times New Roman" w:hAnsi="Times New Roman" w:cs="Times New Roman"/>
                            <w:sz w:val="24"/>
                            <w:szCs w:val="24"/>
                            <w:lang w:eastAsia="en-GB"/>
                          </w:rPr>
                          <w:br/>
                          <w:t>Les réponses données ne sont pas suivies de vote. Elles sont publiées au Journal Officiel.</w:t>
                        </w:r>
                        <w:r w:rsidRPr="00E67D15">
                          <w:rPr>
                            <w:rFonts w:ascii="Times New Roman" w:eastAsia="Times New Roman" w:hAnsi="Times New Roman" w:cs="Times New Roman"/>
                            <w:sz w:val="24"/>
                            <w:szCs w:val="24"/>
                            <w:lang w:eastAsia="en-GB"/>
                          </w:rPr>
                          <w:br/>
                          <w:t>Une séance par semaine est réservée, au cours de chaque session ordinaire, aux questions orales sans débat.</w:t>
                        </w:r>
                        <w:r w:rsidRPr="00E67D15">
                          <w:rPr>
                            <w:rFonts w:ascii="Times New Roman" w:eastAsia="Times New Roman" w:hAnsi="Times New Roman" w:cs="Times New Roman"/>
                            <w:sz w:val="24"/>
                            <w:szCs w:val="24"/>
                            <w:lang w:eastAsia="en-GB"/>
                          </w:rPr>
                          <w:br/>
                          <w:t>L'Assemblée Nationale peut désigner en son sein des commissions d'enquête. Le Règlement Intérieur de l'Assemblée Nationale détermine les pouvoirs de ces commissions.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Elles sont créées par la loi, qui en définit la composition, le fonctionnement,</w:t>
                        </w:r>
                        <w:proofErr w:type="gramStart"/>
                        <w:r w:rsidRPr="00E67D15">
                          <w:rPr>
                            <w:rFonts w:ascii="Times New Roman" w:eastAsia="Times New Roman" w:hAnsi="Times New Roman" w:cs="Times New Roman"/>
                            <w:sz w:val="24"/>
                            <w:szCs w:val="24"/>
                            <w:lang w:eastAsia="en-GB"/>
                          </w:rPr>
                          <w:t>  l’objet</w:t>
                        </w:r>
                        <w:proofErr w:type="gramEnd"/>
                        <w:r w:rsidRPr="00E67D15">
                          <w:rPr>
                            <w:rFonts w:ascii="Times New Roman" w:eastAsia="Times New Roman" w:hAnsi="Times New Roman" w:cs="Times New Roman"/>
                            <w:sz w:val="24"/>
                            <w:szCs w:val="24"/>
                            <w:lang w:eastAsia="en-GB"/>
                          </w:rPr>
                          <w:t xml:space="preserve"> et en précise les pouvoirs.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90:</w:t>
                        </w:r>
                        <w:r w:rsidRPr="00E67D15">
                          <w:rPr>
                            <w:rFonts w:ascii="Times New Roman" w:eastAsia="Times New Roman" w:hAnsi="Times New Roman" w:cs="Times New Roman"/>
                            <w:sz w:val="24"/>
                            <w:szCs w:val="24"/>
                            <w:lang w:eastAsia="en-GB"/>
                          </w:rPr>
                          <w:t> L'état de siège, comme l'état d'urgence, est décrété par le Président de la République, après avis du Président de l'Assemblée Nationale et du Président de la Cour Constitutionnelle. Ces avis sont publiés au Journal Officiel.</w:t>
                        </w:r>
                        <w:r w:rsidRPr="00E67D15">
                          <w:rPr>
                            <w:rFonts w:ascii="Times New Roman" w:eastAsia="Times New Roman" w:hAnsi="Times New Roman" w:cs="Times New Roman"/>
                            <w:sz w:val="24"/>
                            <w:szCs w:val="24"/>
                            <w:lang w:eastAsia="en-GB"/>
                          </w:rPr>
                          <w:br/>
                          <w:t>Le Président de la République peut prendre, par Ordonnance, toute mesure nécessaire à la défense de l'intégrité du territoire et au rétablissement ou au maintien de l'ordre public.</w:t>
                        </w:r>
                        <w:r w:rsidRPr="00E67D15">
                          <w:rPr>
                            <w:rFonts w:ascii="Times New Roman" w:eastAsia="Times New Roman" w:hAnsi="Times New Roman" w:cs="Times New Roman"/>
                            <w:sz w:val="24"/>
                            <w:szCs w:val="24"/>
                            <w:lang w:eastAsia="en-GB"/>
                          </w:rPr>
                          <w:br/>
                          <w:t>L'Assemblée Nationale se réunit alors de plein droit, si elle n'est pas en session. Elle ne peut être dissoute.</w:t>
                        </w:r>
                        <w:r w:rsidRPr="00E67D15">
                          <w:rPr>
                            <w:rFonts w:ascii="Times New Roman" w:eastAsia="Times New Roman" w:hAnsi="Times New Roman" w:cs="Times New Roman"/>
                            <w:sz w:val="24"/>
                            <w:szCs w:val="24"/>
                            <w:lang w:eastAsia="en-GB"/>
                          </w:rPr>
                          <w:br/>
                          <w:t xml:space="preserve">Le décret proclamant l'état de siège ou l'état d'urgence cesse d'être en vigueur après douze jours, à moins que l'Assemblée Nationale, saisie par le Président de la République, n'en </w:t>
                        </w:r>
                        <w:r w:rsidRPr="00E67D15">
                          <w:rPr>
                            <w:rFonts w:ascii="Times New Roman" w:eastAsia="Times New Roman" w:hAnsi="Times New Roman" w:cs="Times New Roman"/>
                            <w:sz w:val="24"/>
                            <w:szCs w:val="24"/>
                            <w:lang w:eastAsia="en-GB"/>
                          </w:rPr>
                          <w:lastRenderedPageBreak/>
                          <w:t>autorise la prorogation pour un délai qu'elle fixe.</w:t>
                        </w:r>
                        <w:r w:rsidRPr="00E67D15">
                          <w:rPr>
                            <w:rFonts w:ascii="Times New Roman" w:eastAsia="Times New Roman" w:hAnsi="Times New Roman" w:cs="Times New Roman"/>
                            <w:sz w:val="24"/>
                            <w:szCs w:val="24"/>
                            <w:lang w:eastAsia="en-GB"/>
                          </w:rPr>
                          <w:br/>
                          <w:t>Les Ordonnances prises en application de l'état de siège et de l'état d'urgence cessent d'être en vigueur à la fin de ceux-ci.</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91:</w:t>
                        </w:r>
                        <w:r w:rsidRPr="00E67D15">
                          <w:rPr>
                            <w:rFonts w:ascii="Times New Roman" w:eastAsia="Times New Roman" w:hAnsi="Times New Roman" w:cs="Times New Roman"/>
                            <w:sz w:val="24"/>
                            <w:szCs w:val="24"/>
                            <w:lang w:eastAsia="en-GB"/>
                          </w:rPr>
                          <w:t> L'état de guerre est déclaré par le Président de la République, après avoir été autorisé par l'Assemblée Nationale à la majorité des deux tiers de ses membres.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92</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En cas de désaccord persistant entre le Président de la République et  l'Assemblée Nationale sur des questions fondamentales, le Président de la République peut, après avoir consulté le Président de l'Assemblée Nationale, prononcer la dissolution de celle-ci.</w:t>
                        </w:r>
                        <w:r w:rsidRPr="00E67D15">
                          <w:rPr>
                            <w:rFonts w:ascii="Times New Roman" w:eastAsia="Times New Roman" w:hAnsi="Times New Roman" w:cs="Times New Roman"/>
                            <w:sz w:val="24"/>
                            <w:szCs w:val="24"/>
                            <w:lang w:eastAsia="en-GB"/>
                          </w:rPr>
                          <w:br/>
                          <w:t>La dissolution ne peut être prononcée avant la troisième année de la législature et au cours d'un même mandat présidentiel, plus d'une fois.</w:t>
                        </w:r>
                        <w:r w:rsidRPr="00E67D15">
                          <w:rPr>
                            <w:rFonts w:ascii="Times New Roman" w:eastAsia="Times New Roman" w:hAnsi="Times New Roman" w:cs="Times New Roman"/>
                            <w:sz w:val="24"/>
                            <w:szCs w:val="24"/>
                            <w:lang w:eastAsia="en-GB"/>
                          </w:rPr>
                          <w:br/>
                          <w:t>De nouvelles élections ont lieu dans les soixante jours qui suivent la dissolution.</w:t>
                        </w:r>
                        <w:r w:rsidRPr="00E67D15">
                          <w:rPr>
                            <w:rFonts w:ascii="Times New Roman" w:eastAsia="Times New Roman" w:hAnsi="Times New Roman" w:cs="Times New Roman"/>
                            <w:sz w:val="24"/>
                            <w:szCs w:val="24"/>
                            <w:lang w:eastAsia="en-GB"/>
                          </w:rPr>
                          <w:br/>
                          <w:t>Si celles-ci renvoient à l'Assemblée Nationale une majorité de Députés favorable à la position adoptée par l'ancienne majorité sur la question qui a provoqué la dissolution, le Président de la République doit  démissionner.</w:t>
                        </w:r>
                        <w:r w:rsidRPr="00E67D15">
                          <w:rPr>
                            <w:rFonts w:ascii="Times New Roman" w:eastAsia="Times New Roman" w:hAnsi="Times New Roman" w:cs="Times New Roman"/>
                            <w:sz w:val="24"/>
                            <w:szCs w:val="24"/>
                            <w:lang w:eastAsia="en-GB"/>
                          </w:rPr>
                          <w:br/>
                          <w:t>L'Assemblée Nationale se réunit de plein droit dans les dix jours qui suivent son élection.</w:t>
                        </w:r>
                        <w:r w:rsidRPr="00E67D15">
                          <w:rPr>
                            <w:rFonts w:ascii="Times New Roman" w:eastAsia="Times New Roman" w:hAnsi="Times New Roman" w:cs="Times New Roman"/>
                            <w:sz w:val="24"/>
                            <w:szCs w:val="24"/>
                            <w:lang w:eastAsia="en-GB"/>
                          </w:rPr>
                          <w:br/>
                          <w:t>En cas de désaccord entre le Président de la République et l’Assemblée Nationale avant la troisième année de législature, la Cour Constitutionnelle peut être saisie par le Président de la République ou par le Président de l’Assemblée Nationale ou par un dixième des Députés.</w:t>
                        </w:r>
                      </w:p>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La décision de la Cour constitutionnelle s’impose au Président de République et à l’Assemblée Nationale.</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lastRenderedPageBreak/>
                          <w:t> </w:t>
                        </w:r>
                      </w:p>
                    </w:tc>
                  </w:tr>
                </w:tbl>
                <w:p w:rsidR="00E67D15" w:rsidRPr="00E67D15" w:rsidRDefault="00E67D15" w:rsidP="00E67D15">
                  <w:pPr>
                    <w:spacing w:after="0" w:line="240" w:lineRule="auto"/>
                    <w:rPr>
                      <w:rFonts w:ascii="Georgia" w:eastAsia="Times New Roman" w:hAnsi="Georgia" w:cs="Times New Roman"/>
                      <w:sz w:val="24"/>
                      <w:szCs w:val="24"/>
                      <w:lang w:eastAsia="en-GB"/>
                    </w:rPr>
                  </w:pPr>
                </w:p>
              </w:tc>
            </w:tr>
          </w:tbl>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r>
    </w:tbl>
    <w:p w:rsidR="00E67D15" w:rsidRDefault="00E67D15"/>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rsidTr="00E67D1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trPr>
                <w:tblCellSpacing w:w="0" w:type="dxa"/>
              </w:trPr>
              <w:tc>
                <w:tcPr>
                  <w:tcW w:w="0" w:type="auto"/>
                  <w:hideMark/>
                </w:tcPr>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010"/>
                  </w:tblGrid>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TITRE VI</w:t>
                        </w:r>
                        <w:r w:rsidRPr="00E67D15">
                          <w:rPr>
                            <w:rFonts w:ascii="Times New Roman" w:eastAsia="Times New Roman" w:hAnsi="Times New Roman" w:cs="Times New Roman"/>
                            <w:b/>
                            <w:bCs/>
                            <w:sz w:val="24"/>
                            <w:szCs w:val="24"/>
                            <w:lang w:eastAsia="en-GB"/>
                          </w:rPr>
                          <w:br/>
                          <w:t>DE LA COUR CONSTITUTIONNELLE</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93</w:t>
                        </w:r>
                        <w:r w:rsidRPr="00E67D15">
                          <w:rPr>
                            <w:rFonts w:ascii="Times New Roman" w:eastAsia="Times New Roman" w:hAnsi="Times New Roman" w:cs="Times New Roman"/>
                            <w:sz w:val="24"/>
                            <w:szCs w:val="24"/>
                            <w:u w:val="single"/>
                            <w:lang w:eastAsia="en-GB"/>
                          </w:rPr>
                          <w:t>:</w:t>
                        </w:r>
                        <w:r w:rsidRPr="00E67D15">
                          <w:rPr>
                            <w:rFonts w:ascii="Times New Roman" w:eastAsia="Times New Roman" w:hAnsi="Times New Roman" w:cs="Times New Roman"/>
                            <w:sz w:val="24"/>
                            <w:szCs w:val="24"/>
                            <w:lang w:eastAsia="en-GB"/>
                          </w:rPr>
                          <w:t> La Cour Constitutionnelle est la juridiction compétente en matière constitutionnelle, électorale et des droits et libertés fondamentaux. Elle juge de la constitutionnalité des lois, des ordonnances ainsi que de la conformité des traités et accords internationaux à la Constitution.</w:t>
                        </w:r>
                        <w:r w:rsidRPr="00E67D15">
                          <w:rPr>
                            <w:rFonts w:ascii="Times New Roman" w:eastAsia="Times New Roman" w:hAnsi="Times New Roman" w:cs="Times New Roman"/>
                            <w:sz w:val="24"/>
                            <w:szCs w:val="24"/>
                            <w:lang w:eastAsia="en-GB"/>
                          </w:rPr>
                          <w:br/>
                          <w:t>Elle garantit l’exercice des droits fondamentaux de la personne humaine et des libertés publiques.</w:t>
                        </w:r>
                        <w:r w:rsidRPr="00E67D15">
                          <w:rPr>
                            <w:rFonts w:ascii="Times New Roman" w:eastAsia="Times New Roman" w:hAnsi="Times New Roman" w:cs="Times New Roman"/>
                            <w:sz w:val="24"/>
                            <w:szCs w:val="24"/>
                            <w:lang w:eastAsia="en-GB"/>
                          </w:rPr>
                          <w:br/>
                          <w:t>Elle veille à la régularité des élections nationales et des référendums dont elle proclame les résultats</w:t>
                        </w:r>
                        <w:proofErr w:type="gramStart"/>
                        <w:r w:rsidRPr="00E67D15">
                          <w:rPr>
                            <w:rFonts w:ascii="Times New Roman" w:eastAsia="Times New Roman" w:hAnsi="Times New Roman" w:cs="Times New Roman"/>
                            <w:sz w:val="24"/>
                            <w:szCs w:val="24"/>
                            <w:lang w:eastAsia="en-GB"/>
                          </w:rPr>
                          <w:t>  définitifs</w:t>
                        </w:r>
                        <w:proofErr w:type="gramEnd"/>
                        <w:r w:rsidRPr="00E67D15">
                          <w:rPr>
                            <w:rFonts w:ascii="Times New Roman" w:eastAsia="Times New Roman" w:hAnsi="Times New Roman" w:cs="Times New Roman"/>
                            <w:sz w:val="24"/>
                            <w:szCs w:val="24"/>
                            <w:lang w:eastAsia="en-GB"/>
                          </w:rPr>
                          <w:t>.</w:t>
                        </w:r>
                        <w:r w:rsidRPr="00E67D15">
                          <w:rPr>
                            <w:rFonts w:ascii="Times New Roman" w:eastAsia="Times New Roman" w:hAnsi="Times New Roman" w:cs="Times New Roman"/>
                            <w:sz w:val="24"/>
                            <w:szCs w:val="24"/>
                            <w:lang w:eastAsia="en-GB"/>
                          </w:rPr>
                          <w:br/>
                          <w:t>Elle est l’organe régulateur du fonctionnement et des activités des Pouvoirs législatif et exécutif et des autres organes de l’État.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94:</w:t>
                        </w:r>
                        <w:r w:rsidRPr="00E67D15">
                          <w:rPr>
                            <w:rFonts w:ascii="Times New Roman" w:eastAsia="Times New Roman" w:hAnsi="Times New Roman" w:cs="Times New Roman"/>
                            <w:sz w:val="24"/>
                            <w:szCs w:val="24"/>
                            <w:lang w:eastAsia="en-GB"/>
                          </w:rPr>
                          <w:t> La Cour Constitutionnelle statue sur :</w:t>
                        </w:r>
                      </w:p>
                      <w:p w:rsidR="00E67D15" w:rsidRPr="00E67D15" w:rsidRDefault="00E67D15" w:rsidP="00E67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la constitutionnalité des lois avant leur promulgation ;</w:t>
                        </w:r>
                      </w:p>
                      <w:p w:rsidR="00E67D15" w:rsidRPr="00E67D15" w:rsidRDefault="00E67D15" w:rsidP="00E67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le contentieux des élections nationales;</w:t>
                        </w:r>
                      </w:p>
                      <w:p w:rsidR="00E67D15" w:rsidRPr="00E67D15" w:rsidRDefault="00E67D15" w:rsidP="00E67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le Règlement Intérieur de l’Assemblée Nationale, du Conseil Economique et Social, de la Haute Autorité de la Communication, de la Commission Electorale Nationale Indépendante, de l’Institution Nationale des Droits Humains, du Médiateur de la République, du Haut Conseil des Collectivités Locales quant à leur conformité à la Constitution.</w:t>
                        </w:r>
                      </w:p>
                      <w:p w:rsidR="00E67D15" w:rsidRPr="00E67D15" w:rsidRDefault="00E67D15" w:rsidP="00E67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lastRenderedPageBreak/>
                          <w:t>les conflits d’attributions entre les organes constitutionnels ;</w:t>
                        </w:r>
                      </w:p>
                      <w:p w:rsidR="00E67D15" w:rsidRPr="00E67D15" w:rsidRDefault="00E67D15" w:rsidP="00E67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l’exception d’inconstitutionnalité soulevée devant les juridictions ;</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les recours formés contre les actes du Président de la République pris en application des articles 2, 45, 74 et 90, ainsi que les recours formés contre les Ordonnances prises en application de l'article 82, sous réserve de leur  ratification</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95</w:t>
                        </w:r>
                        <w:r w:rsidRPr="00E67D15">
                          <w:rPr>
                            <w:rFonts w:ascii="Times New Roman" w:eastAsia="Times New Roman" w:hAnsi="Times New Roman" w:cs="Times New Roman"/>
                            <w:sz w:val="24"/>
                            <w:szCs w:val="24"/>
                            <w:u w:val="single"/>
                            <w:lang w:eastAsia="en-GB"/>
                          </w:rPr>
                          <w:t> :</w:t>
                        </w:r>
                        <w:r w:rsidRPr="00E67D15">
                          <w:rPr>
                            <w:rFonts w:ascii="Times New Roman" w:eastAsia="Times New Roman" w:hAnsi="Times New Roman" w:cs="Times New Roman"/>
                            <w:sz w:val="24"/>
                            <w:szCs w:val="24"/>
                            <w:lang w:eastAsia="en-GB"/>
                          </w:rPr>
                          <w:t> les lois organiques sont obligatoirement soumises par le Président de la République à la Cour Constitutionnelle avant leur promulgation.</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Les lois ordinaires, avant leur promulgation, peuvent être déférées à la Cour Constitutionnelle soit  par le Président de la République, soit par le Président de l’Assemblée Nationale ou par un dixième des députés.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96</w:t>
                        </w:r>
                        <w:r w:rsidRPr="00E67D15">
                          <w:rPr>
                            <w:rFonts w:ascii="Times New Roman" w:eastAsia="Times New Roman" w:hAnsi="Times New Roman" w:cs="Times New Roman"/>
                            <w:b/>
                            <w:bCs/>
                            <w:sz w:val="24"/>
                            <w:szCs w:val="24"/>
                            <w:lang w:eastAsia="en-GB"/>
                          </w:rPr>
                          <w:t> :</w:t>
                        </w:r>
                        <w:proofErr w:type="gramEnd"/>
                        <w:r w:rsidRPr="00E67D15">
                          <w:rPr>
                            <w:rFonts w:ascii="Times New Roman" w:eastAsia="Times New Roman" w:hAnsi="Times New Roman" w:cs="Times New Roman"/>
                            <w:sz w:val="24"/>
                            <w:szCs w:val="24"/>
                            <w:lang w:eastAsia="en-GB"/>
                          </w:rPr>
                          <w:t> la Cour constitutionnelle statue dans le délai d’un mois selon une procédure dont les modalités sont fixées par une loi organique.</w:t>
                        </w:r>
                        <w:r w:rsidRPr="00E67D15">
                          <w:rPr>
                            <w:rFonts w:ascii="Times New Roman" w:eastAsia="Times New Roman" w:hAnsi="Times New Roman" w:cs="Times New Roman"/>
                            <w:sz w:val="24"/>
                            <w:szCs w:val="24"/>
                            <w:lang w:eastAsia="en-GB"/>
                          </w:rPr>
                          <w:br/>
                          <w:t>Le recours suspend le délai de promulgation de la loi.</w:t>
                        </w:r>
                        <w:r w:rsidRPr="00E67D15">
                          <w:rPr>
                            <w:rFonts w:ascii="Times New Roman" w:eastAsia="Times New Roman" w:hAnsi="Times New Roman" w:cs="Times New Roman"/>
                            <w:sz w:val="24"/>
                            <w:szCs w:val="24"/>
                            <w:lang w:eastAsia="en-GB"/>
                          </w:rPr>
                          <w:br/>
                          <w:t>Une disposition déclarée inconstitutionnelle devient nulle et de nul effet et ne peut être promulguée ou appliquée.</w:t>
                        </w:r>
                        <w:r w:rsidRPr="00E67D15">
                          <w:rPr>
                            <w:rFonts w:ascii="Times New Roman" w:eastAsia="Times New Roman" w:hAnsi="Times New Roman" w:cs="Times New Roman"/>
                            <w:sz w:val="24"/>
                            <w:szCs w:val="24"/>
                            <w:lang w:eastAsia="en-GB"/>
                          </w:rPr>
                          <w:br/>
                          <w:t>Tout plaideur peut soulever l’exception d’inconstitutionnalité d’une loi devant toute juridiction. </w:t>
                        </w:r>
                        <w:r w:rsidRPr="00E67D15">
                          <w:rPr>
                            <w:rFonts w:ascii="Times New Roman" w:eastAsia="Times New Roman" w:hAnsi="Times New Roman" w:cs="Times New Roman"/>
                            <w:sz w:val="24"/>
                            <w:szCs w:val="24"/>
                            <w:lang w:eastAsia="en-GB"/>
                          </w:rPr>
                          <w:br/>
                          <w:t>La juridiction saisie sursoie à statuer et renvoie l’exception devant la Cour Constitutionnelle. Dans ce cas, la Cour Constitutionnelle statue dans les quinze jours de sa saisine.</w:t>
                        </w:r>
                        <w:r w:rsidRPr="00E67D15">
                          <w:rPr>
                            <w:rFonts w:ascii="Times New Roman" w:eastAsia="Times New Roman" w:hAnsi="Times New Roman" w:cs="Times New Roman"/>
                            <w:sz w:val="24"/>
                            <w:szCs w:val="24"/>
                            <w:lang w:eastAsia="en-GB"/>
                          </w:rPr>
                          <w:br/>
                          <w:t>La Cour Constitutionnelle est juge des violations des droits fondamentaux et des libertés publiques commises par les pouvoirs publics,</w:t>
                        </w:r>
                        <w:proofErr w:type="gramStart"/>
                        <w:r w:rsidRPr="00E67D15">
                          <w:rPr>
                            <w:rFonts w:ascii="Times New Roman" w:eastAsia="Times New Roman" w:hAnsi="Times New Roman" w:cs="Times New Roman"/>
                            <w:sz w:val="24"/>
                            <w:szCs w:val="24"/>
                            <w:lang w:eastAsia="en-GB"/>
                          </w:rPr>
                          <w:t>  les</w:t>
                        </w:r>
                        <w:proofErr w:type="gramEnd"/>
                        <w:r w:rsidRPr="00E67D15">
                          <w:rPr>
                            <w:rFonts w:ascii="Times New Roman" w:eastAsia="Times New Roman" w:hAnsi="Times New Roman" w:cs="Times New Roman"/>
                            <w:sz w:val="24"/>
                            <w:szCs w:val="24"/>
                            <w:lang w:eastAsia="en-GB"/>
                          </w:rPr>
                          <w:t xml:space="preserve"> agents de l’Etat et les citoyens. Elle peut être</w:t>
                        </w:r>
                        <w:proofErr w:type="gramStart"/>
                        <w:r w:rsidRPr="00E67D15">
                          <w:rPr>
                            <w:rFonts w:ascii="Times New Roman" w:eastAsia="Times New Roman" w:hAnsi="Times New Roman" w:cs="Times New Roman"/>
                            <w:sz w:val="24"/>
                            <w:szCs w:val="24"/>
                            <w:lang w:eastAsia="en-GB"/>
                          </w:rPr>
                          <w:t>  saisie</w:t>
                        </w:r>
                        <w:proofErr w:type="gramEnd"/>
                        <w:r w:rsidRPr="00E67D15">
                          <w:rPr>
                            <w:rFonts w:ascii="Times New Roman" w:eastAsia="Times New Roman" w:hAnsi="Times New Roman" w:cs="Times New Roman"/>
                            <w:sz w:val="24"/>
                            <w:szCs w:val="24"/>
                            <w:lang w:eastAsia="en-GB"/>
                          </w:rPr>
                          <w:t xml:space="preserve"> par l’Institution Nationale des Droits Humains.</w:t>
                        </w:r>
                        <w:r w:rsidRPr="00E67D15">
                          <w:rPr>
                            <w:rFonts w:ascii="Times New Roman" w:eastAsia="Times New Roman" w:hAnsi="Times New Roman" w:cs="Times New Roman"/>
                            <w:sz w:val="24"/>
                            <w:szCs w:val="24"/>
                            <w:lang w:eastAsia="en-GB"/>
                          </w:rPr>
                          <w:br/>
                          <w:t>La jurisprudence de la Cour Constitutionnelle, en cette matière, a primauté sur celle des autres ordres juridictionnels.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97</w:t>
                        </w:r>
                        <w:r w:rsidRPr="00E67D15">
                          <w:rPr>
                            <w:rFonts w:ascii="Times New Roman" w:eastAsia="Times New Roman" w:hAnsi="Times New Roman" w:cs="Times New Roman"/>
                            <w:b/>
                            <w:bCs/>
                            <w:sz w:val="24"/>
                            <w:szCs w:val="24"/>
                            <w:lang w:eastAsia="en-GB"/>
                          </w:rPr>
                          <w:t>:</w:t>
                        </w:r>
                        <w:r w:rsidRPr="00E67D15">
                          <w:rPr>
                            <w:rFonts w:ascii="Times New Roman" w:eastAsia="Times New Roman" w:hAnsi="Times New Roman" w:cs="Times New Roman"/>
                            <w:sz w:val="24"/>
                            <w:szCs w:val="24"/>
                            <w:lang w:eastAsia="en-GB"/>
                          </w:rPr>
                          <w:t> Les engagements internationaux prévus à l’article 150 sont déférés avant ratification à la Cour Constitutionnelle, soit par le Président de la République, soit par le Président de l’Assemblée Nationale ou par un Député.</w:t>
                        </w:r>
                        <w:r w:rsidRPr="00E67D15">
                          <w:rPr>
                            <w:rFonts w:ascii="Times New Roman" w:eastAsia="Times New Roman" w:hAnsi="Times New Roman" w:cs="Times New Roman"/>
                            <w:sz w:val="24"/>
                            <w:szCs w:val="24"/>
                            <w:lang w:eastAsia="en-GB"/>
                          </w:rPr>
                          <w:br/>
                          <w:t>La Cour vérifie, dans un délai de trente jours, si ces engagements comportent des clauses contraires à la Constitution.</w:t>
                        </w:r>
                        <w:r w:rsidRPr="00E67D15">
                          <w:rPr>
                            <w:rFonts w:ascii="Times New Roman" w:eastAsia="Times New Roman" w:hAnsi="Times New Roman" w:cs="Times New Roman"/>
                            <w:sz w:val="24"/>
                            <w:szCs w:val="24"/>
                            <w:lang w:eastAsia="en-GB"/>
                          </w:rPr>
                          <w:br/>
                        </w:r>
                        <w:proofErr w:type="gramStart"/>
                        <w:r w:rsidRPr="00E67D15">
                          <w:rPr>
                            <w:rFonts w:ascii="Times New Roman" w:eastAsia="Times New Roman" w:hAnsi="Times New Roman" w:cs="Times New Roman"/>
                            <w:sz w:val="24"/>
                            <w:szCs w:val="24"/>
                            <w:lang w:eastAsia="en-GB"/>
                          </w:rPr>
                          <w:t>Dans</w:t>
                        </w:r>
                        <w:proofErr w:type="gramEnd"/>
                        <w:r w:rsidRPr="00E67D15">
                          <w:rPr>
                            <w:rFonts w:ascii="Times New Roman" w:eastAsia="Times New Roman" w:hAnsi="Times New Roman" w:cs="Times New Roman"/>
                            <w:sz w:val="24"/>
                            <w:szCs w:val="24"/>
                            <w:lang w:eastAsia="en-GB"/>
                          </w:rPr>
                          <w:t xml:space="preserve"> l’affirmative, la Constitution est modifiée avant la ratification desdits engagements.</w:t>
                        </w:r>
                        <w:r w:rsidRPr="00E67D15">
                          <w:rPr>
                            <w:rFonts w:ascii="Times New Roman" w:eastAsia="Times New Roman" w:hAnsi="Times New Roman" w:cs="Times New Roman"/>
                            <w:sz w:val="24"/>
                            <w:szCs w:val="24"/>
                            <w:lang w:eastAsia="en-GB"/>
                          </w:rPr>
                          <w:br/>
                          <w:t>En cas d’urgence ou à la demande du Gouvernement, ce</w:t>
                        </w:r>
                        <w:proofErr w:type="gramStart"/>
                        <w:r w:rsidRPr="00E67D15">
                          <w:rPr>
                            <w:rFonts w:ascii="Times New Roman" w:eastAsia="Times New Roman" w:hAnsi="Times New Roman" w:cs="Times New Roman"/>
                            <w:sz w:val="24"/>
                            <w:szCs w:val="24"/>
                            <w:lang w:eastAsia="en-GB"/>
                          </w:rPr>
                          <w:t>  délai</w:t>
                        </w:r>
                        <w:proofErr w:type="gramEnd"/>
                        <w:r w:rsidRPr="00E67D15">
                          <w:rPr>
                            <w:rFonts w:ascii="Times New Roman" w:eastAsia="Times New Roman" w:hAnsi="Times New Roman" w:cs="Times New Roman"/>
                            <w:sz w:val="24"/>
                            <w:szCs w:val="24"/>
                            <w:lang w:eastAsia="en-GB"/>
                          </w:rPr>
                          <w:t xml:space="preserve"> est ramené à huit jours.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98</w:t>
                        </w:r>
                        <w:r w:rsidRPr="00E67D15">
                          <w:rPr>
                            <w:rFonts w:ascii="Times New Roman" w:eastAsia="Times New Roman" w:hAnsi="Times New Roman" w:cs="Times New Roman"/>
                            <w:sz w:val="24"/>
                            <w:szCs w:val="24"/>
                            <w:lang w:eastAsia="en-GB"/>
                          </w:rPr>
                          <w:t xml:space="preserve">: </w:t>
                        </w:r>
                        <w:proofErr w:type="gramStart"/>
                        <w:r w:rsidRPr="00E67D15">
                          <w:rPr>
                            <w:rFonts w:ascii="Times New Roman" w:eastAsia="Times New Roman" w:hAnsi="Times New Roman" w:cs="Times New Roman"/>
                            <w:sz w:val="24"/>
                            <w:szCs w:val="24"/>
                            <w:lang w:eastAsia="en-GB"/>
                          </w:rPr>
                          <w:t>Dans</w:t>
                        </w:r>
                        <w:proofErr w:type="gramEnd"/>
                        <w:r w:rsidRPr="00E67D15">
                          <w:rPr>
                            <w:rFonts w:ascii="Times New Roman" w:eastAsia="Times New Roman" w:hAnsi="Times New Roman" w:cs="Times New Roman"/>
                            <w:sz w:val="24"/>
                            <w:szCs w:val="24"/>
                            <w:lang w:eastAsia="en-GB"/>
                          </w:rPr>
                          <w:t xml:space="preserve"> tous les cas de saisine, la Cour Constitutionnelle statue dans un délai maximum de quinze jours.</w:t>
                        </w:r>
                        <w:r w:rsidRPr="00E67D15">
                          <w:rPr>
                            <w:rFonts w:ascii="Times New Roman" w:eastAsia="Times New Roman" w:hAnsi="Times New Roman" w:cs="Times New Roman"/>
                            <w:sz w:val="24"/>
                            <w:szCs w:val="24"/>
                            <w:lang w:eastAsia="en-GB"/>
                          </w:rPr>
                          <w:br/>
                          <w:t>Toutefois, à la demande du Président de la République, ce délai peut être ramené à huit jours.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99:</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Les Arrêts de la Cour Constitutionnelle sont sans recours et s’imposent aux pouvoirs publics et à toutes les autorités administratives, militaires et juridictionnelles, ainsi qu’à toute personne physique ou morale.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100 :</w:t>
                        </w:r>
                        <w:proofErr w:type="gramEnd"/>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La Cour Constitutionnelle comprend neuf (09) membres âgés de quarante cinq (45) ans au moins choisis pour leur bonne  moralité.</w:t>
                        </w:r>
                        <w:r w:rsidRPr="00E67D15">
                          <w:rPr>
                            <w:rFonts w:ascii="Times New Roman" w:eastAsia="Times New Roman" w:hAnsi="Times New Roman" w:cs="Times New Roman"/>
                            <w:sz w:val="24"/>
                            <w:szCs w:val="24"/>
                            <w:lang w:eastAsia="en-GB"/>
                          </w:rPr>
                          <w:br/>
                          <w:t>Elle est composée de :</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sz w:val="24"/>
                            <w:szCs w:val="24"/>
                            <w:lang w:eastAsia="en-GB"/>
                          </w:rPr>
                          <w:lastRenderedPageBreak/>
                          <w:t>• deux (2) personnalités reconnues pour leur probité et leur sagesse, dont une (1) proposée par le Bureau de l'Assemblée Nationale et une (1) proposée par le Président de la République;</w:t>
                        </w:r>
                        <w:r w:rsidRPr="00E67D15">
                          <w:rPr>
                            <w:rFonts w:ascii="Times New Roman" w:eastAsia="Times New Roman" w:hAnsi="Times New Roman" w:cs="Times New Roman"/>
                            <w:sz w:val="24"/>
                            <w:szCs w:val="24"/>
                            <w:lang w:eastAsia="en-GB"/>
                          </w:rPr>
                          <w:br/>
                          <w:t>• trois (3) magistrats  ayant au moins vingt 20 années de pratique, désignés par leurs pairs ;</w:t>
                        </w:r>
                        <w:r w:rsidRPr="00E67D15">
                          <w:rPr>
                            <w:rFonts w:ascii="Times New Roman" w:eastAsia="Times New Roman" w:hAnsi="Times New Roman" w:cs="Times New Roman"/>
                            <w:sz w:val="24"/>
                            <w:szCs w:val="24"/>
                            <w:lang w:eastAsia="en-GB"/>
                          </w:rPr>
                          <w:br/>
                          <w:t>• un (1) avocat  ayant au moins vingt 20 années de pratique élu par ses pairs ;</w:t>
                        </w:r>
                        <w:r w:rsidRPr="00E67D15">
                          <w:rPr>
                            <w:rFonts w:ascii="Times New Roman" w:eastAsia="Times New Roman" w:hAnsi="Times New Roman" w:cs="Times New Roman"/>
                            <w:sz w:val="24"/>
                            <w:szCs w:val="24"/>
                            <w:lang w:eastAsia="en-GB"/>
                          </w:rPr>
                          <w:br/>
                          <w:t>• un (1) enseignant de la Faculté de droit titulaire au moins d'un doctorat en droit public et ayant une expérience d’au moins vingt 20 années, élu par ses pairs ;</w:t>
                        </w:r>
                        <w:r w:rsidRPr="00E67D15">
                          <w:rPr>
                            <w:rFonts w:ascii="Times New Roman" w:eastAsia="Times New Roman" w:hAnsi="Times New Roman" w:cs="Times New Roman"/>
                            <w:sz w:val="24"/>
                            <w:szCs w:val="24"/>
                            <w:lang w:eastAsia="en-GB"/>
                          </w:rPr>
                          <w:br/>
                          <w:t>• deux (2) représentants de l’Institution Nationale des  Droits Humains reconnus pour leur longue expérience.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101</w:t>
                        </w:r>
                        <w:r w:rsidRPr="00E67D15">
                          <w:rPr>
                            <w:rFonts w:ascii="Times New Roman" w:eastAsia="Times New Roman" w:hAnsi="Times New Roman" w:cs="Times New Roman"/>
                            <w:sz w:val="24"/>
                            <w:szCs w:val="24"/>
                            <w:u w:val="single"/>
                            <w:lang w:eastAsia="en-GB"/>
                          </w:rPr>
                          <w:t>:</w:t>
                        </w:r>
                        <w:r w:rsidRPr="00E67D15">
                          <w:rPr>
                            <w:rFonts w:ascii="Times New Roman" w:eastAsia="Times New Roman" w:hAnsi="Times New Roman" w:cs="Times New Roman"/>
                            <w:sz w:val="24"/>
                            <w:szCs w:val="24"/>
                            <w:lang w:eastAsia="en-GB"/>
                          </w:rPr>
                          <w:t> La durée du mandat des membres de la Cour Constitutionnelle est de neuf ans non renouvelable, sous réserve de l’alinéa 3 du présent article. </w:t>
                        </w:r>
                        <w:r w:rsidRPr="00E67D15">
                          <w:rPr>
                            <w:rFonts w:ascii="Times New Roman" w:eastAsia="Times New Roman" w:hAnsi="Times New Roman" w:cs="Times New Roman"/>
                            <w:sz w:val="24"/>
                            <w:szCs w:val="24"/>
                            <w:lang w:eastAsia="en-GB"/>
                          </w:rPr>
                          <w:br/>
                          <w:t>Le Président de la Cour Constitutionnelle est élu par ses pairs pour une durée de neuf ans non</w:t>
                        </w:r>
                        <w:proofErr w:type="gramStart"/>
                        <w:r w:rsidRPr="00E67D15">
                          <w:rPr>
                            <w:rFonts w:ascii="Times New Roman" w:eastAsia="Times New Roman" w:hAnsi="Times New Roman" w:cs="Times New Roman"/>
                            <w:sz w:val="24"/>
                            <w:szCs w:val="24"/>
                            <w:lang w:eastAsia="en-GB"/>
                          </w:rPr>
                          <w:t>  renouvelable</w:t>
                        </w:r>
                        <w:proofErr w:type="gramEnd"/>
                        <w:r w:rsidRPr="00E67D15">
                          <w:rPr>
                            <w:rFonts w:ascii="Times New Roman" w:eastAsia="Times New Roman" w:hAnsi="Times New Roman" w:cs="Times New Roman"/>
                            <w:sz w:val="24"/>
                            <w:szCs w:val="24"/>
                            <w:lang w:eastAsia="en-GB"/>
                          </w:rPr>
                          <w:t>.</w:t>
                        </w:r>
                        <w:r w:rsidRPr="00E67D15">
                          <w:rPr>
                            <w:rFonts w:ascii="Times New Roman" w:eastAsia="Times New Roman" w:hAnsi="Times New Roman" w:cs="Times New Roman"/>
                            <w:sz w:val="24"/>
                            <w:szCs w:val="24"/>
                            <w:lang w:eastAsia="en-GB"/>
                          </w:rPr>
                          <w:br/>
                          <w:t>Les membres de la Cour Constitutionnelle sont renouvelés par tiers tous les trois</w:t>
                        </w:r>
                        <w:proofErr w:type="gramStart"/>
                        <w:r w:rsidRPr="00E67D15">
                          <w:rPr>
                            <w:rFonts w:ascii="Times New Roman" w:eastAsia="Times New Roman" w:hAnsi="Times New Roman" w:cs="Times New Roman"/>
                            <w:sz w:val="24"/>
                            <w:szCs w:val="24"/>
                            <w:lang w:eastAsia="en-GB"/>
                          </w:rPr>
                          <w:t>  (</w:t>
                        </w:r>
                        <w:proofErr w:type="gramEnd"/>
                        <w:r w:rsidRPr="00E67D15">
                          <w:rPr>
                            <w:rFonts w:ascii="Times New Roman" w:eastAsia="Times New Roman" w:hAnsi="Times New Roman" w:cs="Times New Roman"/>
                            <w:sz w:val="24"/>
                            <w:szCs w:val="24"/>
                            <w:lang w:eastAsia="en-GB"/>
                          </w:rPr>
                          <w:t>3) ans sur tirage au sort.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102</w:t>
                        </w:r>
                        <w:r w:rsidRPr="00E67D15">
                          <w:rPr>
                            <w:rFonts w:ascii="Times New Roman" w:eastAsia="Times New Roman" w:hAnsi="Times New Roman" w:cs="Times New Roman"/>
                            <w:sz w:val="24"/>
                            <w:szCs w:val="24"/>
                            <w:u w:val="single"/>
                            <w:lang w:eastAsia="en-GB"/>
                          </w:rPr>
                          <w:t>:</w:t>
                        </w:r>
                        <w:r w:rsidRPr="00E67D15">
                          <w:rPr>
                            <w:rFonts w:ascii="Times New Roman" w:eastAsia="Times New Roman" w:hAnsi="Times New Roman" w:cs="Times New Roman"/>
                            <w:sz w:val="24"/>
                            <w:szCs w:val="24"/>
                            <w:lang w:eastAsia="en-GB"/>
                          </w:rPr>
                          <w:t> Les membres de la Cour Constitutionnelle sont inamovibles pendant la durée de leur mandat.</w:t>
                        </w:r>
                        <w:r w:rsidRPr="00E67D15">
                          <w:rPr>
                            <w:rFonts w:ascii="Times New Roman" w:eastAsia="Times New Roman" w:hAnsi="Times New Roman" w:cs="Times New Roman"/>
                            <w:sz w:val="24"/>
                            <w:szCs w:val="24"/>
                            <w:lang w:eastAsia="en-GB"/>
                          </w:rPr>
                          <w:br/>
                          <w:t>Ils ne peuvent être poursuivis ou arrêtés sans l'autorisation de la Cour Constitutionnelle, sauf cas de flagrant délit. Dans ce cas, le Président de la Cour Constitutionnelle est informé, au plus tard dans les 48 heures.</w:t>
                        </w:r>
                        <w:r w:rsidRPr="00E67D15">
                          <w:rPr>
                            <w:rFonts w:ascii="Times New Roman" w:eastAsia="Times New Roman" w:hAnsi="Times New Roman" w:cs="Times New Roman"/>
                            <w:sz w:val="24"/>
                            <w:szCs w:val="24"/>
                            <w:lang w:eastAsia="en-GB"/>
                          </w:rPr>
                          <w:br/>
                          <w:t>En cas de crimes ou délits, les membres de la Cour Constitutionnelle sont justiciables de la Cour Suprême.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103</w:t>
                        </w:r>
                        <w:r w:rsidRPr="00E67D15">
                          <w:rPr>
                            <w:rFonts w:ascii="Times New Roman" w:eastAsia="Times New Roman" w:hAnsi="Times New Roman" w:cs="Times New Roman"/>
                            <w:sz w:val="24"/>
                            <w:szCs w:val="24"/>
                            <w:u w:val="single"/>
                            <w:lang w:eastAsia="en-GB"/>
                          </w:rPr>
                          <w:t>:</w:t>
                        </w:r>
                        <w:r w:rsidRPr="00E67D15">
                          <w:rPr>
                            <w:rFonts w:ascii="Times New Roman" w:eastAsia="Times New Roman" w:hAnsi="Times New Roman" w:cs="Times New Roman"/>
                            <w:sz w:val="24"/>
                            <w:szCs w:val="24"/>
                            <w:lang w:eastAsia="en-GB"/>
                          </w:rPr>
                          <w:t> Avant leur entrée en fonction, les membres de la Cour Constitutionnelle prêtent serment en audience solennelle publique devant  le Président de la République et le Président de l'Assemblée nationale en ces termes:</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i/>
                            <w:iCs/>
                            <w:sz w:val="24"/>
                            <w:szCs w:val="24"/>
                            <w:lang w:eastAsia="en-GB"/>
                          </w:rPr>
                          <w:t>'' Je jure de bien et fidèlement remplir mes fonctions, de les exercer en toute impartialité dans le respect de la Constitution et en toute indépendance, de garder le secret des délibérations et des votes et de ne prendre aucune position publique, de ne donner aucune consultation sur les questions relevant de la compétence de la Cour ".</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104</w:t>
                        </w:r>
                        <w:r w:rsidRPr="00E67D15">
                          <w:rPr>
                            <w:rFonts w:ascii="Times New Roman" w:eastAsia="Times New Roman" w:hAnsi="Times New Roman" w:cs="Times New Roman"/>
                            <w:b/>
                            <w:bCs/>
                            <w:i/>
                            <w:iCs/>
                            <w:sz w:val="24"/>
                            <w:szCs w:val="24"/>
                            <w:u w:val="single"/>
                            <w:lang w:eastAsia="en-GB"/>
                          </w:rPr>
                          <w:t>:</w:t>
                        </w:r>
                        <w:r w:rsidRPr="00E67D15">
                          <w:rPr>
                            <w:rFonts w:ascii="Times New Roman" w:eastAsia="Times New Roman" w:hAnsi="Times New Roman" w:cs="Times New Roman"/>
                            <w:sz w:val="24"/>
                            <w:szCs w:val="24"/>
                            <w:lang w:eastAsia="en-GB"/>
                          </w:rPr>
                          <w:t>Les fonctions de membres de la Cour Constitutionnelle sont incompatibles avec l'exercice de tout mandat électif, de tout emploi public, civil ou militaire, de toute activité professionnelle ainsi que de toute fonction de représentation nationale.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105 </w:t>
                        </w:r>
                        <w:r w:rsidRPr="00E67D15">
                          <w:rPr>
                            <w:rFonts w:ascii="Times New Roman" w:eastAsia="Times New Roman" w:hAnsi="Times New Roman" w:cs="Times New Roman"/>
                            <w:sz w:val="24"/>
                            <w:szCs w:val="24"/>
                            <w:u w:val="single"/>
                            <w:lang w:eastAsia="en-GB"/>
                          </w:rPr>
                          <w:t>:</w:t>
                        </w:r>
                        <w:proofErr w:type="gramEnd"/>
                        <w:r w:rsidRPr="00E67D15">
                          <w:rPr>
                            <w:rFonts w:ascii="Times New Roman" w:eastAsia="Times New Roman" w:hAnsi="Times New Roman" w:cs="Times New Roman"/>
                            <w:sz w:val="24"/>
                            <w:szCs w:val="24"/>
                            <w:lang w:eastAsia="en-GB"/>
                          </w:rPr>
                          <w:t> Les crédits nécessaires au fonctionnement de la Cour Constitutionnelle sont inscrits au budget national.</w:t>
                        </w:r>
                      </w:p>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106</w:t>
                        </w:r>
                        <w:r w:rsidRPr="00E67D15">
                          <w:rPr>
                            <w:rFonts w:ascii="Times New Roman" w:eastAsia="Times New Roman" w:hAnsi="Times New Roman" w:cs="Times New Roman"/>
                            <w:b/>
                            <w:bCs/>
                            <w:sz w:val="24"/>
                            <w:szCs w:val="24"/>
                            <w:lang w:eastAsia="en-GB"/>
                          </w:rPr>
                          <w:t> : </w:t>
                        </w:r>
                        <w:r w:rsidRPr="00E67D15">
                          <w:rPr>
                            <w:rFonts w:ascii="Times New Roman" w:eastAsia="Times New Roman" w:hAnsi="Times New Roman" w:cs="Times New Roman"/>
                            <w:sz w:val="24"/>
                            <w:szCs w:val="24"/>
                            <w:lang w:eastAsia="en-GB"/>
                          </w:rPr>
                          <w:t>Une loi organique détermine l'organisation et le fonctionnement de la Cour Constitutionnelle, la procédure suivie devant elle, notamment les délais pour sa saisine de même que les conditions d'éligibilité, les avantages, les immunités, et le régime disciplinaire de ses membres.</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lastRenderedPageBreak/>
                          <w:t> </w:t>
                        </w:r>
                      </w:p>
                    </w:tc>
                  </w:tr>
                </w:tbl>
                <w:p w:rsidR="00E67D15" w:rsidRPr="00E67D15" w:rsidRDefault="00E67D15" w:rsidP="00E67D15">
                  <w:pPr>
                    <w:spacing w:after="0" w:line="240" w:lineRule="auto"/>
                    <w:rPr>
                      <w:rFonts w:ascii="Georgia" w:eastAsia="Times New Roman" w:hAnsi="Georgia" w:cs="Times New Roman"/>
                      <w:sz w:val="24"/>
                      <w:szCs w:val="24"/>
                      <w:lang w:eastAsia="en-GB"/>
                    </w:rPr>
                  </w:pPr>
                </w:p>
              </w:tc>
            </w:tr>
          </w:tbl>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r>
    </w:tbl>
    <w:p w:rsidR="00E67D15" w:rsidRDefault="00E67D15"/>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rsidTr="00E67D1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trPr>
                <w:tblCellSpacing w:w="0" w:type="dxa"/>
              </w:trPr>
              <w:tc>
                <w:tcPr>
                  <w:tcW w:w="0" w:type="auto"/>
                  <w:hideMark/>
                </w:tcPr>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010"/>
                  </w:tblGrid>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TITRE VII</w:t>
                        </w:r>
                        <w:r w:rsidRPr="00E67D15">
                          <w:rPr>
                            <w:rFonts w:ascii="Times New Roman" w:eastAsia="Times New Roman" w:hAnsi="Times New Roman" w:cs="Times New Roman"/>
                            <w:b/>
                            <w:bCs/>
                            <w:sz w:val="24"/>
                            <w:szCs w:val="24"/>
                            <w:lang w:eastAsia="en-GB"/>
                          </w:rPr>
                          <w:br/>
                          <w:t>DU POUVOIR JUDICIAIRE</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lastRenderedPageBreak/>
                          <w:t>Article 107</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pouvoir judiciaire est indépendant du pouvoir exécutif et du pouvoir législatif.</w:t>
                        </w:r>
                        <w:r w:rsidRPr="00E67D15">
                          <w:rPr>
                            <w:rFonts w:ascii="Times New Roman" w:eastAsia="Times New Roman" w:hAnsi="Times New Roman" w:cs="Times New Roman"/>
                            <w:sz w:val="24"/>
                            <w:szCs w:val="24"/>
                            <w:lang w:eastAsia="en-GB"/>
                          </w:rPr>
                          <w:br/>
                          <w:t>La justice est rendue exclusivement par les Cours et Tribunaux.</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108:</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Pouvoir judiciaire est exercé par la Cour Suprême, la Cour des Comptes, les Cours et Tribunaux dont les décisions définitives s’imposent aux parties, aux pouvoirs publics, à toutes les autorités administratives, juridictionnelles et aux forces de défense et de sécurité.</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109:</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 xml:space="preserve">Les Magistrats ne sont soumis, dans l'exercice de leurs fonctions, </w:t>
                        </w:r>
                        <w:proofErr w:type="gramStart"/>
                        <w:r w:rsidRPr="00E67D15">
                          <w:rPr>
                            <w:rFonts w:ascii="Times New Roman" w:eastAsia="Times New Roman" w:hAnsi="Times New Roman" w:cs="Times New Roman"/>
                            <w:sz w:val="24"/>
                            <w:szCs w:val="24"/>
                            <w:lang w:eastAsia="en-GB"/>
                          </w:rPr>
                          <w:t>qu'à l'autorité</w:t>
                        </w:r>
                        <w:proofErr w:type="gramEnd"/>
                        <w:r w:rsidRPr="00E67D15">
                          <w:rPr>
                            <w:rFonts w:ascii="Times New Roman" w:eastAsia="Times New Roman" w:hAnsi="Times New Roman" w:cs="Times New Roman"/>
                            <w:sz w:val="24"/>
                            <w:szCs w:val="24"/>
                            <w:lang w:eastAsia="en-GB"/>
                          </w:rPr>
                          <w:t xml:space="preserve"> de la loi.</w:t>
                        </w:r>
                        <w:r w:rsidRPr="00E67D15">
                          <w:rPr>
                            <w:rFonts w:ascii="Times New Roman" w:eastAsia="Times New Roman" w:hAnsi="Times New Roman" w:cs="Times New Roman"/>
                            <w:sz w:val="24"/>
                            <w:szCs w:val="24"/>
                            <w:lang w:eastAsia="en-GB"/>
                          </w:rPr>
                          <w:br/>
                          <w:t>Les Magistrats du siège sont inamovibles dans les conditions déterminées par la loi. </w:t>
                        </w:r>
                        <w:r w:rsidRPr="00E67D15">
                          <w:rPr>
                            <w:rFonts w:ascii="Times New Roman" w:eastAsia="Times New Roman" w:hAnsi="Times New Roman" w:cs="Times New Roman"/>
                            <w:sz w:val="24"/>
                            <w:szCs w:val="24"/>
                            <w:lang w:eastAsia="en-GB"/>
                          </w:rPr>
                          <w:br/>
                          <w:t>Les Magistrats  du siège, du Parquet et de l’Administration centrale de la Justice sont nommés et affectés par le Président de la République, sur proposition du Ministre de la Justice, après avis conforme du Conseil Supérieur de la Magistrature.</w:t>
                        </w:r>
                        <w:r w:rsidRPr="00E67D15">
                          <w:rPr>
                            <w:rFonts w:ascii="Times New Roman" w:eastAsia="Times New Roman" w:hAnsi="Times New Roman" w:cs="Times New Roman"/>
                            <w:sz w:val="24"/>
                            <w:szCs w:val="24"/>
                            <w:lang w:eastAsia="en-GB"/>
                          </w:rPr>
                          <w:br/>
                          <w:t>Toute nomination ou affectation de Magistrat sans l’avis conforme du Conseil Supérieur de la Magistrature est nulle et de nul effet.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110:</w:t>
                        </w:r>
                        <w:r w:rsidRPr="00E67D15">
                          <w:rPr>
                            <w:rFonts w:ascii="Times New Roman" w:eastAsia="Times New Roman" w:hAnsi="Times New Roman" w:cs="Times New Roman"/>
                            <w:sz w:val="24"/>
                            <w:szCs w:val="24"/>
                            <w:lang w:eastAsia="en-GB"/>
                          </w:rPr>
                          <w:t> Le Statut, la carrière et les garanties d'indépendance des Magistrats sont fixés par une loi organique.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111:</w:t>
                        </w:r>
                        <w:r w:rsidRPr="00E67D15">
                          <w:rPr>
                            <w:rFonts w:ascii="Times New Roman" w:eastAsia="Times New Roman" w:hAnsi="Times New Roman" w:cs="Times New Roman"/>
                            <w:b/>
                            <w:bCs/>
                            <w:sz w:val="24"/>
                            <w:szCs w:val="24"/>
                            <w:lang w:eastAsia="en-GB"/>
                          </w:rPr>
                          <w:t> Le </w:t>
                        </w:r>
                        <w:r w:rsidRPr="00E67D15">
                          <w:rPr>
                            <w:rFonts w:ascii="Times New Roman" w:eastAsia="Times New Roman" w:hAnsi="Times New Roman" w:cs="Times New Roman"/>
                            <w:sz w:val="24"/>
                            <w:szCs w:val="24"/>
                            <w:lang w:eastAsia="en-GB"/>
                          </w:rPr>
                          <w:t>Conseil Supérieur de la Magistrature donne son avis sur toute question concernant l’indépendance de la Magistrature, la carrière des Magistrats et sur l’exercice du droit de grâce.</w:t>
                        </w:r>
                        <w:r w:rsidRPr="00E67D15">
                          <w:rPr>
                            <w:rFonts w:ascii="Times New Roman" w:eastAsia="Times New Roman" w:hAnsi="Times New Roman" w:cs="Times New Roman"/>
                            <w:sz w:val="24"/>
                            <w:szCs w:val="24"/>
                            <w:lang w:eastAsia="en-GB"/>
                          </w:rPr>
                          <w:br/>
                          <w:t>Il étudie les dossiers de grâce et les transmet, avec son avis motivé au Président de la République.</w:t>
                        </w:r>
                        <w:r w:rsidRPr="00E67D15">
                          <w:rPr>
                            <w:rFonts w:ascii="Times New Roman" w:eastAsia="Times New Roman" w:hAnsi="Times New Roman" w:cs="Times New Roman"/>
                            <w:sz w:val="24"/>
                            <w:szCs w:val="24"/>
                            <w:lang w:eastAsia="en-GB"/>
                          </w:rPr>
                          <w:br/>
                          <w:t>Il statue comme conseil de discipline des Magistrats.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112:</w:t>
                        </w:r>
                        <w:r w:rsidRPr="00E67D15">
                          <w:rPr>
                            <w:rFonts w:ascii="Times New Roman" w:eastAsia="Times New Roman" w:hAnsi="Times New Roman" w:cs="Times New Roman"/>
                            <w:sz w:val="24"/>
                            <w:szCs w:val="24"/>
                            <w:lang w:eastAsia="en-GB"/>
                          </w:rPr>
                          <w:t> Le Conseil Supérieur de la Magistrature présidé par le Président de la République comprend  17 membres :</w:t>
                        </w:r>
                      </w:p>
                      <w:p w:rsidR="00E67D15" w:rsidRPr="00E67D15" w:rsidRDefault="00E67D15" w:rsidP="00E67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Le Ministre de la Justice, Vice-président ;</w:t>
                        </w:r>
                      </w:p>
                      <w:p w:rsidR="00E67D15" w:rsidRPr="00E67D15" w:rsidRDefault="00E67D15" w:rsidP="00E67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Le Premier Président de la Cour Suprême ;</w:t>
                        </w:r>
                      </w:p>
                      <w:p w:rsidR="00E67D15" w:rsidRPr="00E67D15" w:rsidRDefault="00E67D15" w:rsidP="00E67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Le Procureur Général près la Cour Suprême ;</w:t>
                        </w:r>
                      </w:p>
                      <w:p w:rsidR="00E67D15" w:rsidRPr="00E67D15" w:rsidRDefault="00E67D15" w:rsidP="00E67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Un Premier Président de Cour d’Appel désigné par ses pairs ;</w:t>
                        </w:r>
                      </w:p>
                      <w:p w:rsidR="00E67D15" w:rsidRPr="00E67D15" w:rsidRDefault="00E67D15" w:rsidP="00E67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Deux Magistrats de la Cour Suprême élus en Assemblée générale de ladite Cour ;</w:t>
                        </w:r>
                      </w:p>
                      <w:p w:rsidR="00E67D15" w:rsidRPr="00E67D15" w:rsidRDefault="00E67D15" w:rsidP="00E67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Un Procureur Général près la Cour d’Appel, désigné par ses pairs,</w:t>
                        </w:r>
                      </w:p>
                      <w:p w:rsidR="00E67D15" w:rsidRPr="00E67D15" w:rsidRDefault="00E67D15" w:rsidP="00E67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Un Magistrat de l’Administration centrale du Ministère de la Justice, désigné par ses pairs</w:t>
                        </w:r>
                      </w:p>
                      <w:p w:rsidR="00E67D15" w:rsidRPr="00E67D15" w:rsidRDefault="00E67D15" w:rsidP="00E67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Six Magistrats élus en Assemblée générale des Cours d’Appel ;</w:t>
                        </w:r>
                      </w:p>
                      <w:p w:rsidR="00E67D15" w:rsidRPr="00E67D15" w:rsidRDefault="00E67D15" w:rsidP="00E67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Un Président de Tribunal de première instance, désigné par ses pairs ;</w:t>
                        </w:r>
                      </w:p>
                      <w:p w:rsidR="00E67D15" w:rsidRPr="00E67D15" w:rsidRDefault="00E67D15" w:rsidP="00E67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 xml:space="preserve">Un Procureur de la République, désigné par </w:t>
                        </w:r>
                        <w:proofErr w:type="gramStart"/>
                        <w:r w:rsidRPr="00E67D15">
                          <w:rPr>
                            <w:rFonts w:ascii="Times New Roman" w:eastAsia="Times New Roman" w:hAnsi="Times New Roman" w:cs="Times New Roman"/>
                            <w:sz w:val="24"/>
                            <w:szCs w:val="24"/>
                            <w:lang w:eastAsia="en-GB"/>
                          </w:rPr>
                          <w:t>ses</w:t>
                        </w:r>
                        <w:proofErr w:type="gramEnd"/>
                        <w:r w:rsidRPr="00E67D15">
                          <w:rPr>
                            <w:rFonts w:ascii="Times New Roman" w:eastAsia="Times New Roman" w:hAnsi="Times New Roman" w:cs="Times New Roman"/>
                            <w:sz w:val="24"/>
                            <w:szCs w:val="24"/>
                            <w:lang w:eastAsia="en-GB"/>
                          </w:rPr>
                          <w:t xml:space="preserve"> pairs.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Lorsqu'il siège en formation disciplinaire, le Conseil Supérieur de la Magistrature est présidé par le Premier Président de la Cour Suprême.</w:t>
                        </w:r>
                        <w:r w:rsidRPr="00E67D15">
                          <w:rPr>
                            <w:rFonts w:ascii="Times New Roman" w:eastAsia="Times New Roman" w:hAnsi="Times New Roman" w:cs="Times New Roman"/>
                            <w:sz w:val="24"/>
                            <w:szCs w:val="24"/>
                            <w:lang w:eastAsia="en-GB"/>
                          </w:rPr>
                          <w:br/>
                          <w:t>Le fonctionnement,</w:t>
                        </w:r>
                        <w:proofErr w:type="gramStart"/>
                        <w:r w:rsidRPr="00E67D15">
                          <w:rPr>
                            <w:rFonts w:ascii="Times New Roman" w:eastAsia="Times New Roman" w:hAnsi="Times New Roman" w:cs="Times New Roman"/>
                            <w:sz w:val="24"/>
                            <w:szCs w:val="24"/>
                            <w:lang w:eastAsia="en-GB"/>
                          </w:rPr>
                          <w:t>  l'organisation</w:t>
                        </w:r>
                        <w:proofErr w:type="gramEnd"/>
                        <w:r w:rsidRPr="00E67D15">
                          <w:rPr>
                            <w:rFonts w:ascii="Times New Roman" w:eastAsia="Times New Roman" w:hAnsi="Times New Roman" w:cs="Times New Roman"/>
                            <w:sz w:val="24"/>
                            <w:szCs w:val="24"/>
                            <w:lang w:eastAsia="en-GB"/>
                          </w:rPr>
                          <w:t xml:space="preserve"> et les autres compétences du Conseil Supérieur de la Magistrature sont fixés par une loi organique.</w:t>
                        </w:r>
                      </w:p>
                      <w:p w:rsidR="00E67D15" w:rsidRPr="00E67D15" w:rsidRDefault="00E67D15" w:rsidP="00E67D1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SOUS TITRE I</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b/>
                            <w:bCs/>
                            <w:sz w:val="24"/>
                            <w:szCs w:val="24"/>
                            <w:lang w:eastAsia="en-GB"/>
                          </w:rPr>
                          <w:lastRenderedPageBreak/>
                          <w:t>DE LA COUR SUPRÊME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113:</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La Cour Suprême est la plus haute juridiction de l’État en matière administrative et judiciaire.</w:t>
                        </w:r>
                        <w:r w:rsidRPr="00E67D15">
                          <w:rPr>
                            <w:rFonts w:ascii="Times New Roman" w:eastAsia="Times New Roman" w:hAnsi="Times New Roman" w:cs="Times New Roman"/>
                            <w:sz w:val="24"/>
                            <w:szCs w:val="24"/>
                            <w:lang w:eastAsia="en-GB"/>
                          </w:rPr>
                          <w:br/>
                          <w:t>La Cour Suprême est juge en premier et dernier ressorts de la légalité des textes réglementaires et des actes des autorités exécutives.</w:t>
                        </w:r>
                        <w:r w:rsidRPr="00E67D15">
                          <w:rPr>
                            <w:rFonts w:ascii="Times New Roman" w:eastAsia="Times New Roman" w:hAnsi="Times New Roman" w:cs="Times New Roman"/>
                            <w:sz w:val="24"/>
                            <w:szCs w:val="24"/>
                            <w:lang w:eastAsia="en-GB"/>
                          </w:rPr>
                          <w:br/>
                          <w:t>Elle connaît des décisions de la Cour des Comptes par la voie du recours en cassation.</w:t>
                        </w:r>
                        <w:r w:rsidRPr="00E67D15">
                          <w:rPr>
                            <w:rFonts w:ascii="Times New Roman" w:eastAsia="Times New Roman" w:hAnsi="Times New Roman" w:cs="Times New Roman"/>
                            <w:sz w:val="24"/>
                            <w:szCs w:val="24"/>
                            <w:lang w:eastAsia="en-GB"/>
                          </w:rPr>
                          <w:br/>
                          <w:t>Elle connaît, par la voie du recours en cassation ou en annulation, des décisions des Cours et Tribunaux relatives aux autres contentieux administratifs. </w:t>
                        </w:r>
                        <w:r w:rsidRPr="00E67D15">
                          <w:rPr>
                            <w:rFonts w:ascii="Times New Roman" w:eastAsia="Times New Roman" w:hAnsi="Times New Roman" w:cs="Times New Roman"/>
                            <w:sz w:val="24"/>
                            <w:szCs w:val="24"/>
                            <w:lang w:eastAsia="en-GB"/>
                          </w:rPr>
                          <w:br/>
                          <w:t>En toute autre matière, la Cour Suprême se prononce par la voie du recours en cassation ou en annulation sur les jugements rendus en dernier ressort par les juridictions inférieures.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114:</w:t>
                        </w:r>
                        <w:r w:rsidRPr="00E67D15">
                          <w:rPr>
                            <w:rFonts w:ascii="Times New Roman" w:eastAsia="Times New Roman" w:hAnsi="Times New Roman" w:cs="Times New Roman"/>
                            <w:b/>
                            <w:bCs/>
                            <w:sz w:val="24"/>
                            <w:szCs w:val="24"/>
                            <w:lang w:eastAsia="en-GB"/>
                          </w:rPr>
                          <w:t> La </w:t>
                        </w:r>
                        <w:r w:rsidRPr="00E67D15">
                          <w:rPr>
                            <w:rFonts w:ascii="Times New Roman" w:eastAsia="Times New Roman" w:hAnsi="Times New Roman" w:cs="Times New Roman"/>
                            <w:sz w:val="24"/>
                            <w:szCs w:val="24"/>
                            <w:lang w:eastAsia="en-GB"/>
                          </w:rPr>
                          <w:t>Cour Suprême est consultée par les Pouvoirs exécutif et législatif sur toutes les matières administratives et juridictionnelles.</w:t>
                        </w:r>
                        <w:r w:rsidRPr="00E67D15">
                          <w:rPr>
                            <w:rFonts w:ascii="Times New Roman" w:eastAsia="Times New Roman" w:hAnsi="Times New Roman" w:cs="Times New Roman"/>
                            <w:sz w:val="24"/>
                            <w:szCs w:val="24"/>
                            <w:lang w:eastAsia="en-GB"/>
                          </w:rPr>
                          <w:br/>
                          <w:t>Les autres compétences de la Cour Suprême, non prévues par la Constitution, et la procédure suivie devant elle, sont déterminées par une loi organique.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115:</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la qualité de membre de la Cour Suprême est incompatible avec toute autre fonction publique ou privée, notamment élective.</w:t>
                        </w:r>
                        <w:r w:rsidRPr="00E67D15">
                          <w:rPr>
                            <w:rFonts w:ascii="Times New Roman" w:eastAsia="Times New Roman" w:hAnsi="Times New Roman" w:cs="Times New Roman"/>
                            <w:sz w:val="24"/>
                            <w:szCs w:val="24"/>
                            <w:lang w:eastAsia="en-GB"/>
                          </w:rPr>
                          <w:br/>
                          <w:t>Sauf cas de flagrant délit, les Magistrats de la Cour Suprême ne peuvent être poursuivis, arrêtés, détenus ou jugés en matière pénale qu'avec l'autorisation préalable de l'assemblée générale de la Cour Suprême. Celle-ci attribue compétence à la juridiction qu'elle détermine.</w:t>
                        </w:r>
                        <w:r w:rsidRPr="00E67D15">
                          <w:rPr>
                            <w:rFonts w:ascii="Times New Roman" w:eastAsia="Times New Roman" w:hAnsi="Times New Roman" w:cs="Times New Roman"/>
                            <w:sz w:val="24"/>
                            <w:szCs w:val="24"/>
                            <w:lang w:eastAsia="en-GB"/>
                          </w:rPr>
                          <w:br/>
                          <w:t>La composition de la Cour Suprême, le statut, les incompatibilités et les garanties d'indépendance de ses membres sont fixés par une loi organique.</w:t>
                        </w:r>
                      </w:p>
                      <w:p w:rsidR="00E67D15" w:rsidRPr="00E67D15" w:rsidRDefault="00E67D15" w:rsidP="00E67D1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SOUS-TITRE II</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b/>
                            <w:bCs/>
                            <w:sz w:val="24"/>
                            <w:szCs w:val="24"/>
                            <w:lang w:eastAsia="en-GB"/>
                          </w:rPr>
                          <w:t>DE LA COUR DES COMPTES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116:</w:t>
                        </w:r>
                        <w:r w:rsidRPr="00E67D15">
                          <w:rPr>
                            <w:rFonts w:ascii="Times New Roman" w:eastAsia="Times New Roman" w:hAnsi="Times New Roman" w:cs="Times New Roman"/>
                            <w:sz w:val="24"/>
                            <w:szCs w:val="24"/>
                            <w:lang w:eastAsia="en-GB"/>
                          </w:rPr>
                          <w:t> La Cour des Comptes est la juridiction de contrôle </w:t>
                        </w:r>
                        <w:r w:rsidRPr="00E67D15">
                          <w:rPr>
                            <w:rFonts w:ascii="Times New Roman" w:eastAsia="Times New Roman" w:hAnsi="Times New Roman" w:cs="Times New Roman"/>
                            <w:i/>
                            <w:iCs/>
                            <w:sz w:val="24"/>
                            <w:szCs w:val="24"/>
                            <w:lang w:eastAsia="en-GB"/>
                          </w:rPr>
                          <w:t>a posteriori</w:t>
                        </w:r>
                        <w:r w:rsidRPr="00E67D15">
                          <w:rPr>
                            <w:rFonts w:ascii="Times New Roman" w:eastAsia="Times New Roman" w:hAnsi="Times New Roman" w:cs="Times New Roman"/>
                            <w:sz w:val="24"/>
                            <w:szCs w:val="24"/>
                            <w:lang w:eastAsia="en-GB"/>
                          </w:rPr>
                          <w:t> des finances publiques. Elle dispose d’attributions juridictionnelles et consultatives.</w:t>
                        </w:r>
                        <w:r w:rsidRPr="00E67D15">
                          <w:rPr>
                            <w:rFonts w:ascii="Times New Roman" w:eastAsia="Times New Roman" w:hAnsi="Times New Roman" w:cs="Times New Roman"/>
                            <w:sz w:val="24"/>
                            <w:szCs w:val="24"/>
                            <w:lang w:eastAsia="en-GB"/>
                          </w:rPr>
                          <w:br/>
                          <w:t>Elle statue sur les comptes publics,</w:t>
                        </w:r>
                        <w:proofErr w:type="gramStart"/>
                        <w:r w:rsidRPr="00E67D15">
                          <w:rPr>
                            <w:rFonts w:ascii="Times New Roman" w:eastAsia="Times New Roman" w:hAnsi="Times New Roman" w:cs="Times New Roman"/>
                            <w:sz w:val="24"/>
                            <w:szCs w:val="24"/>
                            <w:lang w:eastAsia="en-GB"/>
                          </w:rPr>
                          <w:t>  ceux</w:t>
                        </w:r>
                        <w:proofErr w:type="gramEnd"/>
                        <w:r w:rsidRPr="00E67D15">
                          <w:rPr>
                            <w:rFonts w:ascii="Times New Roman" w:eastAsia="Times New Roman" w:hAnsi="Times New Roman" w:cs="Times New Roman"/>
                            <w:sz w:val="24"/>
                            <w:szCs w:val="24"/>
                            <w:lang w:eastAsia="en-GB"/>
                          </w:rPr>
                          <w:t xml:space="preserve"> des collectivités territoriales et locales, des établissements publics, des entreprises publiques et parapubliques et de tous organismes et institutions bénéficiant de concours financiers de l’Etat.</w:t>
                        </w:r>
                        <w:r w:rsidRPr="00E67D15">
                          <w:rPr>
                            <w:rFonts w:ascii="Times New Roman" w:eastAsia="Times New Roman" w:hAnsi="Times New Roman" w:cs="Times New Roman"/>
                            <w:sz w:val="24"/>
                            <w:szCs w:val="24"/>
                            <w:lang w:eastAsia="en-GB"/>
                          </w:rPr>
                          <w:br/>
                          <w:t>Elle connait également des comptes de campagnes électorales</w:t>
                        </w:r>
                        <w:proofErr w:type="gramStart"/>
                        <w:r w:rsidRPr="00E67D15">
                          <w:rPr>
                            <w:rFonts w:ascii="Times New Roman" w:eastAsia="Times New Roman" w:hAnsi="Times New Roman" w:cs="Times New Roman"/>
                            <w:sz w:val="24"/>
                            <w:szCs w:val="24"/>
                            <w:lang w:eastAsia="en-GB"/>
                          </w:rPr>
                          <w:t>  et</w:t>
                        </w:r>
                        <w:proofErr w:type="gramEnd"/>
                        <w:r w:rsidRPr="00E67D15">
                          <w:rPr>
                            <w:rFonts w:ascii="Times New Roman" w:eastAsia="Times New Roman" w:hAnsi="Times New Roman" w:cs="Times New Roman"/>
                            <w:sz w:val="24"/>
                            <w:szCs w:val="24"/>
                            <w:lang w:eastAsia="en-GB"/>
                          </w:rPr>
                          <w:t xml:space="preserve"> de toute matière qui lui est attribuée par la loi.</w:t>
                        </w:r>
                        <w:r w:rsidRPr="00E67D15">
                          <w:rPr>
                            <w:rFonts w:ascii="Times New Roman" w:eastAsia="Times New Roman" w:hAnsi="Times New Roman" w:cs="Times New Roman"/>
                            <w:sz w:val="24"/>
                            <w:szCs w:val="24"/>
                            <w:lang w:eastAsia="en-GB"/>
                          </w:rPr>
                          <w:br/>
                          <w:t>La Cour des Comptes est également chargée de contrôler les déclarations des biens telles que reçues par la Cour Constitutionnelle.</w:t>
                        </w:r>
                        <w:r w:rsidRPr="00E67D15">
                          <w:rPr>
                            <w:rFonts w:ascii="Times New Roman" w:eastAsia="Times New Roman" w:hAnsi="Times New Roman" w:cs="Times New Roman"/>
                            <w:sz w:val="24"/>
                            <w:szCs w:val="24"/>
                            <w:lang w:eastAsia="en-GB"/>
                          </w:rPr>
                          <w:br/>
                          <w:t>Elle élabore et adresse un rapport au Président de la République et à l’Assemblée Nationale.</w:t>
                        </w:r>
                      </w:p>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La composition, l’organisation, le fonctionnement de la Cour des Comptes et le régime disciplinaire de ses membres sont fixés par une loi organique.</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lastRenderedPageBreak/>
                          <w:t> </w:t>
                        </w:r>
                      </w:p>
                    </w:tc>
                  </w:tr>
                </w:tbl>
                <w:p w:rsidR="00E67D15" w:rsidRPr="00E67D15" w:rsidRDefault="00E67D15" w:rsidP="00E67D15">
                  <w:pPr>
                    <w:spacing w:after="0" w:line="240" w:lineRule="auto"/>
                    <w:rPr>
                      <w:rFonts w:ascii="Georgia" w:eastAsia="Times New Roman" w:hAnsi="Georgia" w:cs="Times New Roman"/>
                      <w:sz w:val="24"/>
                      <w:szCs w:val="24"/>
                      <w:lang w:eastAsia="en-GB"/>
                    </w:rPr>
                  </w:pPr>
                </w:p>
              </w:tc>
            </w:tr>
          </w:tbl>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r>
    </w:tbl>
    <w:p w:rsidR="00E67D15" w:rsidRDefault="00E67D15"/>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rsidTr="00E67D1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trPr>
                <w:tblCellSpacing w:w="0" w:type="dxa"/>
              </w:trPr>
              <w:tc>
                <w:tcPr>
                  <w:tcW w:w="0" w:type="auto"/>
                  <w:hideMark/>
                </w:tcPr>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010"/>
                  </w:tblGrid>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TITRE VIII</w:t>
                        </w:r>
                        <w:r w:rsidRPr="00E67D15">
                          <w:rPr>
                            <w:rFonts w:ascii="Times New Roman" w:eastAsia="Times New Roman" w:hAnsi="Times New Roman" w:cs="Times New Roman"/>
                            <w:b/>
                            <w:bCs/>
                            <w:sz w:val="24"/>
                            <w:szCs w:val="24"/>
                            <w:lang w:eastAsia="en-GB"/>
                          </w:rPr>
                          <w:br/>
                          <w:t>DE LA HAUTE COUR DE JUSTICE</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117</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 xml:space="preserve">La Haute Cour de Justice est composée d’un membre  de la Cour Suprême, d’un membre de la Cour Constitutionnelle, d’un membre de la Cour des Comptes et de six </w:t>
                        </w:r>
                        <w:r w:rsidRPr="00E67D15">
                          <w:rPr>
                            <w:rFonts w:ascii="Times New Roman" w:eastAsia="Times New Roman" w:hAnsi="Times New Roman" w:cs="Times New Roman"/>
                            <w:sz w:val="24"/>
                            <w:szCs w:val="24"/>
                            <w:lang w:eastAsia="en-GB"/>
                          </w:rPr>
                          <w:lastRenderedPageBreak/>
                          <w:t>Députés élus par l’Assemblée Nationale. </w:t>
                        </w:r>
                        <w:r w:rsidRPr="00E67D15">
                          <w:rPr>
                            <w:rFonts w:ascii="Times New Roman" w:eastAsia="Times New Roman" w:hAnsi="Times New Roman" w:cs="Times New Roman"/>
                            <w:sz w:val="24"/>
                            <w:szCs w:val="24"/>
                            <w:lang w:eastAsia="en-GB"/>
                          </w:rPr>
                          <w:br/>
                          <w:t>Chacun des membres de ces Cours est élu par ses pairs.</w:t>
                        </w:r>
                        <w:r w:rsidRPr="00E67D15">
                          <w:rPr>
                            <w:rFonts w:ascii="Times New Roman" w:eastAsia="Times New Roman" w:hAnsi="Times New Roman" w:cs="Times New Roman"/>
                            <w:sz w:val="24"/>
                            <w:szCs w:val="24"/>
                            <w:lang w:eastAsia="en-GB"/>
                          </w:rPr>
                          <w:br/>
                          <w:t>Le Président de la Haute Cour de Justice est un Magistrat élu par les membres de la Haute Cour de Justice.</w:t>
                        </w:r>
                        <w:r w:rsidRPr="00E67D15">
                          <w:rPr>
                            <w:rFonts w:ascii="Times New Roman" w:eastAsia="Times New Roman" w:hAnsi="Times New Roman" w:cs="Times New Roman"/>
                            <w:sz w:val="24"/>
                            <w:szCs w:val="24"/>
                            <w:lang w:eastAsia="en-GB"/>
                          </w:rPr>
                          <w:br/>
                          <w:t>Les décisions de la Haute Cour de Justice ne sont susceptibles d’aucun recours si ce n’est en grâce ou en révision.</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118:</w:t>
                        </w:r>
                        <w:r w:rsidRPr="00E67D15">
                          <w:rPr>
                            <w:rFonts w:ascii="Times New Roman" w:eastAsia="Times New Roman" w:hAnsi="Times New Roman" w:cs="Times New Roman"/>
                            <w:sz w:val="24"/>
                            <w:szCs w:val="24"/>
                            <w:lang w:eastAsia="en-GB"/>
                          </w:rPr>
                          <w:t> La Haute Cour de justice est compétente pour juger les actes accomplis dans l’exercice ou à l’occasion de leurs fonctions  par :</w:t>
                        </w:r>
                      </w:p>
                      <w:p w:rsidR="00E67D15" w:rsidRPr="00E67D15" w:rsidRDefault="00E67D15" w:rsidP="00E67D1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Le Président de la République en cas de haute trahison ;</w:t>
                        </w:r>
                      </w:p>
                      <w:p w:rsidR="00E67D15" w:rsidRPr="00E67D15" w:rsidRDefault="00E67D15" w:rsidP="00E67D1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 xml:space="preserve">Le Premier Ministre </w:t>
                        </w:r>
                        <w:proofErr w:type="gramStart"/>
                        <w:r w:rsidRPr="00E67D15">
                          <w:rPr>
                            <w:rFonts w:ascii="Times New Roman" w:eastAsia="Times New Roman" w:hAnsi="Times New Roman" w:cs="Times New Roman"/>
                            <w:sz w:val="24"/>
                            <w:szCs w:val="24"/>
                            <w:lang w:eastAsia="en-GB"/>
                          </w:rPr>
                          <w:t>et</w:t>
                        </w:r>
                        <w:proofErr w:type="gramEnd"/>
                        <w:r w:rsidRPr="00E67D15">
                          <w:rPr>
                            <w:rFonts w:ascii="Times New Roman" w:eastAsia="Times New Roman" w:hAnsi="Times New Roman" w:cs="Times New Roman"/>
                            <w:sz w:val="24"/>
                            <w:szCs w:val="24"/>
                            <w:lang w:eastAsia="en-GB"/>
                          </w:rPr>
                          <w:t xml:space="preserve"> les autres membres du Gouvernement pour crimes et délits.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119:</w:t>
                        </w:r>
                        <w:r w:rsidRPr="00E67D15">
                          <w:rPr>
                            <w:rFonts w:ascii="Times New Roman" w:eastAsia="Times New Roman" w:hAnsi="Times New Roman" w:cs="Times New Roman"/>
                            <w:sz w:val="24"/>
                            <w:szCs w:val="24"/>
                            <w:lang w:eastAsia="en-GB"/>
                          </w:rPr>
                          <w:t>  Il y a haute trahison lorsque le Président de la République a violé son serment, les Arrêts de la Cour Constitutionnelle, est reconnu auteur, coauteur ou complice de violations graves et caractérisées des droits  humains, de cession d’une partie du territoire national, ou d’actes attentatoires au maintien d’un environnement sain, durable et favorable au développement.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120:</w:t>
                        </w:r>
                        <w:r w:rsidRPr="00E67D15">
                          <w:rPr>
                            <w:rFonts w:ascii="Times New Roman" w:eastAsia="Times New Roman" w:hAnsi="Times New Roman" w:cs="Times New Roman"/>
                            <w:sz w:val="24"/>
                            <w:szCs w:val="24"/>
                            <w:lang w:eastAsia="en-GB"/>
                          </w:rPr>
                          <w:t> La mise en accusation est demandée par un dixième des députés. Elle ne peut intervenir que par un vote de l'Assemblée Nationale au scrutin secret à la majorité des trois cinquièmes des membres qui la composent. </w:t>
                        </w:r>
                        <w:r w:rsidRPr="00E67D15">
                          <w:rPr>
                            <w:rFonts w:ascii="Times New Roman" w:eastAsia="Times New Roman" w:hAnsi="Times New Roman" w:cs="Times New Roman"/>
                            <w:sz w:val="24"/>
                            <w:szCs w:val="24"/>
                            <w:lang w:eastAsia="en-GB"/>
                          </w:rPr>
                          <w:br/>
                          <w:t>Celle-ci peut décider, lorsque le Président de la République est mis en accusation, que le Président de l'Assemblée Nationale exerce sa suppléance jusqu'à ce que la Haute Cour de Justice ait rendu son arrêt.</w:t>
                        </w:r>
                        <w:r w:rsidRPr="00E67D15">
                          <w:rPr>
                            <w:rFonts w:ascii="Times New Roman" w:eastAsia="Times New Roman" w:hAnsi="Times New Roman" w:cs="Times New Roman"/>
                            <w:sz w:val="24"/>
                            <w:szCs w:val="24"/>
                            <w:lang w:eastAsia="en-GB"/>
                          </w:rPr>
                          <w:br/>
                          <w:t>L’instruction et le jugement ont lieu toutes affaires cessantes.</w:t>
                        </w:r>
                        <w:r w:rsidRPr="00E67D15">
                          <w:rPr>
                            <w:rFonts w:ascii="Times New Roman" w:eastAsia="Times New Roman" w:hAnsi="Times New Roman" w:cs="Times New Roman"/>
                            <w:sz w:val="24"/>
                            <w:szCs w:val="24"/>
                            <w:lang w:eastAsia="en-GB"/>
                          </w:rPr>
                          <w:br/>
                          <w:t>Le Président de la République, le Premier Ministre et les membres du Gouvernement, en cas de mise en accusation devant la Haute Cour de Justice, sont suspendus de leurs fonctions.</w:t>
                        </w:r>
                        <w:r w:rsidRPr="00E67D15">
                          <w:rPr>
                            <w:rFonts w:ascii="Times New Roman" w:eastAsia="Times New Roman" w:hAnsi="Times New Roman" w:cs="Times New Roman"/>
                            <w:sz w:val="24"/>
                            <w:szCs w:val="24"/>
                            <w:lang w:eastAsia="en-GB"/>
                          </w:rPr>
                          <w:br/>
                          <w:t>En cas de condamnation, ils sont déchus de leurs fonctions.</w:t>
                        </w:r>
                        <w:r w:rsidRPr="00E67D15">
                          <w:rPr>
                            <w:rFonts w:ascii="Times New Roman" w:eastAsia="Times New Roman" w:hAnsi="Times New Roman" w:cs="Times New Roman"/>
                            <w:sz w:val="24"/>
                            <w:szCs w:val="24"/>
                            <w:lang w:eastAsia="en-GB"/>
                          </w:rPr>
                          <w:br/>
                          <w:t>En cas d’acquittement, ils reprennent leurs fonctions.</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b/>
                            <w:bCs/>
                            <w:sz w:val="24"/>
                            <w:szCs w:val="24"/>
                            <w:u w:val="single"/>
                            <w:lang w:eastAsia="en-GB"/>
                          </w:rPr>
                          <w:t>Article 121:</w:t>
                        </w:r>
                        <w:r w:rsidRPr="00E67D15">
                          <w:rPr>
                            <w:rFonts w:ascii="Times New Roman" w:eastAsia="Times New Roman" w:hAnsi="Times New Roman" w:cs="Times New Roman"/>
                            <w:sz w:val="24"/>
                            <w:szCs w:val="24"/>
                            <w:lang w:eastAsia="en-GB"/>
                          </w:rPr>
                          <w:t> Une loi organique fixe les règles de fonctionnement et la procédure suivie devant la Haute Cour de justice.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122:</w:t>
                        </w:r>
                        <w:r w:rsidRPr="00E67D15">
                          <w:rPr>
                            <w:rFonts w:ascii="Times New Roman" w:eastAsia="Times New Roman" w:hAnsi="Times New Roman" w:cs="Times New Roman"/>
                            <w:sz w:val="24"/>
                            <w:szCs w:val="24"/>
                            <w:lang w:eastAsia="en-GB"/>
                          </w:rPr>
                          <w:t> La Haute Cour de Justice est liée par la définition des crimes et délits ainsi que par la détermination des peines telles qu'elles résultent des lois en vigueur au moment où les faits ont été commis.</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lastRenderedPageBreak/>
                          <w:t> </w:t>
                        </w:r>
                      </w:p>
                    </w:tc>
                  </w:tr>
                </w:tbl>
                <w:p w:rsidR="00E67D15" w:rsidRPr="00E67D15" w:rsidRDefault="00E67D15" w:rsidP="00E67D15">
                  <w:pPr>
                    <w:spacing w:after="0" w:line="240" w:lineRule="auto"/>
                    <w:rPr>
                      <w:rFonts w:ascii="Georgia" w:eastAsia="Times New Roman" w:hAnsi="Georgia" w:cs="Times New Roman"/>
                      <w:sz w:val="24"/>
                      <w:szCs w:val="24"/>
                      <w:lang w:eastAsia="en-GB"/>
                    </w:rPr>
                  </w:pPr>
                </w:p>
              </w:tc>
            </w:tr>
          </w:tbl>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r>
    </w:tbl>
    <w:p w:rsidR="00E67D15" w:rsidRDefault="00E67D15"/>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rsidTr="00E67D1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trPr>
                <w:tblCellSpacing w:w="0" w:type="dxa"/>
              </w:trPr>
              <w:tc>
                <w:tcPr>
                  <w:tcW w:w="0" w:type="auto"/>
                  <w:hideMark/>
                </w:tcPr>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010"/>
                  </w:tblGrid>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TITRE IX</w:t>
                        </w:r>
                        <w:r w:rsidRPr="00E67D15">
                          <w:rPr>
                            <w:rFonts w:ascii="Times New Roman" w:eastAsia="Times New Roman" w:hAnsi="Times New Roman" w:cs="Times New Roman"/>
                            <w:b/>
                            <w:bCs/>
                            <w:sz w:val="24"/>
                            <w:szCs w:val="24"/>
                            <w:lang w:eastAsia="en-GB"/>
                          </w:rPr>
                          <w:br/>
                          <w:t>DU CONSEIL ECONOMIQUE ET SOCIAL</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123:</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Conseil Economique et Social donne son avis sur les questions qui lui sont renvoyées par le Président de la République ou par l'Assemblée Nationale.</w:t>
                        </w:r>
                        <w:r w:rsidRPr="00E67D15">
                          <w:rPr>
                            <w:rFonts w:ascii="Times New Roman" w:eastAsia="Times New Roman" w:hAnsi="Times New Roman" w:cs="Times New Roman"/>
                            <w:sz w:val="24"/>
                            <w:szCs w:val="24"/>
                            <w:lang w:eastAsia="en-GB"/>
                          </w:rPr>
                          <w:br/>
                          <w:t>Il est compétent pour examiner les projets ou propositions de loi ainsi que les projets de décret à caractère économique et social qui lui sont soumis, à l'exclusion des lois de finances.</w:t>
                        </w:r>
                        <w:r w:rsidRPr="00E67D15">
                          <w:rPr>
                            <w:rFonts w:ascii="Times New Roman" w:eastAsia="Times New Roman" w:hAnsi="Times New Roman" w:cs="Times New Roman"/>
                            <w:sz w:val="24"/>
                            <w:szCs w:val="24"/>
                            <w:lang w:eastAsia="en-GB"/>
                          </w:rPr>
                          <w:br/>
                          <w:t>Il est obligatoirement consulté sur les projets de lois de plan et de programme à caractère économique.</w:t>
                        </w:r>
                        <w:r w:rsidRPr="00E67D15">
                          <w:rPr>
                            <w:rFonts w:ascii="Times New Roman" w:eastAsia="Times New Roman" w:hAnsi="Times New Roman" w:cs="Times New Roman"/>
                            <w:sz w:val="24"/>
                            <w:szCs w:val="24"/>
                            <w:lang w:eastAsia="en-GB"/>
                          </w:rPr>
                          <w:br/>
                          <w:t xml:space="preserve">Il peut, de sa propre initiative et sous forme de recommandation, attirer l'attention du </w:t>
                        </w:r>
                        <w:r w:rsidRPr="00E67D15">
                          <w:rPr>
                            <w:rFonts w:ascii="Times New Roman" w:eastAsia="Times New Roman" w:hAnsi="Times New Roman" w:cs="Times New Roman"/>
                            <w:sz w:val="24"/>
                            <w:szCs w:val="24"/>
                            <w:lang w:eastAsia="en-GB"/>
                          </w:rPr>
                          <w:lastRenderedPageBreak/>
                          <w:t>Président de la République et de l'Assemblée Nationale sur les réformes d'ordre économique et social qui lui paraissent conformes ou contraires à l'intérêt général.</w:t>
                        </w:r>
                        <w:r w:rsidRPr="00E67D15">
                          <w:rPr>
                            <w:rFonts w:ascii="Times New Roman" w:eastAsia="Times New Roman" w:hAnsi="Times New Roman" w:cs="Times New Roman"/>
                            <w:sz w:val="24"/>
                            <w:szCs w:val="24"/>
                            <w:lang w:eastAsia="en-GB"/>
                          </w:rPr>
                          <w:br/>
                          <w:t>Sur la demande du Président de la République ou de l'Assemblée Nationale, il désigne un de ses membres pour exposer devant les Commissions de l'Assemblée Nationale l'avis du Conseil sur les projets ou les propositions de loi qui lui ont été soumis.</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b/>
                            <w:bCs/>
                            <w:sz w:val="24"/>
                            <w:szCs w:val="24"/>
                            <w:u w:val="single"/>
                            <w:lang w:eastAsia="en-GB"/>
                          </w:rPr>
                          <w:t>Article 124:</w:t>
                        </w:r>
                        <w:r w:rsidRPr="00E67D15">
                          <w:rPr>
                            <w:rFonts w:ascii="Times New Roman" w:eastAsia="Times New Roman" w:hAnsi="Times New Roman" w:cs="Times New Roman"/>
                            <w:sz w:val="24"/>
                            <w:szCs w:val="24"/>
                            <w:lang w:eastAsia="en-GB"/>
                          </w:rPr>
                          <w:t> Une loi organique fixe la composition et le fonctionnement du Conseil Economique et Social.</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lastRenderedPageBreak/>
                          <w:t> </w:t>
                        </w:r>
                      </w:p>
                    </w:tc>
                  </w:tr>
                </w:tbl>
                <w:p w:rsidR="00E67D15" w:rsidRPr="00E67D15" w:rsidRDefault="00E67D15" w:rsidP="00E67D15">
                  <w:pPr>
                    <w:spacing w:after="0" w:line="240" w:lineRule="auto"/>
                    <w:rPr>
                      <w:rFonts w:ascii="Georgia" w:eastAsia="Times New Roman" w:hAnsi="Georgia" w:cs="Times New Roman"/>
                      <w:sz w:val="24"/>
                      <w:szCs w:val="24"/>
                      <w:lang w:eastAsia="en-GB"/>
                    </w:rPr>
                  </w:pPr>
                </w:p>
              </w:tc>
            </w:tr>
          </w:tbl>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r>
    </w:tbl>
    <w:p w:rsidR="00E67D15" w:rsidRDefault="00E67D15"/>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rsidTr="00E67D1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trPr>
                <w:tblCellSpacing w:w="0" w:type="dxa"/>
              </w:trPr>
              <w:tc>
                <w:tcPr>
                  <w:tcW w:w="0" w:type="auto"/>
                  <w:hideMark/>
                </w:tcPr>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010"/>
                  </w:tblGrid>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TITRE X</w:t>
                        </w:r>
                        <w:r w:rsidRPr="00E67D15">
                          <w:rPr>
                            <w:rFonts w:ascii="Times New Roman" w:eastAsia="Times New Roman" w:hAnsi="Times New Roman" w:cs="Times New Roman"/>
                            <w:b/>
                            <w:bCs/>
                            <w:sz w:val="24"/>
                            <w:szCs w:val="24"/>
                            <w:lang w:eastAsia="en-GB"/>
                          </w:rPr>
                          <w:br/>
                          <w:t>DE LA HAUTE AUTORITÉ DE LA COMMUNICATION</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p&gt;</w:t>
                        </w:r>
                        <w:r w:rsidRPr="00E67D15">
                          <w:rPr>
                            <w:rFonts w:ascii="Times New Roman" w:eastAsia="Times New Roman" w:hAnsi="Times New Roman" w:cs="Times New Roman"/>
                            <w:b/>
                            <w:bCs/>
                            <w:sz w:val="24"/>
                            <w:szCs w:val="24"/>
                            <w:u w:val="single"/>
                            <w:lang w:eastAsia="en-GB"/>
                          </w:rPr>
                          <w:t>Article 125:</w:t>
                        </w:r>
                        <w:r w:rsidRPr="00E67D15">
                          <w:rPr>
                            <w:rFonts w:ascii="Times New Roman" w:eastAsia="Times New Roman" w:hAnsi="Times New Roman" w:cs="Times New Roman"/>
                            <w:sz w:val="24"/>
                            <w:szCs w:val="24"/>
                            <w:lang w:eastAsia="en-GB"/>
                          </w:rPr>
                          <w:t> Haute Autorité de la Communication a pour mission de garantir et d’assurer la liberté et la protection de la presse ainsi que de tous les moyens de communication de masse dans le respect de la loi.</w:t>
                        </w:r>
                        <w:r w:rsidRPr="00E67D15">
                          <w:rPr>
                            <w:rFonts w:ascii="Times New Roman" w:eastAsia="Times New Roman" w:hAnsi="Times New Roman" w:cs="Times New Roman"/>
                            <w:sz w:val="24"/>
                            <w:szCs w:val="24"/>
                            <w:lang w:eastAsia="en-GB"/>
                          </w:rPr>
                          <w:br/>
                          <w:t>Il veille au respect de la déontologie en matière d’information et à l’accès équitable des partis politiques, des associations et des citoyens aux moyens officiels d’information et de communication.</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126 :</w:t>
                        </w:r>
                        <w:proofErr w:type="gramEnd"/>
                        <w:r w:rsidRPr="00E67D15">
                          <w:rPr>
                            <w:rFonts w:ascii="Times New Roman" w:eastAsia="Times New Roman" w:hAnsi="Times New Roman" w:cs="Times New Roman"/>
                            <w:sz w:val="24"/>
                            <w:szCs w:val="24"/>
                            <w:lang w:eastAsia="en-GB"/>
                          </w:rPr>
                          <w:t> Une loi organique fixe la composition, l’organisation et le fonctionnement de la Haute Autorité de la Communication.</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 </w:t>
                        </w:r>
                      </w:p>
                    </w:tc>
                  </w:tr>
                </w:tbl>
                <w:p w:rsidR="00E67D15" w:rsidRPr="00E67D15" w:rsidRDefault="00E67D15" w:rsidP="00E67D15">
                  <w:pPr>
                    <w:spacing w:after="0" w:line="240" w:lineRule="auto"/>
                    <w:rPr>
                      <w:rFonts w:ascii="Georgia" w:eastAsia="Times New Roman" w:hAnsi="Georgia" w:cs="Times New Roman"/>
                      <w:sz w:val="24"/>
                      <w:szCs w:val="24"/>
                      <w:lang w:eastAsia="en-GB"/>
                    </w:rPr>
                  </w:pPr>
                </w:p>
              </w:tc>
            </w:tr>
          </w:tbl>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r>
    </w:tbl>
    <w:p w:rsidR="00E67D15" w:rsidRDefault="00E67D15"/>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rsidTr="00E67D1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trPr>
                <w:tblCellSpacing w:w="0" w:type="dxa"/>
              </w:trPr>
              <w:tc>
                <w:tcPr>
                  <w:tcW w:w="0" w:type="auto"/>
                  <w:hideMark/>
                </w:tcPr>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010"/>
                  </w:tblGrid>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TITRE XI</w:t>
                        </w:r>
                        <w:r w:rsidRPr="00E67D15">
                          <w:rPr>
                            <w:rFonts w:ascii="Times New Roman" w:eastAsia="Times New Roman" w:hAnsi="Times New Roman" w:cs="Times New Roman"/>
                            <w:b/>
                            <w:bCs/>
                            <w:sz w:val="24"/>
                            <w:szCs w:val="24"/>
                            <w:lang w:eastAsia="en-GB"/>
                          </w:rPr>
                          <w:br/>
                          <w:t>DU MEDIATEUR DE LA REPUBLIQUE</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127</w:t>
                        </w:r>
                        <w:r w:rsidRPr="00E67D15">
                          <w:rPr>
                            <w:rFonts w:ascii="Times New Roman" w:eastAsia="Times New Roman" w:hAnsi="Times New Roman" w:cs="Times New Roman"/>
                            <w:b/>
                            <w:bCs/>
                            <w:sz w:val="24"/>
                            <w:szCs w:val="24"/>
                            <w:lang w:eastAsia="en-GB"/>
                          </w:rPr>
                          <w:t>:</w:t>
                        </w:r>
                        <w:r w:rsidRPr="00E67D15">
                          <w:rPr>
                            <w:rFonts w:ascii="Times New Roman" w:eastAsia="Times New Roman" w:hAnsi="Times New Roman" w:cs="Times New Roman"/>
                            <w:sz w:val="24"/>
                            <w:szCs w:val="24"/>
                            <w:lang w:eastAsia="en-GB"/>
                          </w:rPr>
                          <w:t> Le Médiateur de la République est un organe intercesseur, gracieux et indépendant, entre l’Administration Publique et les administrés.</w:t>
                        </w:r>
                        <w:r w:rsidRPr="00E67D15">
                          <w:rPr>
                            <w:rFonts w:ascii="Times New Roman" w:eastAsia="Times New Roman" w:hAnsi="Times New Roman" w:cs="Times New Roman"/>
                            <w:sz w:val="24"/>
                            <w:szCs w:val="24"/>
                            <w:lang w:eastAsia="en-GB"/>
                          </w:rPr>
                          <w:br/>
                          <w:t>Le Médiateur de la République reçoit dans les conditions fixées par la loi, les réclamations des administrés, dans leurs relations avec les administrations de l’Etat, les circonscriptions territoriales, les collectivités locales, les établissements publics, ainsi que tout organisme investi d’une mission de service public ou à qui la loi attribue de telles compétences.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128:</w:t>
                        </w:r>
                        <w:r w:rsidRPr="00E67D15">
                          <w:rPr>
                            <w:rFonts w:ascii="Times New Roman" w:eastAsia="Times New Roman" w:hAnsi="Times New Roman" w:cs="Times New Roman"/>
                            <w:sz w:val="24"/>
                            <w:szCs w:val="24"/>
                            <w:lang w:eastAsia="en-GB"/>
                          </w:rPr>
                          <w:t> </w:t>
                        </w:r>
                        <w:proofErr w:type="gramStart"/>
                        <w:r w:rsidRPr="00E67D15">
                          <w:rPr>
                            <w:rFonts w:ascii="Times New Roman" w:eastAsia="Times New Roman" w:hAnsi="Times New Roman" w:cs="Times New Roman"/>
                            <w:sz w:val="24"/>
                            <w:szCs w:val="24"/>
                            <w:lang w:eastAsia="en-GB"/>
                          </w:rPr>
                          <w:t>Dans</w:t>
                        </w:r>
                        <w:proofErr w:type="gramEnd"/>
                        <w:r w:rsidRPr="00E67D15">
                          <w:rPr>
                            <w:rFonts w:ascii="Times New Roman" w:eastAsia="Times New Roman" w:hAnsi="Times New Roman" w:cs="Times New Roman"/>
                            <w:sz w:val="24"/>
                            <w:szCs w:val="24"/>
                            <w:lang w:eastAsia="en-GB"/>
                          </w:rPr>
                          <w:t xml:space="preserve"> l’accomplissement de ses fonctions, le Médiateur de la République n’est soumis ni aux directives, ni au contrôle de nulle autre personne ou autorité.</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129 :</w:t>
                        </w:r>
                        <w:r w:rsidRPr="00E67D15">
                          <w:rPr>
                            <w:rFonts w:ascii="Times New Roman" w:eastAsia="Times New Roman" w:hAnsi="Times New Roman" w:cs="Times New Roman"/>
                            <w:sz w:val="24"/>
                            <w:szCs w:val="24"/>
                            <w:lang w:eastAsia="en-GB"/>
                          </w:rPr>
                          <w:t> Le Médiateur de la République est nommé par le Président de la République pour un mandat de sept (7) ans non renouvelable, par Décret pris en Conseil des Ministres parmi les hauts fonctionnaires retraités ou non, ayant au moins trente ans de service. Il ne peut être démis de ses fonctions qu’en cas d’empêchement définitif ou de faute grave constatés par la Cour Suprême.</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130:</w:t>
                        </w:r>
                        <w:r w:rsidRPr="00E67D15">
                          <w:rPr>
                            <w:rFonts w:ascii="Times New Roman" w:eastAsia="Times New Roman" w:hAnsi="Times New Roman" w:cs="Times New Roman"/>
                            <w:sz w:val="24"/>
                            <w:szCs w:val="24"/>
                            <w:lang w:eastAsia="en-GB"/>
                          </w:rPr>
                          <w:t xml:space="preserve"> Le Médiateur de la République ne peut être poursuivi, arrêté, </w:t>
                        </w:r>
                        <w:proofErr w:type="gramStart"/>
                        <w:r w:rsidRPr="00E67D15">
                          <w:rPr>
                            <w:rFonts w:ascii="Times New Roman" w:eastAsia="Times New Roman" w:hAnsi="Times New Roman" w:cs="Times New Roman"/>
                            <w:sz w:val="24"/>
                            <w:szCs w:val="24"/>
                            <w:lang w:eastAsia="en-GB"/>
                          </w:rPr>
                          <w:t>détenu</w:t>
                        </w:r>
                        <w:proofErr w:type="gramEnd"/>
                        <w:r w:rsidRPr="00E67D15">
                          <w:rPr>
                            <w:rFonts w:ascii="Times New Roman" w:eastAsia="Times New Roman" w:hAnsi="Times New Roman" w:cs="Times New Roman"/>
                            <w:sz w:val="24"/>
                            <w:szCs w:val="24"/>
                            <w:lang w:eastAsia="en-GB"/>
                          </w:rPr>
                          <w:t xml:space="preserve"> ou jugé à l’occasion des opinions qu’il émet ou des actes qu’il accomplit dans l’exercice de ses fonctions.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lang w:eastAsia="en-GB"/>
                          </w:rPr>
                          <w:t> </w:t>
                        </w:r>
                      </w:p>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lastRenderedPageBreak/>
                          <w:t>Article 131</w:t>
                        </w:r>
                        <w:r w:rsidRPr="00E67D15">
                          <w:rPr>
                            <w:rFonts w:ascii="Times New Roman" w:eastAsia="Times New Roman" w:hAnsi="Times New Roman" w:cs="Times New Roman"/>
                            <w:b/>
                            <w:bCs/>
                            <w:sz w:val="24"/>
                            <w:szCs w:val="24"/>
                            <w:lang w:eastAsia="en-GB"/>
                          </w:rPr>
                          <w:t>:</w:t>
                        </w:r>
                        <w:r w:rsidRPr="00E67D15">
                          <w:rPr>
                            <w:rFonts w:ascii="Times New Roman" w:eastAsia="Times New Roman" w:hAnsi="Times New Roman" w:cs="Times New Roman"/>
                            <w:sz w:val="24"/>
                            <w:szCs w:val="24"/>
                            <w:lang w:eastAsia="en-GB"/>
                          </w:rPr>
                          <w:t> Les modalités de saisine, d’intervention, de fonctionnement du Médiateur de la République sont déterminées par une loi organique.</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lastRenderedPageBreak/>
                          <w:t> </w:t>
                        </w:r>
                      </w:p>
                    </w:tc>
                  </w:tr>
                </w:tbl>
                <w:p w:rsidR="00E67D15" w:rsidRPr="00E67D15" w:rsidRDefault="00E67D15" w:rsidP="00E67D15">
                  <w:pPr>
                    <w:spacing w:after="0" w:line="240" w:lineRule="auto"/>
                    <w:rPr>
                      <w:rFonts w:ascii="Georgia" w:eastAsia="Times New Roman" w:hAnsi="Georgia" w:cs="Times New Roman"/>
                      <w:sz w:val="24"/>
                      <w:szCs w:val="24"/>
                      <w:lang w:eastAsia="en-GB"/>
                    </w:rPr>
                  </w:pPr>
                </w:p>
              </w:tc>
            </w:tr>
          </w:tbl>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r>
    </w:tbl>
    <w:p w:rsidR="00E67D15" w:rsidRDefault="00E67D15"/>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146"/>
      </w:tblGrid>
      <w:tr w:rsidR="00E67D15" w:rsidRPr="00E67D15" w:rsidT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Georgia" w:eastAsia="Times New Roman" w:hAnsi="Georgia" w:cs="Times New Roman"/>
                <w:color w:val="000000"/>
                <w:sz w:val="27"/>
                <w:szCs w:val="27"/>
                <w:lang w:eastAsia="en-GB"/>
              </w:rPr>
            </w:pPr>
            <w:r w:rsidRPr="00E67D15">
              <w:rPr>
                <w:rFonts w:ascii="Georgia" w:eastAsia="Times New Roman" w:hAnsi="Georgia" w:cs="Times New Roman"/>
                <w:b/>
                <w:bCs/>
                <w:color w:val="000000"/>
                <w:sz w:val="27"/>
                <w:szCs w:val="27"/>
                <w:u w:val="single"/>
                <w:lang w:eastAsia="en-GB"/>
              </w:rPr>
              <w:t>TITRE XII</w:t>
            </w:r>
            <w:r w:rsidRPr="00E67D15">
              <w:rPr>
                <w:rFonts w:ascii="Georgia" w:eastAsia="Times New Roman" w:hAnsi="Georgia" w:cs="Times New Roman"/>
                <w:b/>
                <w:bCs/>
                <w:color w:val="000000"/>
                <w:sz w:val="27"/>
                <w:szCs w:val="27"/>
                <w:lang w:eastAsia="en-GB"/>
              </w:rPr>
              <w:br/>
              <w:t>DE LA COMMISSION ELECTORALE NATIONALE INDEPENDANTE</w:t>
            </w:r>
          </w:p>
        </w:tc>
      </w:tr>
      <w:tr w:rsidR="00E67D15" w:rsidRPr="00E67D15" w:rsidTr="00E67D15">
        <w:trPr>
          <w:tblCellSpacing w:w="0" w:type="dxa"/>
        </w:trPr>
        <w:tc>
          <w:tcPr>
            <w:tcW w:w="0" w:type="auto"/>
            <w:shd w:val="clear" w:color="auto" w:fill="FFF4EA"/>
            <w:vAlign w:val="center"/>
            <w:hideMark/>
          </w:tcPr>
          <w:p w:rsidR="00E67D15" w:rsidRPr="00E67D15" w:rsidRDefault="00E67D15" w:rsidP="00E67D15">
            <w:pPr>
              <w:spacing w:before="100" w:beforeAutospacing="1" w:after="100" w:afterAutospacing="1" w:line="240" w:lineRule="auto"/>
              <w:rPr>
                <w:rFonts w:ascii="Georgia" w:eastAsia="Times New Roman" w:hAnsi="Georgia" w:cs="Times New Roman"/>
                <w:color w:val="000000"/>
                <w:sz w:val="27"/>
                <w:szCs w:val="27"/>
                <w:lang w:eastAsia="en-GB"/>
              </w:rPr>
            </w:pPr>
            <w:r w:rsidRPr="00E67D15">
              <w:rPr>
                <w:rFonts w:ascii="Georgia" w:eastAsia="Times New Roman" w:hAnsi="Georgia" w:cs="Times New Roman"/>
                <w:b/>
                <w:bCs/>
                <w:color w:val="000000"/>
                <w:sz w:val="27"/>
                <w:szCs w:val="27"/>
                <w:u w:val="single"/>
                <w:lang w:eastAsia="en-GB"/>
              </w:rPr>
              <w:t>Article 132:</w:t>
            </w:r>
            <w:r w:rsidRPr="00E67D15">
              <w:rPr>
                <w:rFonts w:ascii="Georgia" w:eastAsia="Times New Roman" w:hAnsi="Georgia" w:cs="Times New Roman"/>
                <w:color w:val="000000"/>
                <w:sz w:val="27"/>
                <w:szCs w:val="27"/>
                <w:lang w:eastAsia="en-GB"/>
              </w:rPr>
              <w:t> La Commission Électorale Nationale Indépendante (CENI) est chargée de l’établissement et de la mise à jour du fichier électoral, de l'organisation, du déroulement et de la supervision des opérations de vote. Elle en proclame les résultats provisoires.</w:t>
            </w:r>
          </w:p>
          <w:p w:rsidR="00E67D15" w:rsidRPr="00E67D15" w:rsidRDefault="00E67D15" w:rsidP="00E67D15">
            <w:pPr>
              <w:spacing w:after="0" w:line="240" w:lineRule="auto"/>
              <w:rPr>
                <w:rFonts w:ascii="Georgia" w:eastAsia="Times New Roman" w:hAnsi="Georgia" w:cs="Times New Roman"/>
                <w:color w:val="000000"/>
                <w:sz w:val="27"/>
                <w:szCs w:val="27"/>
                <w:lang w:eastAsia="en-GB"/>
              </w:rPr>
            </w:pPr>
            <w:r w:rsidRPr="00E67D15">
              <w:rPr>
                <w:rFonts w:ascii="Georgia" w:eastAsia="Times New Roman" w:hAnsi="Georgia" w:cs="Times New Roman"/>
                <w:b/>
                <w:bCs/>
                <w:color w:val="000000"/>
                <w:sz w:val="27"/>
                <w:szCs w:val="27"/>
                <w:u w:val="single"/>
                <w:lang w:eastAsia="en-GB"/>
              </w:rPr>
              <w:t xml:space="preserve">Article </w:t>
            </w:r>
            <w:proofErr w:type="gramStart"/>
            <w:r w:rsidRPr="00E67D15">
              <w:rPr>
                <w:rFonts w:ascii="Georgia" w:eastAsia="Times New Roman" w:hAnsi="Georgia" w:cs="Times New Roman"/>
                <w:b/>
                <w:bCs/>
                <w:color w:val="000000"/>
                <w:sz w:val="27"/>
                <w:szCs w:val="27"/>
                <w:u w:val="single"/>
                <w:lang w:eastAsia="en-GB"/>
              </w:rPr>
              <w:t>133 :</w:t>
            </w:r>
            <w:proofErr w:type="gramEnd"/>
            <w:r w:rsidRPr="00E67D15">
              <w:rPr>
                <w:rFonts w:ascii="Georgia" w:eastAsia="Times New Roman" w:hAnsi="Georgia" w:cs="Times New Roman"/>
                <w:b/>
                <w:bCs/>
                <w:color w:val="000000"/>
                <w:sz w:val="27"/>
                <w:szCs w:val="27"/>
                <w:lang w:eastAsia="en-GB"/>
              </w:rPr>
              <w:t> </w:t>
            </w:r>
            <w:r w:rsidRPr="00E67D15">
              <w:rPr>
                <w:rFonts w:ascii="Georgia" w:eastAsia="Times New Roman" w:hAnsi="Georgia" w:cs="Times New Roman"/>
                <w:color w:val="000000"/>
                <w:sz w:val="27"/>
                <w:szCs w:val="27"/>
                <w:lang w:eastAsia="en-GB"/>
              </w:rPr>
              <w:t>Une loi organique détermine la composition, l’organisation et le fonctionnement de la Commission</w:t>
            </w:r>
            <w:r w:rsidRPr="00E67D15">
              <w:rPr>
                <w:rFonts w:ascii="Georgia" w:eastAsia="Times New Roman" w:hAnsi="Georgia" w:cs="Times New Roman"/>
                <w:b/>
                <w:bCs/>
                <w:color w:val="000000"/>
                <w:sz w:val="27"/>
                <w:szCs w:val="27"/>
                <w:lang w:eastAsia="en-GB"/>
              </w:rPr>
              <w:t>.</w:t>
            </w:r>
          </w:p>
        </w:tc>
      </w:tr>
      <w:tr w:rsidR="00E67D15" w:rsidRPr="00E67D15" w:rsidTr="00E67D15">
        <w:trPr>
          <w:tblCellSpacing w:w="0" w:type="dxa"/>
        </w:trPr>
        <w:tc>
          <w:tcPr>
            <w:tcW w:w="0" w:type="auto"/>
            <w:shd w:val="clear" w:color="auto" w:fill="FFF4EA"/>
            <w:vAlign w:val="center"/>
            <w:hideMark/>
          </w:tcPr>
          <w:p w:rsidR="00E67D15" w:rsidRPr="00E67D15" w:rsidRDefault="00E67D15" w:rsidP="00E67D15">
            <w:pPr>
              <w:spacing w:after="0" w:line="240" w:lineRule="auto"/>
              <w:rPr>
                <w:rFonts w:ascii="Georgia" w:eastAsia="Times New Roman" w:hAnsi="Georgia" w:cs="Times New Roman"/>
                <w:color w:val="000000"/>
                <w:sz w:val="27"/>
                <w:szCs w:val="27"/>
                <w:lang w:eastAsia="en-GB"/>
              </w:rPr>
            </w:pPr>
            <w:r w:rsidRPr="00E67D15">
              <w:rPr>
                <w:rFonts w:ascii="Georgia" w:eastAsia="Times New Roman" w:hAnsi="Georgia" w:cs="Times New Roman"/>
                <w:color w:val="000000"/>
                <w:sz w:val="27"/>
                <w:szCs w:val="27"/>
                <w:lang w:eastAsia="en-GB"/>
              </w:rPr>
              <w:t> </w:t>
            </w:r>
          </w:p>
        </w:tc>
      </w:tr>
    </w:tbl>
    <w:p w:rsidR="00E67D15" w:rsidRDefault="00E67D15"/>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rsidTr="00E67D15">
        <w:trPr>
          <w:tblCellSpacing w:w="0" w:type="dxa"/>
        </w:trPr>
        <w:tc>
          <w:tcPr>
            <w:tcW w:w="0" w:type="auto"/>
            <w:hideMark/>
          </w:tcPr>
          <w:p w:rsidR="00E67D15" w:rsidRPr="00E67D15" w:rsidRDefault="00E67D15" w:rsidP="00E67D15">
            <w:pPr>
              <w:spacing w:after="0" w:line="240" w:lineRule="auto"/>
              <w:rPr>
                <w:rFonts w:ascii="Georgia" w:eastAsia="Times New Roman" w:hAnsi="Georgia" w:cs="Times New Roman"/>
                <w:color w:val="000000"/>
                <w:sz w:val="27"/>
                <w:szCs w:val="27"/>
                <w:lang w:eastAsia="en-GB"/>
              </w:rPr>
            </w:pPr>
          </w:p>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010"/>
            </w:tblGrid>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TITRE XII</w:t>
                  </w:r>
                  <w:r>
                    <w:rPr>
                      <w:rFonts w:ascii="Times New Roman" w:eastAsia="Times New Roman" w:hAnsi="Times New Roman" w:cs="Times New Roman"/>
                      <w:b/>
                      <w:bCs/>
                      <w:sz w:val="24"/>
                      <w:szCs w:val="24"/>
                      <w:u w:val="single"/>
                      <w:lang w:eastAsia="en-GB"/>
                    </w:rPr>
                    <w:t>I</w:t>
                  </w:r>
                  <w:r w:rsidRPr="00E67D15">
                    <w:rPr>
                      <w:rFonts w:ascii="Times New Roman" w:eastAsia="Times New Roman" w:hAnsi="Times New Roman" w:cs="Times New Roman"/>
                      <w:b/>
                      <w:bCs/>
                      <w:sz w:val="24"/>
                      <w:szCs w:val="24"/>
                      <w:lang w:eastAsia="en-GB"/>
                    </w:rPr>
                    <w:br/>
                    <w:t>DE L’ORGANISATION TERRITORIALE</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134</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L’organisation territoriale de la République est constituée par les Circonscriptions Territoriales et les Collectivités Locales.</w:t>
                  </w:r>
                  <w:r w:rsidRPr="00E67D15">
                    <w:rPr>
                      <w:rFonts w:ascii="Times New Roman" w:eastAsia="Times New Roman" w:hAnsi="Times New Roman" w:cs="Times New Roman"/>
                      <w:sz w:val="24"/>
                      <w:szCs w:val="24"/>
                      <w:lang w:eastAsia="en-GB"/>
                    </w:rPr>
                    <w:br/>
                    <w:t>Les Circonscriptions Territoriales sont les Préfectures et les Sous-préfectures.</w:t>
                  </w:r>
                  <w:r w:rsidRPr="00E67D15">
                    <w:rPr>
                      <w:rFonts w:ascii="Times New Roman" w:eastAsia="Times New Roman" w:hAnsi="Times New Roman" w:cs="Times New Roman"/>
                      <w:sz w:val="24"/>
                      <w:szCs w:val="24"/>
                      <w:lang w:eastAsia="en-GB"/>
                    </w:rPr>
                    <w:br/>
                    <w:t>Les Collectivités Locales sont les Régions, les Communes Urbaines et les Communes Rurales.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135</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La</w:t>
                  </w:r>
                  <w:proofErr w:type="gramEnd"/>
                  <w:r w:rsidRPr="00E67D15">
                    <w:rPr>
                      <w:rFonts w:ascii="Times New Roman" w:eastAsia="Times New Roman" w:hAnsi="Times New Roman" w:cs="Times New Roman"/>
                      <w:sz w:val="24"/>
                      <w:szCs w:val="24"/>
                      <w:lang w:eastAsia="en-GB"/>
                    </w:rPr>
                    <w:t xml:space="preserve"> création des Circonscriptions Territoriales, leur réorganisation et leur fonctionnement relèvent du domaine réglementaire.</w:t>
                  </w:r>
                  <w:r w:rsidRPr="00E67D15">
                    <w:rPr>
                      <w:rFonts w:ascii="Times New Roman" w:eastAsia="Times New Roman" w:hAnsi="Times New Roman" w:cs="Times New Roman"/>
                      <w:sz w:val="24"/>
                      <w:szCs w:val="24"/>
                      <w:lang w:eastAsia="en-GB"/>
                    </w:rPr>
                    <w:br/>
                    <w:t>La création des Collectivités Locales et leur réorganisation relèvent du domaine de la loi.</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136</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Les Circonscriptions Territoriales sont administrées par un représentant de l’Etat assisté d’un organe délibérant.</w:t>
                  </w:r>
                  <w:r w:rsidRPr="00E67D15">
                    <w:rPr>
                      <w:rFonts w:ascii="Times New Roman" w:eastAsia="Times New Roman" w:hAnsi="Times New Roman" w:cs="Times New Roman"/>
                      <w:sz w:val="24"/>
                      <w:szCs w:val="24"/>
                      <w:lang w:eastAsia="en-GB"/>
                    </w:rPr>
                    <w:br/>
                    <w:t>Les Collectivités Locales s'administrent librement par des Conseils élus, sous le contrôle d'un délégué de l'Etat qui a la charge des intérêts nationaux et du respect des lois.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137</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La loi organise la décentralisation par le transfert de compétences, de ressources et de moyens aux Collectivités   Locales.</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 </w:t>
                  </w:r>
                </w:p>
              </w:tc>
            </w:tr>
          </w:tbl>
          <w:p w:rsidR="00E67D15" w:rsidRPr="00E67D15" w:rsidRDefault="00E67D15" w:rsidP="00E67D15">
            <w:pPr>
              <w:spacing w:after="0" w:line="240" w:lineRule="auto"/>
              <w:rPr>
                <w:rFonts w:ascii="Georgia" w:eastAsia="Times New Roman" w:hAnsi="Georgia" w:cs="Times New Roman"/>
                <w:color w:val="000000"/>
                <w:sz w:val="27"/>
                <w:szCs w:val="27"/>
                <w:lang w:eastAsia="en-GB"/>
              </w:rPr>
            </w:pPr>
          </w:p>
        </w:tc>
      </w:tr>
    </w:tbl>
    <w:p w:rsidR="00E67D15" w:rsidRDefault="00E67D15"/>
    <w:p w:rsidR="00E67D15" w:rsidRDefault="00E67D15"/>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rsidTr="00E67D1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trPr>
                <w:tblCellSpacing w:w="0" w:type="dxa"/>
              </w:trPr>
              <w:tc>
                <w:tcPr>
                  <w:tcW w:w="0" w:type="auto"/>
                  <w:hideMark/>
                </w:tcPr>
                <w:p w:rsidR="00E67D15" w:rsidRPr="00E67D15" w:rsidRDefault="00E67D15" w:rsidP="00E67D15">
                  <w:pPr>
                    <w:spacing w:after="0" w:line="240" w:lineRule="auto"/>
                    <w:rPr>
                      <w:rFonts w:ascii="Georgia" w:eastAsia="Times New Roman" w:hAnsi="Georgia" w:cs="Times New Roman"/>
                      <w:sz w:val="24"/>
                      <w:szCs w:val="24"/>
                      <w:lang w:eastAsia="en-GB"/>
                    </w:rPr>
                  </w:pPr>
                </w:p>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010"/>
                  </w:tblGrid>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TITRE XIV</w:t>
                        </w:r>
                        <w:r w:rsidRPr="00E67D15">
                          <w:rPr>
                            <w:rFonts w:ascii="Times New Roman" w:eastAsia="Times New Roman" w:hAnsi="Times New Roman" w:cs="Times New Roman"/>
                            <w:b/>
                            <w:bCs/>
                            <w:sz w:val="24"/>
                            <w:szCs w:val="24"/>
                            <w:lang w:eastAsia="en-GB"/>
                          </w:rPr>
                          <w:br/>
                          <w:t>DU HAUT CONSEIL DES COLLECTIVITES LOCALES</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lastRenderedPageBreak/>
                          <w:t xml:space="preserve">Article </w:t>
                        </w:r>
                        <w:proofErr w:type="gramStart"/>
                        <w:r w:rsidRPr="00E67D15">
                          <w:rPr>
                            <w:rFonts w:ascii="Times New Roman" w:eastAsia="Times New Roman" w:hAnsi="Times New Roman" w:cs="Times New Roman"/>
                            <w:b/>
                            <w:bCs/>
                            <w:sz w:val="24"/>
                            <w:szCs w:val="24"/>
                            <w:u w:val="single"/>
                            <w:lang w:eastAsia="en-GB"/>
                          </w:rPr>
                          <w:t>138</w:t>
                        </w:r>
                        <w:r w:rsidRPr="00E67D15">
                          <w:rPr>
                            <w:rFonts w:ascii="Times New Roman" w:eastAsia="Times New Roman" w:hAnsi="Times New Roman" w:cs="Times New Roman"/>
                            <w:b/>
                            <w:bCs/>
                            <w:sz w:val="24"/>
                            <w:szCs w:val="24"/>
                            <w:lang w:eastAsia="en-GB"/>
                          </w:rPr>
                          <w:t> :</w:t>
                        </w:r>
                        <w:proofErr w:type="gramEnd"/>
                        <w:r w:rsidRPr="00E67D15">
                          <w:rPr>
                            <w:rFonts w:ascii="Times New Roman" w:eastAsia="Times New Roman" w:hAnsi="Times New Roman" w:cs="Times New Roman"/>
                            <w:sz w:val="24"/>
                            <w:szCs w:val="24"/>
                            <w:lang w:eastAsia="en-GB"/>
                          </w:rPr>
                          <w:t> Le Haut Conseil des Collectivités Locales, organe supérieur consultatif, a pour mission de suivre l’évolution de la mise en œuvre de la politique de décentralisation, d’étudier et de donner un avis motivé sur toute politique de développement économique local durable et sur les perspectives régionales.</w:t>
                        </w:r>
                        <w:r w:rsidRPr="00E67D15">
                          <w:rPr>
                            <w:rFonts w:ascii="Times New Roman" w:eastAsia="Times New Roman" w:hAnsi="Times New Roman" w:cs="Times New Roman"/>
                            <w:sz w:val="24"/>
                            <w:szCs w:val="24"/>
                            <w:lang w:eastAsia="en-GB"/>
                          </w:rPr>
                          <w:br/>
                          <w:t>Il peut faire des propositions concrètes au Gouvernement sur toute question concernant  l’amélioration de la qualité de vie des populations à l’intérieur des collectivités, notamment la protection de l’environnement.</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139</w:t>
                        </w:r>
                        <w:r w:rsidRPr="00E67D15">
                          <w:rPr>
                            <w:rFonts w:ascii="Times New Roman" w:eastAsia="Times New Roman" w:hAnsi="Times New Roman" w:cs="Times New Roman"/>
                            <w:b/>
                            <w:bCs/>
                            <w:sz w:val="24"/>
                            <w:szCs w:val="24"/>
                            <w:lang w:eastAsia="en-GB"/>
                          </w:rPr>
                          <w:t> :</w:t>
                        </w:r>
                        <w:proofErr w:type="gramEnd"/>
                        <w:r w:rsidRPr="00E67D15">
                          <w:rPr>
                            <w:rFonts w:ascii="Times New Roman" w:eastAsia="Times New Roman" w:hAnsi="Times New Roman" w:cs="Times New Roman"/>
                            <w:sz w:val="24"/>
                            <w:szCs w:val="24"/>
                            <w:lang w:eastAsia="en-GB"/>
                          </w:rPr>
                          <w:t> La durée du  mandat des membres du Haut Conseil des Collectivités Locales est de quatre (4) ans, renouvelable une seule fois.</w:t>
                        </w:r>
                      </w:p>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140</w:t>
                        </w:r>
                        <w:r w:rsidRPr="00E67D15">
                          <w:rPr>
                            <w:rFonts w:ascii="Times New Roman" w:eastAsia="Times New Roman" w:hAnsi="Times New Roman" w:cs="Times New Roman"/>
                            <w:b/>
                            <w:bCs/>
                            <w:sz w:val="24"/>
                            <w:szCs w:val="24"/>
                            <w:lang w:eastAsia="en-GB"/>
                          </w:rPr>
                          <w:t> :</w:t>
                        </w:r>
                        <w:proofErr w:type="gramEnd"/>
                        <w:r w:rsidRPr="00E67D15">
                          <w:rPr>
                            <w:rFonts w:ascii="Times New Roman" w:eastAsia="Times New Roman" w:hAnsi="Times New Roman" w:cs="Times New Roman"/>
                            <w:sz w:val="24"/>
                            <w:szCs w:val="24"/>
                            <w:lang w:eastAsia="en-GB"/>
                          </w:rPr>
                          <w:t> Une loi organique fixe le nombre des membres du Haut Conseil des Collectivités Locales, leurs indemnités, les conditions d’éligibilité, le régime des inéligibilités et des incompatibilités ainsi que les conditions de leur remplacement en cas de vacance.</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 </w:t>
                        </w:r>
                      </w:p>
                    </w:tc>
                  </w:tr>
                </w:tbl>
                <w:p w:rsidR="00E67D15" w:rsidRPr="00E67D15" w:rsidRDefault="00E67D15" w:rsidP="00E67D15">
                  <w:pPr>
                    <w:spacing w:after="0" w:line="240" w:lineRule="auto"/>
                    <w:rPr>
                      <w:rFonts w:ascii="Georgia" w:eastAsia="Times New Roman" w:hAnsi="Georgia" w:cs="Times New Roman"/>
                      <w:sz w:val="24"/>
                      <w:szCs w:val="24"/>
                      <w:lang w:eastAsia="en-GB"/>
                    </w:rPr>
                  </w:pPr>
                </w:p>
              </w:tc>
            </w:tr>
          </w:tbl>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r>
    </w:tbl>
    <w:p w:rsidR="00E67D15" w:rsidRDefault="00E67D15"/>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rsidTr="00E67D1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trPr>
                <w:tblCellSpacing w:w="0" w:type="dxa"/>
              </w:trPr>
              <w:tc>
                <w:tcPr>
                  <w:tcW w:w="0" w:type="auto"/>
                  <w:hideMark/>
                </w:tcPr>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010"/>
                  </w:tblGrid>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TITRE XV</w:t>
                        </w:r>
                        <w:r w:rsidRPr="00E67D15">
                          <w:rPr>
                            <w:rFonts w:ascii="Times New Roman" w:eastAsia="Times New Roman" w:hAnsi="Times New Roman" w:cs="Times New Roman"/>
                            <w:b/>
                            <w:bCs/>
                            <w:sz w:val="24"/>
                            <w:szCs w:val="24"/>
                            <w:lang w:eastAsia="en-GB"/>
                          </w:rPr>
                          <w:br/>
                          <w:t>DES FORCES DE DEFENSE ET DE SECURITE</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141</w:t>
                        </w:r>
                        <w:r w:rsidRPr="00E67D15">
                          <w:rPr>
                            <w:rFonts w:ascii="Times New Roman" w:eastAsia="Times New Roman" w:hAnsi="Times New Roman" w:cs="Times New Roman"/>
                            <w:b/>
                            <w:bCs/>
                            <w:sz w:val="24"/>
                            <w:szCs w:val="24"/>
                            <w:lang w:eastAsia="en-GB"/>
                          </w:rPr>
                          <w:t>:</w:t>
                        </w:r>
                        <w:r w:rsidRPr="00E67D15">
                          <w:rPr>
                            <w:rFonts w:ascii="Times New Roman" w:eastAsia="Times New Roman" w:hAnsi="Times New Roman" w:cs="Times New Roman"/>
                            <w:sz w:val="24"/>
                            <w:szCs w:val="24"/>
                            <w:lang w:eastAsia="en-GB"/>
                          </w:rPr>
                          <w:t> Les forces de défense et de sécurité sont républicaines. Elles sont au service de la Nation. Elles sont apolitiques et soumises à l’autorité civile.</w:t>
                        </w:r>
                        <w:r w:rsidRPr="00E67D15">
                          <w:rPr>
                            <w:rFonts w:ascii="Times New Roman" w:eastAsia="Times New Roman" w:hAnsi="Times New Roman" w:cs="Times New Roman"/>
                            <w:sz w:val="24"/>
                            <w:szCs w:val="24"/>
                            <w:lang w:eastAsia="en-GB"/>
                          </w:rPr>
                          <w:br/>
                          <w:t>Nul ne doit les détourner à ses fins propres.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142</w:t>
                        </w:r>
                        <w:r w:rsidRPr="00E67D15">
                          <w:rPr>
                            <w:rFonts w:ascii="Times New Roman" w:eastAsia="Times New Roman" w:hAnsi="Times New Roman" w:cs="Times New Roman"/>
                            <w:b/>
                            <w:bCs/>
                            <w:sz w:val="24"/>
                            <w:szCs w:val="24"/>
                            <w:lang w:eastAsia="en-GB"/>
                          </w:rPr>
                          <w:t>:</w:t>
                        </w:r>
                        <w:r w:rsidRPr="00E67D15">
                          <w:rPr>
                            <w:rFonts w:ascii="Times New Roman" w:eastAsia="Times New Roman" w:hAnsi="Times New Roman" w:cs="Times New Roman"/>
                            <w:sz w:val="24"/>
                            <w:szCs w:val="24"/>
                            <w:lang w:eastAsia="en-GB"/>
                          </w:rPr>
                          <w:t> Les Forces de défense sont chargées de la défense du territoire national. </w:t>
                        </w:r>
                        <w:r w:rsidRPr="00E67D15">
                          <w:rPr>
                            <w:rFonts w:ascii="Times New Roman" w:eastAsia="Times New Roman" w:hAnsi="Times New Roman" w:cs="Times New Roman"/>
                            <w:sz w:val="24"/>
                            <w:szCs w:val="24"/>
                            <w:lang w:eastAsia="en-GB"/>
                          </w:rPr>
                          <w:br/>
                          <w:t>Les Forces de sécurité sont chargées de la protection civile, de la sécurité publique, de la sécurité des personnes et de leurs biens et du maintien de l’ordre public. </w:t>
                        </w:r>
                        <w:r w:rsidRPr="00E67D15">
                          <w:rPr>
                            <w:rFonts w:ascii="Times New Roman" w:eastAsia="Times New Roman" w:hAnsi="Times New Roman" w:cs="Times New Roman"/>
                            <w:sz w:val="24"/>
                            <w:szCs w:val="24"/>
                            <w:lang w:eastAsia="en-GB"/>
                          </w:rPr>
                          <w:br/>
                          <w:t>Les Forces de Défense et de Sécurité participent au développement économique de la Nation.</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143:</w:t>
                        </w:r>
                        <w:r w:rsidRPr="00E67D15">
                          <w:rPr>
                            <w:rFonts w:ascii="Times New Roman" w:eastAsia="Times New Roman" w:hAnsi="Times New Roman" w:cs="Times New Roman"/>
                            <w:sz w:val="24"/>
                            <w:szCs w:val="24"/>
                            <w:lang w:eastAsia="en-GB"/>
                          </w:rPr>
                          <w:t> Nul ne doit organiser des formations militaires, paramilitaires ou des milices privées, ni entretenir un groupe armé.</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144:</w:t>
                        </w:r>
                        <w:r w:rsidRPr="00E67D15">
                          <w:rPr>
                            <w:rFonts w:ascii="Times New Roman" w:eastAsia="Times New Roman" w:hAnsi="Times New Roman" w:cs="Times New Roman"/>
                            <w:sz w:val="24"/>
                            <w:szCs w:val="24"/>
                            <w:lang w:eastAsia="en-GB"/>
                          </w:rPr>
                          <w:t> La loi fixe l’organisation et le fonctionnement des Forces de Défense et de Sécurité.</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145:</w:t>
                        </w:r>
                        <w:r w:rsidRPr="00E67D15">
                          <w:rPr>
                            <w:rFonts w:ascii="Times New Roman" w:eastAsia="Times New Roman" w:hAnsi="Times New Roman" w:cs="Times New Roman"/>
                            <w:sz w:val="24"/>
                            <w:szCs w:val="24"/>
                            <w:lang w:eastAsia="en-GB"/>
                          </w:rPr>
                          <w:t> L’Etat a l’obligation de garantir le service national civique ou militaire aux citoyens âgés de dix huit (18) à trente (30) ans</w:t>
                        </w:r>
                        <w:proofErr w:type="gramStart"/>
                        <w:r w:rsidRPr="00E67D15">
                          <w:rPr>
                            <w:rFonts w:ascii="Times New Roman" w:eastAsia="Times New Roman" w:hAnsi="Times New Roman" w:cs="Times New Roman"/>
                            <w:sz w:val="24"/>
                            <w:szCs w:val="24"/>
                            <w:lang w:eastAsia="en-GB"/>
                          </w:rPr>
                          <w:t>.</w:t>
                        </w:r>
                        <w:proofErr w:type="gramEnd"/>
                        <w:r w:rsidRPr="00E67D15">
                          <w:rPr>
                            <w:rFonts w:ascii="Times New Roman" w:eastAsia="Times New Roman" w:hAnsi="Times New Roman" w:cs="Times New Roman"/>
                            <w:sz w:val="24"/>
                            <w:szCs w:val="24"/>
                            <w:lang w:eastAsia="en-GB"/>
                          </w:rPr>
                          <w:br/>
                          <w:t>Une loi fixe la durée et les modalités du service.</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 </w:t>
                        </w:r>
                      </w:p>
                    </w:tc>
                  </w:tr>
                </w:tbl>
                <w:p w:rsidR="00E67D15" w:rsidRPr="00E67D15" w:rsidRDefault="00E67D15" w:rsidP="00E67D15">
                  <w:pPr>
                    <w:spacing w:after="0" w:line="240" w:lineRule="auto"/>
                    <w:rPr>
                      <w:rFonts w:ascii="Georgia" w:eastAsia="Times New Roman" w:hAnsi="Georgia" w:cs="Times New Roman"/>
                      <w:sz w:val="24"/>
                      <w:szCs w:val="24"/>
                      <w:lang w:eastAsia="en-GB"/>
                    </w:rPr>
                  </w:pPr>
                </w:p>
              </w:tc>
            </w:tr>
          </w:tbl>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r>
    </w:tbl>
    <w:p w:rsidR="00E67D15" w:rsidRDefault="00E67D15"/>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rsidTr="00E67D15">
        <w:trPr>
          <w:tblCellSpacing w:w="0" w:type="dxa"/>
        </w:trPr>
        <w:tc>
          <w:tcPr>
            <w:tcW w:w="0" w:type="auto"/>
            <w:hideMark/>
          </w:tcPr>
          <w:p w:rsidR="00E67D15" w:rsidRPr="00E67D15" w:rsidRDefault="00E67D15" w:rsidP="00E67D15">
            <w:pPr>
              <w:spacing w:after="0" w:line="240" w:lineRule="auto"/>
              <w:jc w:val="right"/>
              <w:rPr>
                <w:rFonts w:ascii="Times New Roman" w:eastAsia="Times New Roman" w:hAnsi="Times New Roman" w:cs="Times New Roman"/>
                <w:color w:val="000000"/>
                <w:sz w:val="27"/>
                <w:szCs w:val="27"/>
                <w:lang w:eastAsia="en-GB"/>
              </w:rPr>
            </w:pPr>
            <w:hyperlink r:id="rId6" w:history="1">
              <w:r w:rsidRPr="00E67D15">
                <w:rPr>
                  <w:rFonts w:ascii="Verdana" w:eastAsia="Times New Roman" w:hAnsi="Verdana" w:cs="Times New Roman"/>
                  <w:b/>
                  <w:bCs/>
                  <w:color w:val="CC3300"/>
                  <w:sz w:val="18"/>
                  <w:szCs w:val="18"/>
                  <w:lang w:eastAsia="en-GB"/>
                </w:rPr>
                <w:t>X Fermer</w:t>
              </w:r>
            </w:hyperlink>
            <w:r w:rsidRPr="00E67D15">
              <w:rPr>
                <w:rFonts w:ascii="Times New Roman" w:eastAsia="Times New Roman" w:hAnsi="Times New Roman" w:cs="Times New Roman"/>
                <w:b/>
                <w:bCs/>
                <w:color w:val="000000"/>
                <w:sz w:val="27"/>
                <w:szCs w:val="27"/>
                <w:lang w:eastAsia="en-GB"/>
              </w:rPr>
              <w:t> </w:t>
            </w:r>
            <w:r w:rsidRPr="00E67D15">
              <w:rPr>
                <w:rFonts w:ascii="Verdana" w:eastAsia="Times New Roman" w:hAnsi="Verdana" w:cs="Times New Roman"/>
                <w:b/>
                <w:bCs/>
                <w:color w:val="0086B8"/>
                <w:sz w:val="20"/>
                <w:szCs w:val="20"/>
                <w:lang w:eastAsia="en-GB"/>
              </w:rPr>
              <w:t> </w:t>
            </w:r>
          </w:p>
        </w:tc>
      </w:tr>
      <w:tr w:rsidR="00E67D15" w:rsidRPr="00E67D15" w:rsidTr="00E67D15">
        <w:trPr>
          <w:trHeight w:val="15"/>
          <w:tblCellSpacing w:w="0" w:type="dxa"/>
        </w:trPr>
        <w:tc>
          <w:tcPr>
            <w:tcW w:w="0" w:type="auto"/>
            <w:shd w:val="clear" w:color="auto" w:fill="5E75BB"/>
            <w:vAlign w:val="center"/>
            <w:hideMark/>
          </w:tcPr>
          <w:p w:rsidR="00E67D15" w:rsidRPr="00E67D15" w:rsidRDefault="00E67D15" w:rsidP="00E67D15">
            <w:pPr>
              <w:spacing w:after="0" w:line="15" w:lineRule="atLeast"/>
              <w:rPr>
                <w:rFonts w:ascii="Times New Roman" w:eastAsia="Times New Roman" w:hAnsi="Times New Roman" w:cs="Times New Roman"/>
                <w:color w:val="000000"/>
                <w:sz w:val="27"/>
                <w:szCs w:val="27"/>
                <w:lang w:eastAsia="en-GB"/>
              </w:rPr>
            </w:pPr>
            <w:r w:rsidRPr="00E67D15">
              <w:rPr>
                <w:rFonts w:ascii="Times New Roman" w:eastAsia="Times New Roman" w:hAnsi="Times New Roman" w:cs="Times New Roman"/>
                <w:noProof/>
                <w:color w:val="000000"/>
                <w:sz w:val="27"/>
                <w:szCs w:val="27"/>
                <w:lang w:eastAsia="en-GB"/>
              </w:rPr>
              <w:drawing>
                <wp:inline distT="0" distB="0" distL="0" distR="0" wp14:anchorId="15AA0EC4" wp14:editId="38052AC7">
                  <wp:extent cx="9525" cy="9525"/>
                  <wp:effectExtent l="0" t="0" r="0" b="0"/>
                  <wp:docPr id="1" name="Picture 1" descr="http://www.guinee.gov.gn/images/n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uinee.gov.gn/images/no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67D15" w:rsidRPr="00E67D15" w:rsidTr="00E67D15">
        <w:trPr>
          <w:tblCellSpacing w:w="0" w:type="dxa"/>
        </w:trPr>
        <w:tc>
          <w:tcPr>
            <w:tcW w:w="0" w:type="auto"/>
            <w:hideMark/>
          </w:tcPr>
          <w:tbl>
            <w:tblPr>
              <w:tblpPr w:leftFromText="45" w:rightFromText="45" w:vertAnchor="text" w:tblpXSpec="right" w:tblpYSpec="center"/>
              <w:tblW w:w="15" w:type="dxa"/>
              <w:tblCellSpacing w:w="0" w:type="dxa"/>
              <w:tblCellMar>
                <w:left w:w="0" w:type="dxa"/>
                <w:right w:w="0" w:type="dxa"/>
              </w:tblCellMar>
              <w:tblLook w:val="04A0" w:firstRow="1" w:lastRow="0" w:firstColumn="1" w:lastColumn="0" w:noHBand="0" w:noVBand="1"/>
            </w:tblPr>
            <w:tblGrid>
              <w:gridCol w:w="7"/>
              <w:gridCol w:w="8"/>
            </w:tblGrid>
            <w:tr w:rsidR="00E67D15" w:rsidRPr="00E67D15">
              <w:trPr>
                <w:tblCellSpacing w:w="0" w:type="dxa"/>
              </w:trPr>
              <w:tc>
                <w:tcPr>
                  <w:tcW w:w="0" w:type="auto"/>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r>
          </w:tbl>
          <w:p w:rsidR="00E67D15" w:rsidRPr="00E67D15" w:rsidRDefault="00E67D15" w:rsidP="00E67D15">
            <w:pPr>
              <w:spacing w:after="0" w:line="240" w:lineRule="auto"/>
              <w:rPr>
                <w:rFonts w:ascii="Georgia" w:eastAsia="Times New Roman" w:hAnsi="Georgia" w:cs="Times New Roman"/>
                <w:color w:val="000000"/>
                <w:sz w:val="27"/>
                <w:szCs w:val="27"/>
                <w:lang w:eastAsia="en-GB"/>
              </w:rPr>
            </w:pPr>
            <w:r w:rsidRPr="00E67D15">
              <w:rPr>
                <w:rFonts w:ascii="Georgia" w:eastAsia="Times New Roman" w:hAnsi="Georgia" w:cs="Times New Roman"/>
                <w:color w:val="000000"/>
                <w:sz w:val="27"/>
                <w:szCs w:val="27"/>
                <w:lang w:eastAsia="en-GB"/>
              </w:rPr>
              <w:t> </w:t>
            </w:r>
          </w:p>
        </w:tc>
      </w:tr>
      <w:tr w:rsidR="00E67D15" w:rsidRPr="00E67D15" w:rsidTr="00E67D15">
        <w:trPr>
          <w:tblCellSpacing w:w="0" w:type="dxa"/>
        </w:trPr>
        <w:tc>
          <w:tcPr>
            <w:tcW w:w="0" w:type="auto"/>
            <w:hideMark/>
          </w:tcPr>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010"/>
            </w:tblGrid>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TITRE XVI</w:t>
                  </w:r>
                  <w:r w:rsidRPr="00E67D15">
                    <w:rPr>
                      <w:rFonts w:ascii="Times New Roman" w:eastAsia="Times New Roman" w:hAnsi="Times New Roman" w:cs="Times New Roman"/>
                      <w:b/>
                      <w:bCs/>
                      <w:sz w:val="24"/>
                      <w:szCs w:val="24"/>
                      <w:lang w:eastAsia="en-GB"/>
                    </w:rPr>
                    <w:br/>
                    <w:t>DE L’INSTITUTION NATIONALE INDEPENDANTE DES DROITS HUMAINS</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146</w:t>
                  </w:r>
                  <w:r w:rsidRPr="00E67D15">
                    <w:rPr>
                      <w:rFonts w:ascii="Times New Roman" w:eastAsia="Times New Roman" w:hAnsi="Times New Roman" w:cs="Times New Roman"/>
                      <w:b/>
                      <w:bCs/>
                      <w:sz w:val="24"/>
                      <w:szCs w:val="24"/>
                      <w:lang w:eastAsia="en-GB"/>
                    </w:rPr>
                    <w:t> :</w:t>
                  </w:r>
                  <w:proofErr w:type="gramEnd"/>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 xml:space="preserve">L’Institution Nationale Indépendante des Droits Humains est chargée de la </w:t>
                  </w:r>
                  <w:r w:rsidRPr="00E67D15">
                    <w:rPr>
                      <w:rFonts w:ascii="Times New Roman" w:eastAsia="Times New Roman" w:hAnsi="Times New Roman" w:cs="Times New Roman"/>
                      <w:sz w:val="24"/>
                      <w:szCs w:val="24"/>
                      <w:lang w:eastAsia="en-GB"/>
                    </w:rPr>
                    <w:lastRenderedPageBreak/>
                    <w:t>promotion et de la protection des droits humains.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147</w:t>
                  </w:r>
                  <w:r w:rsidRPr="00E67D15">
                    <w:rPr>
                      <w:rFonts w:ascii="Times New Roman" w:eastAsia="Times New Roman" w:hAnsi="Times New Roman" w:cs="Times New Roman"/>
                      <w:b/>
                      <w:bCs/>
                      <w:sz w:val="24"/>
                      <w:szCs w:val="24"/>
                      <w:lang w:eastAsia="en-GB"/>
                    </w:rPr>
                    <w:t> :</w:t>
                  </w:r>
                  <w:proofErr w:type="gramEnd"/>
                  <w:r w:rsidRPr="00E67D15">
                    <w:rPr>
                      <w:rFonts w:ascii="Times New Roman" w:eastAsia="Times New Roman" w:hAnsi="Times New Roman" w:cs="Times New Roman"/>
                      <w:sz w:val="24"/>
                      <w:szCs w:val="24"/>
                      <w:lang w:eastAsia="en-GB"/>
                    </w:rPr>
                    <w:t> Aucun membre du Gouvernement ou de l’Assemblée Nationale, aucune autre personne physique ou morale, publique ou privée ne doit entraver l’exercice de ses activités. </w:t>
                  </w:r>
                  <w:r w:rsidRPr="00E67D15">
                    <w:rPr>
                      <w:rFonts w:ascii="Times New Roman" w:eastAsia="Times New Roman" w:hAnsi="Times New Roman" w:cs="Times New Roman"/>
                      <w:sz w:val="24"/>
                      <w:szCs w:val="24"/>
                      <w:lang w:eastAsia="en-GB"/>
                    </w:rPr>
                    <w:br/>
                    <w:t xml:space="preserve">L’Etat doit lui accorder </w:t>
                  </w:r>
                  <w:proofErr w:type="gramStart"/>
                  <w:r w:rsidRPr="00E67D15">
                    <w:rPr>
                      <w:rFonts w:ascii="Times New Roman" w:eastAsia="Times New Roman" w:hAnsi="Times New Roman" w:cs="Times New Roman"/>
                      <w:sz w:val="24"/>
                      <w:szCs w:val="24"/>
                      <w:lang w:eastAsia="en-GB"/>
                    </w:rPr>
                    <w:t>l’assistance  dont</w:t>
                  </w:r>
                  <w:proofErr w:type="gramEnd"/>
                  <w:r w:rsidRPr="00E67D15">
                    <w:rPr>
                      <w:rFonts w:ascii="Times New Roman" w:eastAsia="Times New Roman" w:hAnsi="Times New Roman" w:cs="Times New Roman"/>
                      <w:sz w:val="24"/>
                      <w:szCs w:val="24"/>
                      <w:lang w:eastAsia="en-GB"/>
                    </w:rPr>
                    <w:t xml:space="preserve"> elle a besoin pour son fonctionnement et pour préserver son indépendance et son efficacité.</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148</w:t>
                  </w:r>
                  <w:r w:rsidRPr="00E67D15">
                    <w:rPr>
                      <w:rFonts w:ascii="Times New Roman" w:eastAsia="Times New Roman" w:hAnsi="Times New Roman" w:cs="Times New Roman"/>
                      <w:b/>
                      <w:bCs/>
                      <w:sz w:val="24"/>
                      <w:szCs w:val="24"/>
                      <w:lang w:eastAsia="en-GB"/>
                    </w:rPr>
                    <w:t> :</w:t>
                  </w:r>
                  <w:proofErr w:type="gramEnd"/>
                  <w:r w:rsidRPr="00E67D15">
                    <w:rPr>
                      <w:rFonts w:ascii="Times New Roman" w:eastAsia="Times New Roman" w:hAnsi="Times New Roman" w:cs="Times New Roman"/>
                      <w:sz w:val="24"/>
                      <w:szCs w:val="24"/>
                      <w:lang w:eastAsia="en-GB"/>
                    </w:rPr>
                    <w:t> Une loi organique fixe la composition, l’organisation et le fonctionnement de l’Institution.</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 </w:t>
                  </w:r>
                </w:p>
              </w:tc>
            </w:tr>
          </w:tbl>
          <w:p w:rsidR="00E67D15" w:rsidRPr="00E67D15" w:rsidRDefault="00E67D15" w:rsidP="00E67D15">
            <w:pPr>
              <w:spacing w:after="0" w:line="240" w:lineRule="auto"/>
              <w:rPr>
                <w:rFonts w:ascii="Georgia" w:eastAsia="Times New Roman" w:hAnsi="Georgia" w:cs="Times New Roman"/>
                <w:color w:val="000000"/>
                <w:sz w:val="27"/>
                <w:szCs w:val="27"/>
                <w:lang w:eastAsia="en-GB"/>
              </w:rPr>
            </w:pPr>
          </w:p>
        </w:tc>
      </w:tr>
    </w:tbl>
    <w:p w:rsidR="00E67D15" w:rsidRDefault="00E67D15"/>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rsidTr="00E67D1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trPr>
                <w:tblCellSpacing w:w="0" w:type="dxa"/>
              </w:trPr>
              <w:tc>
                <w:tcPr>
                  <w:tcW w:w="0" w:type="auto"/>
                  <w:hideMark/>
                </w:tcPr>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010"/>
                  </w:tblGrid>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TITRE XVII</w:t>
                        </w:r>
                        <w:r w:rsidRPr="00E67D15">
                          <w:rPr>
                            <w:rFonts w:ascii="Times New Roman" w:eastAsia="Times New Roman" w:hAnsi="Times New Roman" w:cs="Times New Roman"/>
                            <w:b/>
                            <w:bCs/>
                            <w:sz w:val="24"/>
                            <w:szCs w:val="24"/>
                            <w:lang w:eastAsia="en-GB"/>
                          </w:rPr>
                          <w:br/>
                          <w:t>DES TRAITES ET ACCORDS INTERNATIONAUX</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149</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 Président de la République négocie et ratifie les engagements internationaux.</w:t>
                        </w:r>
                        <w:r w:rsidRPr="00E67D15">
                          <w:rPr>
                            <w:rFonts w:ascii="Times New Roman" w:eastAsia="Times New Roman" w:hAnsi="Times New Roman" w:cs="Times New Roman"/>
                            <w:sz w:val="24"/>
                            <w:szCs w:val="24"/>
                            <w:lang w:eastAsia="en-GB"/>
                          </w:rPr>
                          <w:br/>
                          <w:t>Les traités de paix, les traités de commerce, les traités ou accords relatifs à l'organisation internationale, ceux qui engagent les finances de l'Etat, ceux qui modifient les dispositions de nature législative, ceux qui sont relatifs à l'état des personnes, ceux qui comportent cession, échange ou adjonction de territoire, ne peuvent être ratifiés ou approuvés que par une loi.</w:t>
                        </w:r>
                        <w:r w:rsidRPr="00E67D15">
                          <w:rPr>
                            <w:rFonts w:ascii="Times New Roman" w:eastAsia="Times New Roman" w:hAnsi="Times New Roman" w:cs="Times New Roman"/>
                            <w:sz w:val="24"/>
                            <w:szCs w:val="24"/>
                            <w:lang w:eastAsia="en-GB"/>
                          </w:rPr>
                          <w:br/>
                          <w:t xml:space="preserve">Nulle cession, nul échange, nulle adjonction de territoire ne peut avoir lieu sans le consentement par voie référendaire des </w:t>
                        </w:r>
                        <w:proofErr w:type="gramStart"/>
                        <w:r w:rsidRPr="00E67D15">
                          <w:rPr>
                            <w:rFonts w:ascii="Times New Roman" w:eastAsia="Times New Roman" w:hAnsi="Times New Roman" w:cs="Times New Roman"/>
                            <w:sz w:val="24"/>
                            <w:szCs w:val="24"/>
                            <w:lang w:eastAsia="en-GB"/>
                          </w:rPr>
                          <w:t>populations</w:t>
                        </w:r>
                        <w:proofErr w:type="gramEnd"/>
                        <w:r w:rsidRPr="00E67D15">
                          <w:rPr>
                            <w:rFonts w:ascii="Times New Roman" w:eastAsia="Times New Roman" w:hAnsi="Times New Roman" w:cs="Times New Roman"/>
                            <w:sz w:val="24"/>
                            <w:szCs w:val="24"/>
                            <w:lang w:eastAsia="en-GB"/>
                          </w:rPr>
                          <w:t xml:space="preserve"> concernées.</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150</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Si la Cour Constitutionnelle saisie par le Président de la République ou un Député, a déclaré qu'un engagement international comporte une clause contraire à la  Constitution, l'autorisation de le ratifier ou de l'approuver ne peut intervenir qu'après la révision de la  Constitution.</w:t>
                        </w:r>
                        <w:r w:rsidRPr="00E67D15">
                          <w:rPr>
                            <w:rFonts w:ascii="Times New Roman" w:eastAsia="Times New Roman" w:hAnsi="Times New Roman" w:cs="Times New Roman"/>
                            <w:sz w:val="24"/>
                            <w:szCs w:val="24"/>
                            <w:lang w:eastAsia="en-GB"/>
                          </w:rPr>
                          <w:br/>
                          <w:t>Une loi autorisant la ratification ou l'approbation d'un</w:t>
                        </w:r>
                        <w:proofErr w:type="gramStart"/>
                        <w:r w:rsidRPr="00E67D15">
                          <w:rPr>
                            <w:rFonts w:ascii="Times New Roman" w:eastAsia="Times New Roman" w:hAnsi="Times New Roman" w:cs="Times New Roman"/>
                            <w:sz w:val="24"/>
                            <w:szCs w:val="24"/>
                            <w:lang w:eastAsia="en-GB"/>
                          </w:rPr>
                          <w:t>  engagement</w:t>
                        </w:r>
                        <w:proofErr w:type="gramEnd"/>
                        <w:r w:rsidRPr="00E67D15">
                          <w:rPr>
                            <w:rFonts w:ascii="Times New Roman" w:eastAsia="Times New Roman" w:hAnsi="Times New Roman" w:cs="Times New Roman"/>
                            <w:sz w:val="24"/>
                            <w:szCs w:val="24"/>
                            <w:lang w:eastAsia="en-GB"/>
                          </w:rPr>
                          <w:t xml:space="preserve"> international ne peut être promulguée et entrer en vigueur lorsqu'elle a été déclarée non conforme à la Constitution.</w:t>
                        </w:r>
                      </w:p>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151</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Les traités ou accords régulièrement approuvés ou ratifiés ont, dès leur publication, une autorité supérieure à celle des lois, sous réserve de réciprocité.</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t> </w:t>
                        </w:r>
                      </w:p>
                    </w:tc>
                  </w:tr>
                </w:tbl>
                <w:p w:rsidR="00E67D15" w:rsidRPr="00E67D15" w:rsidRDefault="00E67D15" w:rsidP="00E67D15">
                  <w:pPr>
                    <w:spacing w:after="0" w:line="240" w:lineRule="auto"/>
                    <w:rPr>
                      <w:rFonts w:ascii="Georgia" w:eastAsia="Times New Roman" w:hAnsi="Georgia" w:cs="Times New Roman"/>
                      <w:sz w:val="24"/>
                      <w:szCs w:val="24"/>
                      <w:lang w:eastAsia="en-GB"/>
                    </w:rPr>
                  </w:pPr>
                </w:p>
              </w:tc>
            </w:tr>
          </w:tbl>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r>
    </w:tbl>
    <w:p w:rsidR="00E67D15" w:rsidRDefault="00E67D15"/>
    <w:p w:rsidR="00E67D15" w:rsidRDefault="00E67D15"/>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rsidTr="00E67D1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trPr>
                <w:tblCellSpacing w:w="0" w:type="dxa"/>
              </w:trPr>
              <w:tc>
                <w:tcPr>
                  <w:tcW w:w="0" w:type="auto"/>
                  <w:hideMark/>
                </w:tcPr>
                <w:p w:rsidR="00E67D15" w:rsidRPr="00E67D15" w:rsidRDefault="00E67D15" w:rsidP="00E67D15">
                  <w:pPr>
                    <w:spacing w:after="0" w:line="240" w:lineRule="auto"/>
                    <w:jc w:val="right"/>
                    <w:rPr>
                      <w:rFonts w:ascii="Times New Roman" w:eastAsia="Times New Roman" w:hAnsi="Times New Roman" w:cs="Times New Roman"/>
                      <w:sz w:val="24"/>
                      <w:szCs w:val="24"/>
                      <w:lang w:eastAsia="en-GB"/>
                    </w:rPr>
                  </w:pPr>
                  <w:r w:rsidRPr="00E67D15">
                    <w:rPr>
                      <w:rFonts w:ascii="Verdana" w:eastAsia="Times New Roman" w:hAnsi="Verdana" w:cs="Times New Roman"/>
                      <w:b/>
                      <w:bCs/>
                      <w:color w:val="0086B8"/>
                      <w:sz w:val="20"/>
                      <w:szCs w:val="20"/>
                      <w:lang w:eastAsia="en-GB"/>
                    </w:rPr>
                    <w:t> </w:t>
                  </w:r>
                </w:p>
              </w:tc>
            </w:tr>
            <w:tr w:rsidR="00E67D15" w:rsidRPr="00E67D15">
              <w:trPr>
                <w:trHeight w:val="15"/>
                <w:tblCellSpacing w:w="0" w:type="dxa"/>
              </w:trPr>
              <w:tc>
                <w:tcPr>
                  <w:tcW w:w="0" w:type="auto"/>
                  <w:shd w:val="clear" w:color="auto" w:fill="5E75BB"/>
                  <w:vAlign w:val="center"/>
                  <w:hideMark/>
                </w:tcPr>
                <w:p w:rsidR="00E67D15" w:rsidRPr="00E67D15" w:rsidRDefault="00E67D15" w:rsidP="00E67D15">
                  <w:pPr>
                    <w:spacing w:after="0" w:line="15" w:lineRule="atLeast"/>
                    <w:rPr>
                      <w:rFonts w:ascii="Times New Roman" w:eastAsia="Times New Roman" w:hAnsi="Times New Roman" w:cs="Times New Roman"/>
                      <w:sz w:val="24"/>
                      <w:szCs w:val="24"/>
                      <w:lang w:eastAsia="en-GB"/>
                    </w:rPr>
                  </w:pPr>
                  <w:r w:rsidRPr="00E67D15">
                    <w:rPr>
                      <w:rFonts w:ascii="Times New Roman" w:eastAsia="Times New Roman" w:hAnsi="Times New Roman" w:cs="Times New Roman"/>
                      <w:noProof/>
                      <w:sz w:val="24"/>
                      <w:szCs w:val="24"/>
                      <w:lang w:eastAsia="en-GB"/>
                    </w:rPr>
                    <w:drawing>
                      <wp:inline distT="0" distB="0" distL="0" distR="0" wp14:anchorId="290B1E27" wp14:editId="2A907DA2">
                        <wp:extent cx="9525" cy="9525"/>
                        <wp:effectExtent l="0" t="0" r="0" b="0"/>
                        <wp:docPr id="2" name="Picture 2" descr="http://www.guinee.gov.gn/images/n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uinee.gov.gn/images/no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67D15" w:rsidRPr="00E67D15">
              <w:trPr>
                <w:tblCellSpacing w:w="0" w:type="dxa"/>
              </w:trPr>
              <w:tc>
                <w:tcPr>
                  <w:tcW w:w="0" w:type="auto"/>
                  <w:hideMark/>
                </w:tcPr>
                <w:tbl>
                  <w:tblPr>
                    <w:tblpPr w:leftFromText="45" w:rightFromText="45" w:vertAnchor="text" w:tblpXSpec="right" w:tblpYSpec="center"/>
                    <w:tblW w:w="15" w:type="dxa"/>
                    <w:tblCellSpacing w:w="0" w:type="dxa"/>
                    <w:tblCellMar>
                      <w:left w:w="0" w:type="dxa"/>
                      <w:right w:w="0" w:type="dxa"/>
                    </w:tblCellMar>
                    <w:tblLook w:val="04A0" w:firstRow="1" w:lastRow="0" w:firstColumn="1" w:lastColumn="0" w:noHBand="0" w:noVBand="1"/>
                  </w:tblPr>
                  <w:tblGrid>
                    <w:gridCol w:w="7"/>
                    <w:gridCol w:w="8"/>
                  </w:tblGrid>
                  <w:tr w:rsidR="00E67D15" w:rsidRPr="00E67D15">
                    <w:trPr>
                      <w:tblCellSpacing w:w="0" w:type="dxa"/>
                    </w:trPr>
                    <w:tc>
                      <w:tcPr>
                        <w:tcW w:w="0" w:type="auto"/>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r>
                </w:tbl>
                <w:p w:rsidR="00E67D15" w:rsidRPr="00E67D15" w:rsidRDefault="00E67D15" w:rsidP="00E67D15">
                  <w:pPr>
                    <w:spacing w:after="0" w:line="240" w:lineRule="auto"/>
                    <w:rPr>
                      <w:rFonts w:ascii="Georgia" w:eastAsia="Times New Roman" w:hAnsi="Georgia" w:cs="Times New Roman"/>
                      <w:sz w:val="24"/>
                      <w:szCs w:val="24"/>
                      <w:lang w:eastAsia="en-GB"/>
                    </w:rPr>
                  </w:pPr>
                  <w:r w:rsidRPr="00E67D15">
                    <w:rPr>
                      <w:rFonts w:ascii="Georgia" w:eastAsia="Times New Roman" w:hAnsi="Georgia" w:cs="Times New Roman"/>
                      <w:sz w:val="24"/>
                      <w:szCs w:val="24"/>
                      <w:lang w:eastAsia="en-GB"/>
                    </w:rPr>
                    <w:t> </w:t>
                  </w:r>
                </w:p>
              </w:tc>
            </w:tr>
            <w:tr w:rsidR="00E67D15" w:rsidRPr="00E67D15">
              <w:trPr>
                <w:tblCellSpacing w:w="0" w:type="dxa"/>
              </w:trPr>
              <w:tc>
                <w:tcPr>
                  <w:tcW w:w="0" w:type="auto"/>
                  <w:hideMark/>
                </w:tcPr>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010"/>
                  </w:tblGrid>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TITRE XVIII</w:t>
                        </w:r>
                        <w:r w:rsidRPr="00E67D15">
                          <w:rPr>
                            <w:rFonts w:ascii="Times New Roman" w:eastAsia="Times New Roman" w:hAnsi="Times New Roman" w:cs="Times New Roman"/>
                            <w:b/>
                            <w:bCs/>
                            <w:sz w:val="24"/>
                            <w:szCs w:val="24"/>
                            <w:lang w:eastAsia="en-GB"/>
                          </w:rPr>
                          <w:br/>
                          <w:t>DE LA REVISION DE LA CONSTITUTION</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w:t>
                        </w:r>
                        <w:r w:rsidRPr="00E67D15">
                          <w:rPr>
                            <w:rFonts w:ascii="Times New Roman" w:eastAsia="Times New Roman" w:hAnsi="Times New Roman" w:cs="Times New Roman"/>
                            <w:b/>
                            <w:bCs/>
                            <w:sz w:val="24"/>
                            <w:szCs w:val="24"/>
                            <w:lang w:eastAsia="en-GB"/>
                          </w:rPr>
                          <w:t> 152: </w:t>
                        </w:r>
                        <w:r w:rsidRPr="00E67D15">
                          <w:rPr>
                            <w:rFonts w:ascii="Times New Roman" w:eastAsia="Times New Roman" w:hAnsi="Times New Roman" w:cs="Times New Roman"/>
                            <w:sz w:val="24"/>
                            <w:szCs w:val="24"/>
                            <w:lang w:eastAsia="en-GB"/>
                          </w:rPr>
                          <w:t>L'initiative de la révision de la Constitution appartient concurremment au Président de la République et aux Députés.</w:t>
                        </w:r>
                        <w:r w:rsidRPr="00E67D15">
                          <w:rPr>
                            <w:rFonts w:ascii="Times New Roman" w:eastAsia="Times New Roman" w:hAnsi="Times New Roman" w:cs="Times New Roman"/>
                            <w:sz w:val="24"/>
                            <w:szCs w:val="24"/>
                            <w:lang w:eastAsia="en-GB"/>
                          </w:rPr>
                          <w:br/>
                          <w:t>Pour être pris en considération, le projet ou la proposition de révision est adopté par l'Assemblée Nationale à la majorité simple de ses membres. Il ne devient définitif qu'après avoir été approuvé par référendum.</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sz w:val="24"/>
                            <w:szCs w:val="24"/>
                            <w:lang w:eastAsia="en-GB"/>
                          </w:rPr>
                          <w:lastRenderedPageBreak/>
                          <w:t>Toutefois, le projet de révision n'est pas présenté au référendum lorsque le Président de la République décide de le soumettre à la seule Assemblée Nationale. Dans ce cas, le projet de révision est approuvé à la majorité des deux tiers des membres composant l'Assemblée Nationale. Il en est de même de la proposition de révision qui aura recueilli l'approbation du Président de la République.</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b/>
                            <w:bCs/>
                            <w:sz w:val="24"/>
                            <w:szCs w:val="24"/>
                            <w:u w:val="single"/>
                            <w:lang w:eastAsia="en-GB"/>
                          </w:rPr>
                          <w:t xml:space="preserve">Article </w:t>
                        </w:r>
                        <w:proofErr w:type="gramStart"/>
                        <w:r w:rsidRPr="00E67D15">
                          <w:rPr>
                            <w:rFonts w:ascii="Times New Roman" w:eastAsia="Times New Roman" w:hAnsi="Times New Roman" w:cs="Times New Roman"/>
                            <w:b/>
                            <w:bCs/>
                            <w:sz w:val="24"/>
                            <w:szCs w:val="24"/>
                            <w:u w:val="single"/>
                            <w:lang w:eastAsia="en-GB"/>
                          </w:rPr>
                          <w:t>153</w:t>
                        </w:r>
                        <w:r w:rsidRPr="00E67D15">
                          <w:rPr>
                            <w:rFonts w:ascii="Times New Roman" w:eastAsia="Times New Roman" w:hAnsi="Times New Roman" w:cs="Times New Roman"/>
                            <w:b/>
                            <w:bCs/>
                            <w:sz w:val="24"/>
                            <w:szCs w:val="24"/>
                            <w:lang w:eastAsia="en-GB"/>
                          </w:rPr>
                          <w:t> :</w:t>
                        </w:r>
                        <w:proofErr w:type="gramEnd"/>
                        <w:r w:rsidRPr="00E67D15">
                          <w:rPr>
                            <w:rFonts w:ascii="Times New Roman" w:eastAsia="Times New Roman" w:hAnsi="Times New Roman" w:cs="Times New Roman"/>
                            <w:sz w:val="24"/>
                            <w:szCs w:val="24"/>
                            <w:lang w:eastAsia="en-GB"/>
                          </w:rPr>
                          <w:t> Aucune procédure de révision ne peut être entreprise en cas d'occupation d'une partie ou de la totalité du territoire national, en cas d'état d'urgence ou d'état de siège.</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b/>
                            <w:bCs/>
                            <w:sz w:val="24"/>
                            <w:szCs w:val="24"/>
                            <w:u w:val="single"/>
                            <w:lang w:eastAsia="en-GB"/>
                          </w:rPr>
                          <w:t>Article 154</w:t>
                        </w:r>
                        <w:r w:rsidRPr="00E67D15">
                          <w:rPr>
                            <w:rFonts w:ascii="Times New Roman" w:eastAsia="Times New Roman" w:hAnsi="Times New Roman" w:cs="Times New Roman"/>
                            <w:b/>
                            <w:bCs/>
                            <w:sz w:val="24"/>
                            <w:szCs w:val="24"/>
                            <w:lang w:eastAsia="en-GB"/>
                          </w:rPr>
                          <w:t>:</w:t>
                        </w:r>
                        <w:r w:rsidRPr="00E67D15">
                          <w:rPr>
                            <w:rFonts w:ascii="Times New Roman" w:eastAsia="Times New Roman" w:hAnsi="Times New Roman" w:cs="Times New Roman"/>
                            <w:sz w:val="24"/>
                            <w:szCs w:val="24"/>
                            <w:lang w:eastAsia="en-GB"/>
                          </w:rPr>
                          <w:t> La forme républicaine de l'Etat, le principe de la laïcité, le principe de l’unicité de l’État, le principe de la séparation et de l’équilibre des pouvoirs, le pluralisme politique et syndical, le nombre et la durée des mandats du Président de la République</w:t>
                        </w:r>
                        <w:proofErr w:type="gramStart"/>
                        <w:r w:rsidRPr="00E67D15">
                          <w:rPr>
                            <w:rFonts w:ascii="Times New Roman" w:eastAsia="Times New Roman" w:hAnsi="Times New Roman" w:cs="Times New Roman"/>
                            <w:sz w:val="24"/>
                            <w:szCs w:val="24"/>
                            <w:lang w:eastAsia="en-GB"/>
                          </w:rPr>
                          <w:t>  ne</w:t>
                        </w:r>
                        <w:proofErr w:type="gramEnd"/>
                        <w:r w:rsidRPr="00E67D15">
                          <w:rPr>
                            <w:rFonts w:ascii="Times New Roman" w:eastAsia="Times New Roman" w:hAnsi="Times New Roman" w:cs="Times New Roman"/>
                            <w:sz w:val="24"/>
                            <w:szCs w:val="24"/>
                            <w:lang w:eastAsia="en-GB"/>
                          </w:rPr>
                          <w:t xml:space="preserve"> peuvent faire l'objet d'une révision.</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lastRenderedPageBreak/>
                          <w:t> </w:t>
                        </w:r>
                      </w:p>
                    </w:tc>
                  </w:tr>
                </w:tbl>
                <w:p w:rsidR="00E67D15" w:rsidRPr="00E67D15" w:rsidRDefault="00E67D15" w:rsidP="00E67D15">
                  <w:pPr>
                    <w:spacing w:after="0" w:line="240" w:lineRule="auto"/>
                    <w:rPr>
                      <w:rFonts w:ascii="Georgia" w:eastAsia="Times New Roman" w:hAnsi="Georgia" w:cs="Times New Roman"/>
                      <w:sz w:val="24"/>
                      <w:szCs w:val="24"/>
                      <w:lang w:eastAsia="en-GB"/>
                    </w:rPr>
                  </w:pPr>
                </w:p>
              </w:tc>
            </w:tr>
          </w:tbl>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r>
    </w:tbl>
    <w:p w:rsidR="00E67D15" w:rsidRDefault="00E67D15"/>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rsidTr="00E67D1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67D15" w:rsidRPr="00E67D15">
              <w:trPr>
                <w:tblCellSpacing w:w="0" w:type="dxa"/>
              </w:trPr>
              <w:tc>
                <w:tcPr>
                  <w:tcW w:w="0" w:type="auto"/>
                  <w:hideMark/>
                </w:tcPr>
                <w:p w:rsidR="00E67D15" w:rsidRPr="00E67D15" w:rsidRDefault="00E67D15" w:rsidP="00E67D15">
                  <w:pPr>
                    <w:spacing w:after="0" w:line="240" w:lineRule="auto"/>
                    <w:rPr>
                      <w:rFonts w:ascii="Georgia" w:eastAsia="Times New Roman" w:hAnsi="Georgia" w:cs="Times New Roman"/>
                      <w:sz w:val="24"/>
                      <w:szCs w:val="24"/>
                      <w:lang w:eastAsia="en-GB"/>
                    </w:rPr>
                  </w:pPr>
                </w:p>
                <w:tbl>
                  <w:tblPr>
                    <w:tblW w:w="5000" w:type="pct"/>
                    <w:tblCellSpacing w:w="0" w:type="dxa"/>
                    <w:tblBorders>
                      <w:top w:val="single" w:sz="6" w:space="0" w:color="CC6600"/>
                      <w:left w:val="single" w:sz="6" w:space="0" w:color="CC6600"/>
                      <w:bottom w:val="single" w:sz="6" w:space="0" w:color="CC6600"/>
                      <w:right w:val="single" w:sz="6" w:space="0" w:color="CC6600"/>
                    </w:tblBorders>
                    <w:tblCellMar>
                      <w:top w:w="45" w:type="dxa"/>
                      <w:left w:w="45" w:type="dxa"/>
                      <w:bottom w:w="45" w:type="dxa"/>
                      <w:right w:w="45" w:type="dxa"/>
                    </w:tblCellMar>
                    <w:tblLook w:val="04A0" w:firstRow="1" w:lastRow="0" w:firstColumn="1" w:lastColumn="0" w:noHBand="0" w:noVBand="1"/>
                  </w:tblPr>
                  <w:tblGrid>
                    <w:gridCol w:w="9010"/>
                  </w:tblGrid>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jc w:val="center"/>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TITRE XIX</w:t>
                        </w:r>
                        <w:r w:rsidRPr="00E67D15">
                          <w:rPr>
                            <w:rFonts w:ascii="Times New Roman" w:eastAsia="Times New Roman" w:hAnsi="Times New Roman" w:cs="Times New Roman"/>
                            <w:b/>
                            <w:bCs/>
                            <w:sz w:val="24"/>
                            <w:szCs w:val="24"/>
                            <w:lang w:eastAsia="en-GB"/>
                          </w:rPr>
                          <w:br/>
                          <w:t>DES DISPOSITIONS TRANSITOIRES</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155</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 En attendant la mise en place de la Cour Constitutionnelle et de la Cour des Comptes, la Cour Suprême demeure compétente pour les affaires relevant de la compétence dévolue respectivement à ces juridictions.</w:t>
                        </w:r>
                        <w:r w:rsidRPr="00E67D15">
                          <w:rPr>
                            <w:rFonts w:ascii="Times New Roman" w:eastAsia="Times New Roman" w:hAnsi="Times New Roman" w:cs="Times New Roman"/>
                            <w:sz w:val="24"/>
                            <w:szCs w:val="24"/>
                            <w:lang w:eastAsia="en-GB"/>
                          </w:rPr>
                          <w:br/>
                          <w:t>Cette mise en place sera réalisée dans un délai de six mois au plus tard à compter de l’installation de l’Assemblée Nationale. </w:t>
                        </w:r>
                        <w:r w:rsidRPr="00E67D15">
                          <w:rPr>
                            <w:rFonts w:ascii="Times New Roman" w:eastAsia="Times New Roman" w:hAnsi="Times New Roman" w:cs="Times New Roman"/>
                            <w:sz w:val="24"/>
                            <w:szCs w:val="24"/>
                            <w:lang w:eastAsia="en-GB"/>
                          </w:rPr>
                          <w:br/>
                          <w:t>Les affaires pendantes devant la Cour Suprême et relevant de la compétence de ces juridictions seront transmises en l’état respectivement à la Cour Constitutionnelle et à la Cour des Comptes, dès leur installation.</w:t>
                        </w:r>
                        <w:r w:rsidRPr="00E67D15">
                          <w:rPr>
                            <w:rFonts w:ascii="Times New Roman" w:eastAsia="Times New Roman" w:hAnsi="Times New Roman" w:cs="Times New Roman"/>
                            <w:sz w:val="24"/>
                            <w:szCs w:val="24"/>
                            <w:lang w:eastAsia="en-GB"/>
                          </w:rPr>
                          <w:br/>
                          <w:t>Le Conseil Economique et Social, le Conseil National de la Communication et la Commission Electorale Nationale Indépendante, restent en place jusqu’à l’installation des Institutions correspondantes.</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b/>
                            <w:bCs/>
                            <w:sz w:val="24"/>
                            <w:szCs w:val="24"/>
                            <w:u w:val="single"/>
                            <w:lang w:eastAsia="en-GB"/>
                          </w:rPr>
                          <w:t>Article 156</w:t>
                        </w:r>
                        <w:r w:rsidRPr="00E67D15">
                          <w:rPr>
                            <w:rFonts w:ascii="Times New Roman" w:eastAsia="Times New Roman" w:hAnsi="Times New Roman" w:cs="Times New Roman"/>
                            <w:sz w:val="24"/>
                            <w:szCs w:val="24"/>
                            <w:u w:val="single"/>
                            <w:lang w:eastAsia="en-GB"/>
                          </w:rPr>
                          <w:t>:</w:t>
                        </w:r>
                        <w:r w:rsidRPr="00E67D15">
                          <w:rPr>
                            <w:rFonts w:ascii="Times New Roman" w:eastAsia="Times New Roman" w:hAnsi="Times New Roman" w:cs="Times New Roman"/>
                            <w:sz w:val="24"/>
                            <w:szCs w:val="24"/>
                            <w:lang w:eastAsia="en-GB"/>
                          </w:rPr>
                          <w:t> Le Président  de la République par intérim et le Gouvernement de Transition prennent les mesures nécessaires au fonctionnement des pouvoirs publics, à la vie de la Nation, à la protection des personnes et des biens et à la sauvegarde des libertés jusqu’à l’entrée en fonction du Président de la République élu.</w:t>
                        </w:r>
                        <w:r w:rsidRPr="00E67D15">
                          <w:rPr>
                            <w:rFonts w:ascii="Times New Roman" w:eastAsia="Times New Roman" w:hAnsi="Times New Roman" w:cs="Times New Roman"/>
                            <w:sz w:val="24"/>
                            <w:szCs w:val="24"/>
                            <w:lang w:eastAsia="en-GB"/>
                          </w:rPr>
                          <w:br/>
                          <w:t>Le Président de la République par intérim assumant  la transition ne peut, en aucune façon et sous quelque forme que ce soit, modifier la Constitution, le Code électoral, la loi relative aux Partis politiques et la loi fixant le régime des associations et de la presse.</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b/>
                            <w:bCs/>
                            <w:sz w:val="24"/>
                            <w:szCs w:val="24"/>
                            <w:u w:val="single"/>
                            <w:lang w:eastAsia="en-GB"/>
                          </w:rPr>
                          <w:t>Article 157:</w:t>
                        </w:r>
                        <w:r w:rsidRPr="00E67D15">
                          <w:rPr>
                            <w:rFonts w:ascii="Times New Roman" w:eastAsia="Times New Roman" w:hAnsi="Times New Roman" w:cs="Times New Roman"/>
                            <w:sz w:val="24"/>
                            <w:szCs w:val="24"/>
                            <w:lang w:eastAsia="en-GB"/>
                          </w:rPr>
                          <w:t> Le Conseil National de la Transition  assumera toutes les fonctions législatives définies par la présente Constitution jusqu’à l’installation   de l’Assemblée Nationale.</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b/>
                            <w:bCs/>
                            <w:sz w:val="24"/>
                            <w:szCs w:val="24"/>
                            <w:u w:val="single"/>
                            <w:lang w:eastAsia="en-GB"/>
                          </w:rPr>
                          <w:t>Article 158</w:t>
                        </w:r>
                        <w:r w:rsidRPr="00E67D15">
                          <w:rPr>
                            <w:rFonts w:ascii="Times New Roman" w:eastAsia="Times New Roman" w:hAnsi="Times New Roman" w:cs="Times New Roman"/>
                            <w:sz w:val="24"/>
                            <w:szCs w:val="24"/>
                            <w:u w:val="single"/>
                            <w:lang w:eastAsia="en-GB"/>
                          </w:rPr>
                          <w:t>:</w:t>
                        </w:r>
                        <w:r w:rsidRPr="00E67D15">
                          <w:rPr>
                            <w:rFonts w:ascii="Times New Roman" w:eastAsia="Times New Roman" w:hAnsi="Times New Roman" w:cs="Times New Roman"/>
                            <w:sz w:val="24"/>
                            <w:szCs w:val="24"/>
                            <w:lang w:eastAsia="en-GB"/>
                          </w:rPr>
                          <w:t> Les lois nécessaires à la mise en place des institutions et au fonctionnement des pouvoirs publics sont adoptées par le Conseil National de la Transition  et promulguées par le Président de la République.</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b/>
                            <w:bCs/>
                            <w:sz w:val="24"/>
                            <w:szCs w:val="24"/>
                            <w:u w:val="single"/>
                            <w:lang w:eastAsia="en-GB"/>
                          </w:rPr>
                          <w:t>Article 159</w:t>
                        </w:r>
                        <w:r w:rsidRPr="00E67D15">
                          <w:rPr>
                            <w:rFonts w:ascii="Times New Roman" w:eastAsia="Times New Roman" w:hAnsi="Times New Roman" w:cs="Times New Roman"/>
                            <w:b/>
                            <w:bCs/>
                            <w:sz w:val="24"/>
                            <w:szCs w:val="24"/>
                            <w:lang w:eastAsia="en-GB"/>
                          </w:rPr>
                          <w:t>:</w:t>
                        </w:r>
                        <w:r w:rsidRPr="00E67D15">
                          <w:rPr>
                            <w:rFonts w:ascii="Times New Roman" w:eastAsia="Times New Roman" w:hAnsi="Times New Roman" w:cs="Times New Roman"/>
                            <w:sz w:val="24"/>
                            <w:szCs w:val="24"/>
                            <w:lang w:eastAsia="en-GB"/>
                          </w:rPr>
                          <w:t> Il sera procédé aux élections législatives à l’issue d’une période transitoire qui n’excèdera pas six (6) mois à compter de l’adoption de la présente Constitution. </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b/>
                            <w:bCs/>
                            <w:sz w:val="24"/>
                            <w:szCs w:val="24"/>
                            <w:u w:val="single"/>
                            <w:lang w:eastAsia="en-GB"/>
                          </w:rPr>
                          <w:t>Article 160</w:t>
                        </w:r>
                        <w:r w:rsidRPr="00E67D15">
                          <w:rPr>
                            <w:rFonts w:ascii="Times New Roman" w:eastAsia="Times New Roman" w:hAnsi="Times New Roman" w:cs="Times New Roman"/>
                            <w:sz w:val="24"/>
                            <w:szCs w:val="24"/>
                            <w:lang w:eastAsia="en-GB"/>
                          </w:rPr>
                          <w:t>: Les dispositions relatives à la Cour Constitutionnelle, à la Cour des Comptes, à l’Institution Nationale des Droits Humains, au Médiateur de la République et au Haut Conseil des Collectivités Locales entreront en vigueur à la date de leur installation.  Cette installation sera réalisée dans un délai de six mois au plus tard à compter de l’installation de l’Assemblée Nationale. Toutefois, l'installation du Haut Conseil des Collectivités Locales se fera au plus tard trois mois après les élections locales.</w:t>
                        </w:r>
                        <w:r w:rsidRPr="00E67D15">
                          <w:rPr>
                            <w:rFonts w:ascii="Times New Roman" w:eastAsia="Times New Roman" w:hAnsi="Times New Roman" w:cs="Times New Roman"/>
                            <w:sz w:val="24"/>
                            <w:szCs w:val="24"/>
                            <w:lang w:eastAsia="en-GB"/>
                          </w:rPr>
                          <w:br/>
                        </w:r>
                        <w:r w:rsidRPr="00E67D15">
                          <w:rPr>
                            <w:rFonts w:ascii="Times New Roman" w:eastAsia="Times New Roman" w:hAnsi="Times New Roman" w:cs="Times New Roman"/>
                            <w:b/>
                            <w:bCs/>
                            <w:sz w:val="24"/>
                            <w:szCs w:val="24"/>
                            <w:u w:val="single"/>
                            <w:lang w:eastAsia="en-GB"/>
                          </w:rPr>
                          <w:t>Article 161</w:t>
                        </w:r>
                        <w:r w:rsidRPr="00E67D15">
                          <w:rPr>
                            <w:rFonts w:ascii="Times New Roman" w:eastAsia="Times New Roman" w:hAnsi="Times New Roman" w:cs="Times New Roman"/>
                            <w:b/>
                            <w:bCs/>
                            <w:sz w:val="24"/>
                            <w:szCs w:val="24"/>
                            <w:lang w:eastAsia="en-GB"/>
                          </w:rPr>
                          <w:t>:</w:t>
                        </w:r>
                        <w:r w:rsidRPr="00E67D15">
                          <w:rPr>
                            <w:rFonts w:ascii="Times New Roman" w:eastAsia="Times New Roman" w:hAnsi="Times New Roman" w:cs="Times New Roman"/>
                            <w:sz w:val="24"/>
                            <w:szCs w:val="24"/>
                            <w:lang w:eastAsia="en-GB"/>
                          </w:rPr>
                          <w:t xml:space="preserve"> La législation en vigueur jusqu’à l’installation des nouvelles Institutions reste </w:t>
                        </w:r>
                        <w:r w:rsidRPr="00E67D15">
                          <w:rPr>
                            <w:rFonts w:ascii="Times New Roman" w:eastAsia="Times New Roman" w:hAnsi="Times New Roman" w:cs="Times New Roman"/>
                            <w:sz w:val="24"/>
                            <w:szCs w:val="24"/>
                            <w:lang w:eastAsia="en-GB"/>
                          </w:rPr>
                          <w:lastRenderedPageBreak/>
                          <w:t>applicable, sauf intervention de nouveaux textes, lorsqu’elle n’a rien de contraire à la présente Constitution.</w:t>
                        </w:r>
                      </w:p>
                      <w:p w:rsidR="00E67D15" w:rsidRPr="00E67D15" w:rsidRDefault="00E67D15" w:rsidP="00E67D15">
                        <w:pPr>
                          <w:spacing w:before="100" w:beforeAutospacing="1" w:after="100" w:afterAutospacing="1"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b/>
                            <w:bCs/>
                            <w:sz w:val="24"/>
                            <w:szCs w:val="24"/>
                            <w:u w:val="single"/>
                            <w:lang w:eastAsia="en-GB"/>
                          </w:rPr>
                          <w:t>Article 162:</w:t>
                        </w:r>
                        <w:r w:rsidRPr="00E67D15">
                          <w:rPr>
                            <w:rFonts w:ascii="Times New Roman" w:eastAsia="Times New Roman" w:hAnsi="Times New Roman" w:cs="Times New Roman"/>
                            <w:b/>
                            <w:bCs/>
                            <w:sz w:val="24"/>
                            <w:szCs w:val="24"/>
                            <w:lang w:eastAsia="en-GB"/>
                          </w:rPr>
                          <w:t> </w:t>
                        </w:r>
                        <w:r w:rsidRPr="00E67D15">
                          <w:rPr>
                            <w:rFonts w:ascii="Times New Roman" w:eastAsia="Times New Roman" w:hAnsi="Times New Roman" w:cs="Times New Roman"/>
                            <w:sz w:val="24"/>
                            <w:szCs w:val="24"/>
                            <w:lang w:eastAsia="en-GB"/>
                          </w:rPr>
                          <w:t>La présente Constitution, adoptée par le Conseil National de la Transition à la majorité des trois quart (3/4) de ses membres, entre en vigueur à compter de sa date de promulgation par le Président de la République  par Intérim etsera enregistrée et publiée au Journal Officiel de la République.</w:t>
                        </w:r>
                      </w:p>
                    </w:tc>
                  </w:tr>
                  <w:tr w:rsidR="00E67D15" w:rsidRPr="00E67D15">
                    <w:trPr>
                      <w:tblCellSpacing w:w="0" w:type="dxa"/>
                    </w:trPr>
                    <w:tc>
                      <w:tcPr>
                        <w:tcW w:w="0" w:type="auto"/>
                        <w:shd w:val="clear" w:color="auto" w:fill="FFF4EA"/>
                        <w:vAlign w:val="center"/>
                        <w:hideMark/>
                      </w:tcPr>
                      <w:p w:rsidR="00E67D15" w:rsidRPr="00E67D15" w:rsidRDefault="00E67D15" w:rsidP="00E67D15">
                        <w:pPr>
                          <w:spacing w:after="0" w:line="240" w:lineRule="auto"/>
                          <w:rPr>
                            <w:rFonts w:ascii="Times New Roman" w:eastAsia="Times New Roman" w:hAnsi="Times New Roman" w:cs="Times New Roman"/>
                            <w:sz w:val="24"/>
                            <w:szCs w:val="24"/>
                            <w:lang w:eastAsia="en-GB"/>
                          </w:rPr>
                        </w:pPr>
                        <w:r w:rsidRPr="00E67D15">
                          <w:rPr>
                            <w:rFonts w:ascii="Times New Roman" w:eastAsia="Times New Roman" w:hAnsi="Times New Roman" w:cs="Times New Roman"/>
                            <w:sz w:val="24"/>
                            <w:szCs w:val="24"/>
                            <w:lang w:eastAsia="en-GB"/>
                          </w:rPr>
                          <w:lastRenderedPageBreak/>
                          <w:t> </w:t>
                        </w:r>
                      </w:p>
                    </w:tc>
                  </w:tr>
                </w:tbl>
                <w:p w:rsidR="00E67D15" w:rsidRPr="00E67D15" w:rsidRDefault="00E67D15" w:rsidP="00E67D15">
                  <w:pPr>
                    <w:spacing w:after="0" w:line="240" w:lineRule="auto"/>
                    <w:rPr>
                      <w:rFonts w:ascii="Georgia" w:eastAsia="Times New Roman" w:hAnsi="Georgia" w:cs="Times New Roman"/>
                      <w:sz w:val="24"/>
                      <w:szCs w:val="24"/>
                      <w:lang w:eastAsia="en-GB"/>
                    </w:rPr>
                  </w:pPr>
                </w:p>
              </w:tc>
            </w:tr>
          </w:tbl>
          <w:p w:rsidR="00E67D15" w:rsidRPr="00E67D15" w:rsidRDefault="00E67D15" w:rsidP="00E67D15">
            <w:pPr>
              <w:spacing w:after="0" w:line="240" w:lineRule="auto"/>
              <w:rPr>
                <w:rFonts w:ascii="Times New Roman" w:eastAsia="Times New Roman" w:hAnsi="Times New Roman" w:cs="Times New Roman"/>
                <w:sz w:val="24"/>
                <w:szCs w:val="24"/>
                <w:lang w:eastAsia="en-GB"/>
              </w:rPr>
            </w:pPr>
          </w:p>
        </w:tc>
      </w:tr>
    </w:tbl>
    <w:p w:rsidR="00E67D15" w:rsidRDefault="00E67D15"/>
    <w:p w:rsidR="00E67D15" w:rsidRPr="00E67D15" w:rsidRDefault="00E67D15" w:rsidP="00E67D15">
      <w:pPr>
        <w:spacing w:before="100" w:beforeAutospacing="1" w:after="100" w:afterAutospacing="1" w:line="240" w:lineRule="auto"/>
        <w:rPr>
          <w:rFonts w:ascii="Georgia" w:eastAsia="Times New Roman" w:hAnsi="Georgia" w:cs="Times New Roman"/>
          <w:color w:val="000000"/>
          <w:sz w:val="27"/>
          <w:szCs w:val="27"/>
          <w:lang w:eastAsia="en-GB"/>
        </w:rPr>
      </w:pPr>
      <w:r>
        <w:rPr>
          <w:rFonts w:ascii="Georgia" w:eastAsia="Times New Roman" w:hAnsi="Georgia" w:cs="Times New Roman"/>
          <w:b/>
          <w:bCs/>
          <w:color w:val="000000"/>
          <w:sz w:val="27"/>
          <w:szCs w:val="27"/>
          <w:u w:val="single"/>
          <w:lang w:eastAsia="en-GB"/>
        </w:rPr>
        <w:t>A</w:t>
      </w:r>
      <w:bookmarkStart w:id="0" w:name="_GoBack"/>
      <w:bookmarkEnd w:id="0"/>
      <w:r w:rsidRPr="00E67D15">
        <w:rPr>
          <w:rFonts w:ascii="Georgia" w:eastAsia="Times New Roman" w:hAnsi="Georgia" w:cs="Times New Roman"/>
          <w:b/>
          <w:bCs/>
          <w:color w:val="000000"/>
          <w:sz w:val="27"/>
          <w:szCs w:val="27"/>
          <w:u w:val="single"/>
          <w:lang w:eastAsia="en-GB"/>
        </w:rPr>
        <w:t>rticle 2</w:t>
      </w:r>
      <w:r w:rsidRPr="00E67D15">
        <w:rPr>
          <w:rFonts w:ascii="Georgia" w:eastAsia="Times New Roman" w:hAnsi="Georgia" w:cs="Times New Roman"/>
          <w:color w:val="000000"/>
          <w:sz w:val="27"/>
          <w:szCs w:val="27"/>
          <w:lang w:eastAsia="en-GB"/>
        </w:rPr>
        <w:t> : Le</w:t>
      </w:r>
      <w:r w:rsidRPr="00E67D15">
        <w:rPr>
          <w:rFonts w:ascii="Georgia" w:eastAsia="Times New Roman" w:hAnsi="Georgia" w:cs="Times New Roman"/>
          <w:b/>
          <w:bCs/>
          <w:color w:val="000000"/>
          <w:sz w:val="27"/>
          <w:szCs w:val="27"/>
          <w:lang w:eastAsia="en-GB"/>
        </w:rPr>
        <w:t> </w:t>
      </w:r>
      <w:r w:rsidRPr="00E67D15">
        <w:rPr>
          <w:rFonts w:ascii="Georgia" w:eastAsia="Times New Roman" w:hAnsi="Georgia" w:cs="Times New Roman"/>
          <w:color w:val="000000"/>
          <w:sz w:val="27"/>
          <w:szCs w:val="27"/>
          <w:lang w:eastAsia="en-GB"/>
        </w:rPr>
        <w:t>présent décret qui prend effet à compter de sa date de signature sera enregistré et publié au Journal Officiel de la République</w:t>
      </w:r>
      <w:r w:rsidRPr="00E67D15">
        <w:rPr>
          <w:rFonts w:ascii="Georgia" w:eastAsia="Times New Roman" w:hAnsi="Georgia" w:cs="Times New Roman"/>
          <w:b/>
          <w:bCs/>
          <w:color w:val="000000"/>
          <w:sz w:val="27"/>
          <w:szCs w:val="27"/>
          <w:lang w:eastAsia="en-GB"/>
        </w:rPr>
        <w:t>. </w:t>
      </w:r>
    </w:p>
    <w:p w:rsidR="00E67D15" w:rsidRPr="00E67D15" w:rsidRDefault="00E67D15" w:rsidP="00E67D15">
      <w:pPr>
        <w:spacing w:before="100" w:beforeAutospacing="1" w:after="100" w:afterAutospacing="1" w:line="240" w:lineRule="auto"/>
        <w:rPr>
          <w:rFonts w:ascii="Georgia" w:eastAsia="Times New Roman" w:hAnsi="Georgia" w:cs="Times New Roman"/>
          <w:color w:val="000000"/>
          <w:sz w:val="27"/>
          <w:szCs w:val="27"/>
          <w:lang w:eastAsia="en-GB"/>
        </w:rPr>
      </w:pPr>
      <w:r w:rsidRPr="00E67D15">
        <w:rPr>
          <w:rFonts w:ascii="Georgia" w:eastAsia="Times New Roman" w:hAnsi="Georgia" w:cs="Times New Roman"/>
          <w:color w:val="000000"/>
          <w:sz w:val="27"/>
          <w:szCs w:val="27"/>
          <w:lang w:eastAsia="en-GB"/>
        </w:rPr>
        <w:t> </w:t>
      </w:r>
    </w:p>
    <w:p w:rsidR="00E67D15" w:rsidRPr="00E67D15" w:rsidRDefault="00E67D15" w:rsidP="00E67D15">
      <w:pPr>
        <w:spacing w:before="100" w:beforeAutospacing="1" w:after="100" w:afterAutospacing="1" w:line="240" w:lineRule="auto"/>
        <w:jc w:val="right"/>
        <w:rPr>
          <w:rFonts w:ascii="Georgia" w:eastAsia="Times New Roman" w:hAnsi="Georgia" w:cs="Times New Roman"/>
          <w:color w:val="000000"/>
          <w:sz w:val="27"/>
          <w:szCs w:val="27"/>
          <w:lang w:eastAsia="en-GB"/>
        </w:rPr>
      </w:pPr>
      <w:r w:rsidRPr="00E67D15">
        <w:rPr>
          <w:rFonts w:ascii="Georgia" w:eastAsia="Times New Roman" w:hAnsi="Georgia" w:cs="Times New Roman"/>
          <w:b/>
          <w:bCs/>
          <w:color w:val="000000"/>
          <w:sz w:val="27"/>
          <w:szCs w:val="27"/>
          <w:lang w:eastAsia="en-GB"/>
        </w:rPr>
        <w:t>Conakry, le 07 Mai 2010</w:t>
      </w:r>
    </w:p>
    <w:p w:rsidR="00E67D15" w:rsidRPr="00E67D15" w:rsidRDefault="00E67D15" w:rsidP="00E67D15">
      <w:pPr>
        <w:spacing w:before="100" w:beforeAutospacing="1" w:after="100" w:afterAutospacing="1" w:line="240" w:lineRule="auto"/>
        <w:jc w:val="center"/>
        <w:rPr>
          <w:rFonts w:ascii="Georgia" w:eastAsia="Times New Roman" w:hAnsi="Georgia" w:cs="Times New Roman"/>
          <w:color w:val="000000"/>
          <w:sz w:val="27"/>
          <w:szCs w:val="27"/>
          <w:lang w:eastAsia="en-GB"/>
        </w:rPr>
      </w:pPr>
      <w:r w:rsidRPr="00E67D15">
        <w:rPr>
          <w:rFonts w:ascii="Georgia" w:eastAsia="Times New Roman" w:hAnsi="Georgia" w:cs="Times New Roman"/>
          <w:color w:val="000000"/>
          <w:sz w:val="27"/>
          <w:szCs w:val="27"/>
          <w:lang w:eastAsia="en-GB"/>
        </w:rPr>
        <w:t> </w:t>
      </w:r>
    </w:p>
    <w:p w:rsidR="00E67D15" w:rsidRPr="00E67D15" w:rsidRDefault="00E67D15" w:rsidP="00E67D15">
      <w:pPr>
        <w:spacing w:beforeAutospacing="1" w:after="100" w:afterAutospacing="1" w:line="240" w:lineRule="auto"/>
        <w:rPr>
          <w:rFonts w:ascii="Georgia" w:eastAsia="Times New Roman" w:hAnsi="Georgia" w:cs="Times New Roman"/>
          <w:color w:val="000000"/>
          <w:sz w:val="27"/>
          <w:szCs w:val="27"/>
          <w:lang w:eastAsia="en-GB"/>
        </w:rPr>
      </w:pPr>
      <w:r w:rsidRPr="00E67D15">
        <w:rPr>
          <w:rFonts w:ascii="Georgia" w:eastAsia="Times New Roman" w:hAnsi="Georgia" w:cs="Times New Roman"/>
          <w:color w:val="000000"/>
          <w:sz w:val="27"/>
          <w:szCs w:val="27"/>
          <w:lang w:eastAsia="en-GB"/>
        </w:rPr>
        <w:t> </w:t>
      </w:r>
    </w:p>
    <w:p w:rsidR="00E67D15" w:rsidRPr="00E67D15" w:rsidRDefault="00E67D15" w:rsidP="00E67D15">
      <w:pPr>
        <w:spacing w:before="100" w:beforeAutospacing="1" w:after="100" w:afterAutospacing="1" w:line="240" w:lineRule="auto"/>
        <w:rPr>
          <w:rFonts w:ascii="Georgia" w:eastAsia="Times New Roman" w:hAnsi="Georgia" w:cs="Times New Roman"/>
          <w:color w:val="000000"/>
          <w:sz w:val="27"/>
          <w:szCs w:val="27"/>
          <w:lang w:eastAsia="en-GB"/>
        </w:rPr>
      </w:pPr>
      <w:r w:rsidRPr="00E67D15">
        <w:rPr>
          <w:rFonts w:ascii="Georgia" w:eastAsia="Times New Roman" w:hAnsi="Georgia" w:cs="Times New Roman"/>
          <w:b/>
          <w:bCs/>
          <w:i/>
          <w:iCs/>
          <w:color w:val="000000"/>
          <w:sz w:val="27"/>
          <w:szCs w:val="27"/>
          <w:lang w:eastAsia="en-GB"/>
        </w:rPr>
        <w:t>Général de Brigade Sékouba KONATE</w:t>
      </w:r>
      <w:r w:rsidRPr="00E67D15">
        <w:rPr>
          <w:rFonts w:ascii="Georgia" w:eastAsia="Times New Roman" w:hAnsi="Georgia" w:cs="Times New Roman"/>
          <w:b/>
          <w:bCs/>
          <w:i/>
          <w:iCs/>
          <w:color w:val="000000"/>
          <w:sz w:val="27"/>
          <w:szCs w:val="27"/>
          <w:lang w:eastAsia="en-GB"/>
        </w:rPr>
        <w:br/>
      </w:r>
      <w:r w:rsidRPr="00E67D15">
        <w:rPr>
          <w:rFonts w:ascii="Georgia" w:eastAsia="Times New Roman" w:hAnsi="Georgia" w:cs="Times New Roman"/>
          <w:color w:val="000000"/>
          <w:sz w:val="27"/>
          <w:szCs w:val="27"/>
          <w:lang w:eastAsia="en-GB"/>
        </w:rPr>
        <w:t>Président de la Transition </w:t>
      </w:r>
      <w:r w:rsidRPr="00E67D15">
        <w:rPr>
          <w:rFonts w:ascii="Georgia" w:eastAsia="Times New Roman" w:hAnsi="Georgia" w:cs="Times New Roman"/>
          <w:color w:val="000000"/>
          <w:sz w:val="27"/>
          <w:szCs w:val="27"/>
          <w:lang w:eastAsia="en-GB"/>
        </w:rPr>
        <w:br/>
        <w:t>Président de la République par Intérim</w:t>
      </w:r>
      <w:r w:rsidRPr="00E67D15">
        <w:rPr>
          <w:rFonts w:ascii="Georgia" w:eastAsia="Times New Roman" w:hAnsi="Georgia" w:cs="Times New Roman"/>
          <w:color w:val="000000"/>
          <w:sz w:val="27"/>
          <w:szCs w:val="27"/>
          <w:lang w:eastAsia="en-GB"/>
        </w:rPr>
        <w:br/>
        <w:t>Ministre de la Défense Nationale</w:t>
      </w:r>
    </w:p>
    <w:p w:rsidR="00E67D15" w:rsidRDefault="00E67D15"/>
    <w:sectPr w:rsidR="00E6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7A51"/>
    <w:multiLevelType w:val="multilevel"/>
    <w:tmpl w:val="6B16C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281C0F"/>
    <w:multiLevelType w:val="multilevel"/>
    <w:tmpl w:val="4D3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AB4745"/>
    <w:multiLevelType w:val="multilevel"/>
    <w:tmpl w:val="D0D2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15"/>
    <w:rsid w:val="008D55D4"/>
    <w:rsid w:val="00E67D15"/>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D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7D15"/>
    <w:rPr>
      <w:b/>
      <w:bCs/>
    </w:rPr>
  </w:style>
  <w:style w:type="character" w:customStyle="1" w:styleId="apple-converted-space">
    <w:name w:val="apple-converted-space"/>
    <w:basedOn w:val="DefaultParagraphFont"/>
    <w:rsid w:val="00E67D15"/>
  </w:style>
  <w:style w:type="paragraph" w:styleId="BalloonText">
    <w:name w:val="Balloon Text"/>
    <w:basedOn w:val="Normal"/>
    <w:link w:val="BalloonTextChar"/>
    <w:uiPriority w:val="99"/>
    <w:semiHidden/>
    <w:unhideWhenUsed/>
    <w:rsid w:val="00E67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D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7D15"/>
    <w:rPr>
      <w:b/>
      <w:bCs/>
    </w:rPr>
  </w:style>
  <w:style w:type="character" w:customStyle="1" w:styleId="apple-converted-space">
    <w:name w:val="apple-converted-space"/>
    <w:basedOn w:val="DefaultParagraphFont"/>
    <w:rsid w:val="00E67D15"/>
  </w:style>
  <w:style w:type="paragraph" w:styleId="BalloonText">
    <w:name w:val="Balloon Text"/>
    <w:basedOn w:val="Normal"/>
    <w:link w:val="BalloonTextChar"/>
    <w:uiPriority w:val="99"/>
    <w:semiHidden/>
    <w:unhideWhenUsed/>
    <w:rsid w:val="00E67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344">
      <w:bodyDiv w:val="1"/>
      <w:marLeft w:val="0"/>
      <w:marRight w:val="0"/>
      <w:marTop w:val="0"/>
      <w:marBottom w:val="0"/>
      <w:divBdr>
        <w:top w:val="none" w:sz="0" w:space="0" w:color="auto"/>
        <w:left w:val="none" w:sz="0" w:space="0" w:color="auto"/>
        <w:bottom w:val="none" w:sz="0" w:space="0" w:color="auto"/>
        <w:right w:val="none" w:sz="0" w:space="0" w:color="auto"/>
      </w:divBdr>
    </w:div>
    <w:div w:id="141385579">
      <w:bodyDiv w:val="1"/>
      <w:marLeft w:val="0"/>
      <w:marRight w:val="0"/>
      <w:marTop w:val="0"/>
      <w:marBottom w:val="0"/>
      <w:divBdr>
        <w:top w:val="none" w:sz="0" w:space="0" w:color="auto"/>
        <w:left w:val="none" w:sz="0" w:space="0" w:color="auto"/>
        <w:bottom w:val="none" w:sz="0" w:space="0" w:color="auto"/>
        <w:right w:val="none" w:sz="0" w:space="0" w:color="auto"/>
      </w:divBdr>
    </w:div>
    <w:div w:id="149298607">
      <w:bodyDiv w:val="1"/>
      <w:marLeft w:val="0"/>
      <w:marRight w:val="0"/>
      <w:marTop w:val="0"/>
      <w:marBottom w:val="0"/>
      <w:divBdr>
        <w:top w:val="none" w:sz="0" w:space="0" w:color="auto"/>
        <w:left w:val="none" w:sz="0" w:space="0" w:color="auto"/>
        <w:bottom w:val="none" w:sz="0" w:space="0" w:color="auto"/>
        <w:right w:val="none" w:sz="0" w:space="0" w:color="auto"/>
      </w:divBdr>
    </w:div>
    <w:div w:id="154733127">
      <w:bodyDiv w:val="1"/>
      <w:marLeft w:val="0"/>
      <w:marRight w:val="0"/>
      <w:marTop w:val="0"/>
      <w:marBottom w:val="0"/>
      <w:divBdr>
        <w:top w:val="none" w:sz="0" w:space="0" w:color="auto"/>
        <w:left w:val="none" w:sz="0" w:space="0" w:color="auto"/>
        <w:bottom w:val="none" w:sz="0" w:space="0" w:color="auto"/>
        <w:right w:val="none" w:sz="0" w:space="0" w:color="auto"/>
      </w:divBdr>
    </w:div>
    <w:div w:id="160782432">
      <w:bodyDiv w:val="1"/>
      <w:marLeft w:val="0"/>
      <w:marRight w:val="0"/>
      <w:marTop w:val="0"/>
      <w:marBottom w:val="0"/>
      <w:divBdr>
        <w:top w:val="none" w:sz="0" w:space="0" w:color="auto"/>
        <w:left w:val="none" w:sz="0" w:space="0" w:color="auto"/>
        <w:bottom w:val="none" w:sz="0" w:space="0" w:color="auto"/>
        <w:right w:val="none" w:sz="0" w:space="0" w:color="auto"/>
      </w:divBdr>
    </w:div>
    <w:div w:id="194782059">
      <w:bodyDiv w:val="1"/>
      <w:marLeft w:val="0"/>
      <w:marRight w:val="0"/>
      <w:marTop w:val="0"/>
      <w:marBottom w:val="0"/>
      <w:divBdr>
        <w:top w:val="none" w:sz="0" w:space="0" w:color="auto"/>
        <w:left w:val="none" w:sz="0" w:space="0" w:color="auto"/>
        <w:bottom w:val="none" w:sz="0" w:space="0" w:color="auto"/>
        <w:right w:val="none" w:sz="0" w:space="0" w:color="auto"/>
      </w:divBdr>
    </w:div>
    <w:div w:id="439110080">
      <w:bodyDiv w:val="1"/>
      <w:marLeft w:val="0"/>
      <w:marRight w:val="0"/>
      <w:marTop w:val="0"/>
      <w:marBottom w:val="0"/>
      <w:divBdr>
        <w:top w:val="none" w:sz="0" w:space="0" w:color="auto"/>
        <w:left w:val="none" w:sz="0" w:space="0" w:color="auto"/>
        <w:bottom w:val="none" w:sz="0" w:space="0" w:color="auto"/>
        <w:right w:val="none" w:sz="0" w:space="0" w:color="auto"/>
      </w:divBdr>
    </w:div>
    <w:div w:id="463162655">
      <w:bodyDiv w:val="1"/>
      <w:marLeft w:val="0"/>
      <w:marRight w:val="0"/>
      <w:marTop w:val="0"/>
      <w:marBottom w:val="0"/>
      <w:divBdr>
        <w:top w:val="none" w:sz="0" w:space="0" w:color="auto"/>
        <w:left w:val="none" w:sz="0" w:space="0" w:color="auto"/>
        <w:bottom w:val="none" w:sz="0" w:space="0" w:color="auto"/>
        <w:right w:val="none" w:sz="0" w:space="0" w:color="auto"/>
      </w:divBdr>
    </w:div>
    <w:div w:id="794910067">
      <w:bodyDiv w:val="1"/>
      <w:marLeft w:val="0"/>
      <w:marRight w:val="0"/>
      <w:marTop w:val="0"/>
      <w:marBottom w:val="0"/>
      <w:divBdr>
        <w:top w:val="none" w:sz="0" w:space="0" w:color="auto"/>
        <w:left w:val="none" w:sz="0" w:space="0" w:color="auto"/>
        <w:bottom w:val="none" w:sz="0" w:space="0" w:color="auto"/>
        <w:right w:val="none" w:sz="0" w:space="0" w:color="auto"/>
      </w:divBdr>
    </w:div>
    <w:div w:id="915357741">
      <w:bodyDiv w:val="1"/>
      <w:marLeft w:val="0"/>
      <w:marRight w:val="0"/>
      <w:marTop w:val="0"/>
      <w:marBottom w:val="0"/>
      <w:divBdr>
        <w:top w:val="none" w:sz="0" w:space="0" w:color="auto"/>
        <w:left w:val="none" w:sz="0" w:space="0" w:color="auto"/>
        <w:bottom w:val="none" w:sz="0" w:space="0" w:color="auto"/>
        <w:right w:val="none" w:sz="0" w:space="0" w:color="auto"/>
      </w:divBdr>
      <w:divsChild>
        <w:div w:id="17395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415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9258119">
      <w:bodyDiv w:val="1"/>
      <w:marLeft w:val="0"/>
      <w:marRight w:val="0"/>
      <w:marTop w:val="0"/>
      <w:marBottom w:val="0"/>
      <w:divBdr>
        <w:top w:val="none" w:sz="0" w:space="0" w:color="auto"/>
        <w:left w:val="none" w:sz="0" w:space="0" w:color="auto"/>
        <w:bottom w:val="none" w:sz="0" w:space="0" w:color="auto"/>
        <w:right w:val="none" w:sz="0" w:space="0" w:color="auto"/>
      </w:divBdr>
    </w:div>
    <w:div w:id="1041200195">
      <w:bodyDiv w:val="1"/>
      <w:marLeft w:val="0"/>
      <w:marRight w:val="0"/>
      <w:marTop w:val="0"/>
      <w:marBottom w:val="0"/>
      <w:divBdr>
        <w:top w:val="none" w:sz="0" w:space="0" w:color="auto"/>
        <w:left w:val="none" w:sz="0" w:space="0" w:color="auto"/>
        <w:bottom w:val="none" w:sz="0" w:space="0" w:color="auto"/>
        <w:right w:val="none" w:sz="0" w:space="0" w:color="auto"/>
      </w:divBdr>
    </w:div>
    <w:div w:id="1042442383">
      <w:bodyDiv w:val="1"/>
      <w:marLeft w:val="0"/>
      <w:marRight w:val="0"/>
      <w:marTop w:val="0"/>
      <w:marBottom w:val="0"/>
      <w:divBdr>
        <w:top w:val="none" w:sz="0" w:space="0" w:color="auto"/>
        <w:left w:val="none" w:sz="0" w:space="0" w:color="auto"/>
        <w:bottom w:val="none" w:sz="0" w:space="0" w:color="auto"/>
        <w:right w:val="none" w:sz="0" w:space="0" w:color="auto"/>
      </w:divBdr>
    </w:div>
    <w:div w:id="1080568215">
      <w:bodyDiv w:val="1"/>
      <w:marLeft w:val="0"/>
      <w:marRight w:val="0"/>
      <w:marTop w:val="0"/>
      <w:marBottom w:val="0"/>
      <w:divBdr>
        <w:top w:val="none" w:sz="0" w:space="0" w:color="auto"/>
        <w:left w:val="none" w:sz="0" w:space="0" w:color="auto"/>
        <w:bottom w:val="none" w:sz="0" w:space="0" w:color="auto"/>
        <w:right w:val="none" w:sz="0" w:space="0" w:color="auto"/>
      </w:divBdr>
    </w:div>
    <w:div w:id="1363021587">
      <w:bodyDiv w:val="1"/>
      <w:marLeft w:val="0"/>
      <w:marRight w:val="0"/>
      <w:marTop w:val="0"/>
      <w:marBottom w:val="0"/>
      <w:divBdr>
        <w:top w:val="none" w:sz="0" w:space="0" w:color="auto"/>
        <w:left w:val="none" w:sz="0" w:space="0" w:color="auto"/>
        <w:bottom w:val="none" w:sz="0" w:space="0" w:color="auto"/>
        <w:right w:val="none" w:sz="0" w:space="0" w:color="auto"/>
      </w:divBdr>
    </w:div>
    <w:div w:id="1778796262">
      <w:bodyDiv w:val="1"/>
      <w:marLeft w:val="0"/>
      <w:marRight w:val="0"/>
      <w:marTop w:val="0"/>
      <w:marBottom w:val="0"/>
      <w:divBdr>
        <w:top w:val="none" w:sz="0" w:space="0" w:color="auto"/>
        <w:left w:val="none" w:sz="0" w:space="0" w:color="auto"/>
        <w:bottom w:val="none" w:sz="0" w:space="0" w:color="auto"/>
        <w:right w:val="none" w:sz="0" w:space="0" w:color="auto"/>
      </w:divBdr>
    </w:div>
    <w:div w:id="1886209593">
      <w:bodyDiv w:val="1"/>
      <w:marLeft w:val="0"/>
      <w:marRight w:val="0"/>
      <w:marTop w:val="0"/>
      <w:marBottom w:val="0"/>
      <w:divBdr>
        <w:top w:val="none" w:sz="0" w:space="0" w:color="auto"/>
        <w:left w:val="none" w:sz="0" w:space="0" w:color="auto"/>
        <w:bottom w:val="none" w:sz="0" w:space="0" w:color="auto"/>
        <w:right w:val="none" w:sz="0" w:space="0" w:color="auto"/>
      </w:divBdr>
    </w:div>
    <w:div w:id="1907689558">
      <w:bodyDiv w:val="1"/>
      <w:marLeft w:val="0"/>
      <w:marRight w:val="0"/>
      <w:marTop w:val="0"/>
      <w:marBottom w:val="0"/>
      <w:divBdr>
        <w:top w:val="none" w:sz="0" w:space="0" w:color="auto"/>
        <w:left w:val="none" w:sz="0" w:space="0" w:color="auto"/>
        <w:bottom w:val="none" w:sz="0" w:space="0" w:color="auto"/>
        <w:right w:val="none" w:sz="0" w:space="0" w:color="auto"/>
      </w:divBdr>
    </w:div>
    <w:div w:id="1939412792">
      <w:bodyDiv w:val="1"/>
      <w:marLeft w:val="0"/>
      <w:marRight w:val="0"/>
      <w:marTop w:val="0"/>
      <w:marBottom w:val="0"/>
      <w:divBdr>
        <w:top w:val="none" w:sz="0" w:space="0" w:color="auto"/>
        <w:left w:val="none" w:sz="0" w:space="0" w:color="auto"/>
        <w:bottom w:val="none" w:sz="0" w:space="0" w:color="auto"/>
        <w:right w:val="none" w:sz="0" w:space="0" w:color="auto"/>
      </w:divBdr>
    </w:div>
    <w:div w:id="1940332179">
      <w:bodyDiv w:val="1"/>
      <w:marLeft w:val="0"/>
      <w:marRight w:val="0"/>
      <w:marTop w:val="0"/>
      <w:marBottom w:val="0"/>
      <w:divBdr>
        <w:top w:val="none" w:sz="0" w:space="0" w:color="auto"/>
        <w:left w:val="none" w:sz="0" w:space="0" w:color="auto"/>
        <w:bottom w:val="none" w:sz="0" w:space="0" w:color="auto"/>
        <w:right w:val="none" w:sz="0" w:space="0" w:color="auto"/>
      </w:divBdr>
    </w:div>
    <w:div w:id="19643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clo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11395</Words>
  <Characters>64958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2013-07-10T15:31:00Z</dcterms:created>
  <dcterms:modified xsi:type="dcterms:W3CDTF">2013-07-10T15:41:00Z</dcterms:modified>
</cp:coreProperties>
</file>