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6F8" w:rsidRDefault="00FB0328">
      <w:pPr>
        <w:spacing w:line="334" w:lineRule="exact"/>
        <w:ind w:left="2736" w:hanging="1512"/>
        <w:textAlignment w:val="baseline"/>
        <w:rPr>
          <w:rFonts w:eastAsia="Times New Roman"/>
          <w:b/>
          <w:color w:val="000000"/>
          <w:sz w:val="25"/>
        </w:rPr>
      </w:pPr>
      <w:bookmarkStart w:id="0" w:name="_GoBack"/>
      <w:r>
        <w:rPr>
          <w:rFonts w:eastAsia="Times New Roman"/>
          <w:b/>
          <w:color w:val="000000"/>
          <w:sz w:val="25"/>
        </w:rPr>
        <w:t xml:space="preserve">CRIMINAL CODE (SUPPLEMENTARY) ACT </w:t>
      </w:r>
      <w:bookmarkEnd w:id="0"/>
      <w:r>
        <w:rPr>
          <w:rFonts w:eastAsia="Times New Roman"/>
          <w:color w:val="000000"/>
        </w:rPr>
        <w:t>Cap 196 – 7 November 1870</w:t>
      </w:r>
    </w:p>
    <w:p w:rsidR="00AC16F8" w:rsidRDefault="00FB0328">
      <w:pPr>
        <w:spacing w:before="477" w:line="253" w:lineRule="exact"/>
        <w:ind w:left="2448"/>
        <w:textAlignment w:val="baseline"/>
        <w:rPr>
          <w:rFonts w:eastAsia="Times New Roman"/>
          <w:color w:val="000000"/>
        </w:rPr>
      </w:pPr>
      <w:r>
        <w:rPr>
          <w:rFonts w:eastAsia="Times New Roman"/>
          <w:color w:val="000000"/>
        </w:rPr>
        <w:t>ARRANGEMENT OF SECTIONS</w:t>
      </w:r>
    </w:p>
    <w:p w:rsidR="00AC16F8" w:rsidRDefault="00FB0328">
      <w:pPr>
        <w:numPr>
          <w:ilvl w:val="0"/>
          <w:numId w:val="1"/>
        </w:numPr>
        <w:tabs>
          <w:tab w:val="clear" w:pos="1152"/>
          <w:tab w:val="left" w:pos="1224"/>
        </w:tabs>
        <w:spacing w:before="121" w:line="253" w:lineRule="exact"/>
        <w:ind w:left="72"/>
        <w:textAlignment w:val="baseline"/>
        <w:rPr>
          <w:rFonts w:eastAsia="Times New Roman"/>
          <w:color w:val="000000"/>
          <w:spacing w:val="-5"/>
        </w:rPr>
      </w:pPr>
      <w:r>
        <w:rPr>
          <w:rFonts w:eastAsia="Times New Roman"/>
          <w:color w:val="000000"/>
          <w:spacing w:val="-5"/>
        </w:rPr>
        <w:t>Short title</w:t>
      </w:r>
    </w:p>
    <w:p w:rsidR="00AC16F8" w:rsidRDefault="00FB0328">
      <w:pPr>
        <w:numPr>
          <w:ilvl w:val="0"/>
          <w:numId w:val="1"/>
        </w:numPr>
        <w:tabs>
          <w:tab w:val="clear" w:pos="1152"/>
          <w:tab w:val="left" w:pos="1224"/>
          <w:tab w:val="left" w:pos="1152"/>
        </w:tabs>
        <w:spacing w:line="250" w:lineRule="exact"/>
        <w:ind w:left="72"/>
        <w:textAlignment w:val="baseline"/>
        <w:rPr>
          <w:rFonts w:eastAsia="Times New Roman"/>
          <w:color w:val="000000"/>
          <w:spacing w:val="-46"/>
        </w:rPr>
      </w:pPr>
      <w:r>
        <w:rPr>
          <w:rFonts w:eastAsia="Times New Roman"/>
          <w:color w:val="000000"/>
          <w:spacing w:val="-46"/>
        </w:rPr>
        <w:t>– 3.</w:t>
      </w:r>
      <w:r>
        <w:rPr>
          <w:rFonts w:eastAsia="Times New Roman"/>
          <w:color w:val="000000"/>
          <w:spacing w:val="-46"/>
        </w:rPr>
        <w:tab/>
        <w:t>—</w:t>
      </w:r>
    </w:p>
    <w:p w:rsidR="00AC16F8" w:rsidRDefault="00FB0328">
      <w:pPr>
        <w:numPr>
          <w:ilvl w:val="0"/>
          <w:numId w:val="2"/>
        </w:numPr>
        <w:tabs>
          <w:tab w:val="clear" w:pos="1152"/>
          <w:tab w:val="left" w:pos="1224"/>
        </w:tabs>
        <w:spacing w:before="1" w:line="253" w:lineRule="exact"/>
        <w:ind w:left="72"/>
        <w:textAlignment w:val="baseline"/>
        <w:rPr>
          <w:rFonts w:eastAsia="Times New Roman"/>
          <w:color w:val="000000"/>
          <w:spacing w:val="-2"/>
        </w:rPr>
      </w:pPr>
      <w:r>
        <w:rPr>
          <w:rFonts w:eastAsia="Times New Roman"/>
          <w:color w:val="000000"/>
          <w:spacing w:val="-2"/>
        </w:rPr>
        <w:t>Defacing road or building</w:t>
      </w:r>
    </w:p>
    <w:p w:rsidR="00AC16F8" w:rsidRDefault="00FB0328">
      <w:pPr>
        <w:numPr>
          <w:ilvl w:val="0"/>
          <w:numId w:val="2"/>
        </w:numPr>
        <w:tabs>
          <w:tab w:val="clear" w:pos="1152"/>
          <w:tab w:val="left" w:pos="1224"/>
        </w:tabs>
        <w:spacing w:before="2" w:line="253" w:lineRule="exact"/>
        <w:ind w:left="72"/>
        <w:textAlignment w:val="baseline"/>
        <w:rPr>
          <w:rFonts w:eastAsia="Times New Roman"/>
          <w:color w:val="000000"/>
          <w:spacing w:val="-4"/>
        </w:rPr>
      </w:pPr>
      <w:r>
        <w:rPr>
          <w:rFonts w:eastAsia="Times New Roman"/>
          <w:color w:val="000000"/>
          <w:spacing w:val="-4"/>
        </w:rPr>
        <w:t>Absent minor</w:t>
      </w:r>
    </w:p>
    <w:p w:rsidR="00AC16F8" w:rsidRDefault="00FB0328">
      <w:pPr>
        <w:numPr>
          <w:ilvl w:val="0"/>
          <w:numId w:val="2"/>
        </w:numPr>
        <w:tabs>
          <w:tab w:val="clear" w:pos="1152"/>
          <w:tab w:val="left" w:pos="1224"/>
          <w:tab w:val="left" w:pos="1152"/>
        </w:tabs>
        <w:spacing w:before="6" w:line="253" w:lineRule="exact"/>
        <w:ind w:left="72"/>
        <w:textAlignment w:val="baseline"/>
        <w:rPr>
          <w:rFonts w:eastAsia="Times New Roman"/>
          <w:color w:val="000000"/>
          <w:spacing w:val="-62"/>
        </w:rPr>
      </w:pPr>
      <w:r>
        <w:rPr>
          <w:rFonts w:eastAsia="Times New Roman"/>
          <w:color w:val="000000"/>
          <w:spacing w:val="-62"/>
        </w:rPr>
        <w:t>– 10.</w:t>
      </w:r>
      <w:r>
        <w:rPr>
          <w:rFonts w:eastAsia="Times New Roman"/>
          <w:color w:val="000000"/>
          <w:spacing w:val="-62"/>
        </w:rPr>
        <w:tab/>
        <w:t>—</w:t>
      </w:r>
    </w:p>
    <w:p w:rsidR="00AC16F8" w:rsidRDefault="00FB0328">
      <w:pPr>
        <w:numPr>
          <w:ilvl w:val="0"/>
          <w:numId w:val="3"/>
        </w:numPr>
        <w:tabs>
          <w:tab w:val="clear" w:pos="1152"/>
          <w:tab w:val="left" w:pos="1224"/>
        </w:tabs>
        <w:spacing w:line="245" w:lineRule="exact"/>
        <w:ind w:left="72"/>
        <w:textAlignment w:val="baseline"/>
        <w:rPr>
          <w:rFonts w:eastAsia="Times New Roman"/>
          <w:color w:val="000000"/>
          <w:spacing w:val="-1"/>
        </w:rPr>
      </w:pPr>
      <w:r>
        <w:rPr>
          <w:rFonts w:eastAsia="Times New Roman"/>
          <w:color w:val="000000"/>
          <w:spacing w:val="-1"/>
        </w:rPr>
        <w:t>Recruiting for service outside Mauritius</w:t>
      </w:r>
    </w:p>
    <w:p w:rsidR="00AC16F8" w:rsidRDefault="00FB0328">
      <w:pPr>
        <w:numPr>
          <w:ilvl w:val="0"/>
          <w:numId w:val="3"/>
        </w:numPr>
        <w:tabs>
          <w:tab w:val="clear" w:pos="1152"/>
          <w:tab w:val="left" w:pos="1224"/>
          <w:tab w:val="left" w:pos="1152"/>
        </w:tabs>
        <w:spacing w:before="6" w:line="253" w:lineRule="exact"/>
        <w:ind w:left="72"/>
        <w:textAlignment w:val="baseline"/>
        <w:rPr>
          <w:rFonts w:eastAsia="Times New Roman"/>
          <w:color w:val="000000"/>
          <w:spacing w:val="-62"/>
        </w:rPr>
      </w:pPr>
      <w:r>
        <w:rPr>
          <w:rFonts w:eastAsia="Times New Roman"/>
          <w:color w:val="000000"/>
          <w:spacing w:val="-62"/>
        </w:rPr>
        <w:t>– 15.</w:t>
      </w:r>
      <w:r>
        <w:rPr>
          <w:rFonts w:eastAsia="Times New Roman"/>
          <w:color w:val="000000"/>
          <w:spacing w:val="-62"/>
        </w:rPr>
        <w:tab/>
        <w:t>—</w:t>
      </w:r>
    </w:p>
    <w:p w:rsidR="00AC16F8" w:rsidRDefault="00FB0328">
      <w:pPr>
        <w:numPr>
          <w:ilvl w:val="0"/>
          <w:numId w:val="4"/>
        </w:numPr>
        <w:tabs>
          <w:tab w:val="clear" w:pos="1152"/>
          <w:tab w:val="left" w:pos="1224"/>
        </w:tabs>
        <w:spacing w:before="1" w:line="253" w:lineRule="exact"/>
        <w:ind w:left="72"/>
        <w:textAlignment w:val="baseline"/>
        <w:rPr>
          <w:rFonts w:eastAsia="Times New Roman"/>
          <w:color w:val="000000"/>
          <w:spacing w:val="-4"/>
        </w:rPr>
      </w:pPr>
      <w:r>
        <w:rPr>
          <w:rFonts w:eastAsia="Times New Roman"/>
          <w:color w:val="000000"/>
          <w:spacing w:val="-4"/>
        </w:rPr>
        <w:t>Impairing coin</w:t>
      </w:r>
    </w:p>
    <w:p w:rsidR="00AC16F8" w:rsidRDefault="00FB0328">
      <w:pPr>
        <w:numPr>
          <w:ilvl w:val="0"/>
          <w:numId w:val="4"/>
        </w:numPr>
        <w:tabs>
          <w:tab w:val="clear" w:pos="1152"/>
          <w:tab w:val="left" w:pos="1224"/>
        </w:tabs>
        <w:spacing w:before="2" w:line="253" w:lineRule="exact"/>
        <w:ind w:left="72"/>
        <w:textAlignment w:val="baseline"/>
        <w:rPr>
          <w:rFonts w:eastAsia="Times New Roman"/>
          <w:color w:val="000000"/>
          <w:spacing w:val="-69"/>
        </w:rPr>
      </w:pPr>
      <w:r>
        <w:rPr>
          <w:rFonts w:eastAsia="Times New Roman"/>
          <w:color w:val="000000"/>
          <w:spacing w:val="-69"/>
        </w:rPr>
        <w:t>– 25. —</w:t>
      </w:r>
    </w:p>
    <w:p w:rsidR="00AC16F8" w:rsidRDefault="00FB0328">
      <w:pPr>
        <w:numPr>
          <w:ilvl w:val="0"/>
          <w:numId w:val="5"/>
        </w:numPr>
        <w:tabs>
          <w:tab w:val="clear" w:pos="1152"/>
          <w:tab w:val="left" w:pos="1224"/>
        </w:tabs>
        <w:spacing w:line="249" w:lineRule="exact"/>
        <w:ind w:left="72"/>
        <w:textAlignment w:val="baseline"/>
        <w:rPr>
          <w:rFonts w:eastAsia="Times New Roman"/>
          <w:color w:val="000000"/>
          <w:spacing w:val="-2"/>
        </w:rPr>
      </w:pPr>
      <w:r>
        <w:rPr>
          <w:rFonts w:eastAsia="Times New Roman"/>
          <w:color w:val="000000"/>
          <w:spacing w:val="-2"/>
        </w:rPr>
        <w:t>Idle and disorderly person</w:t>
      </w:r>
    </w:p>
    <w:p w:rsidR="00AC16F8" w:rsidRDefault="00FB0328">
      <w:pPr>
        <w:numPr>
          <w:ilvl w:val="0"/>
          <w:numId w:val="5"/>
        </w:numPr>
        <w:tabs>
          <w:tab w:val="clear" w:pos="1152"/>
          <w:tab w:val="left" w:pos="1224"/>
        </w:tabs>
        <w:spacing w:before="2" w:line="253" w:lineRule="exact"/>
        <w:ind w:left="72"/>
        <w:textAlignment w:val="baseline"/>
        <w:rPr>
          <w:rFonts w:eastAsia="Times New Roman"/>
          <w:color w:val="000000"/>
          <w:spacing w:val="-27"/>
        </w:rPr>
      </w:pPr>
      <w:r>
        <w:rPr>
          <w:rFonts w:eastAsia="Times New Roman"/>
          <w:color w:val="000000"/>
          <w:spacing w:val="-27"/>
        </w:rPr>
        <w:t>—</w:t>
      </w:r>
    </w:p>
    <w:p w:rsidR="00AC16F8" w:rsidRDefault="00FB0328">
      <w:pPr>
        <w:numPr>
          <w:ilvl w:val="0"/>
          <w:numId w:val="5"/>
        </w:numPr>
        <w:tabs>
          <w:tab w:val="clear" w:pos="1152"/>
          <w:tab w:val="left" w:pos="1224"/>
        </w:tabs>
        <w:spacing w:before="1" w:line="253" w:lineRule="exact"/>
        <w:ind w:left="72"/>
        <w:textAlignment w:val="baseline"/>
        <w:rPr>
          <w:rFonts w:eastAsia="Times New Roman"/>
          <w:color w:val="000000"/>
          <w:spacing w:val="-2"/>
        </w:rPr>
      </w:pPr>
      <w:r>
        <w:rPr>
          <w:rFonts w:eastAsia="Times New Roman"/>
          <w:color w:val="000000"/>
          <w:spacing w:val="-2"/>
        </w:rPr>
        <w:t>Rogue and vagabond</w:t>
      </w:r>
    </w:p>
    <w:p w:rsidR="00AC16F8" w:rsidRDefault="00FB0328">
      <w:pPr>
        <w:numPr>
          <w:ilvl w:val="0"/>
          <w:numId w:val="5"/>
        </w:numPr>
        <w:tabs>
          <w:tab w:val="clear" w:pos="1152"/>
          <w:tab w:val="left" w:pos="1224"/>
        </w:tabs>
        <w:spacing w:line="250" w:lineRule="exact"/>
        <w:ind w:left="72"/>
        <w:textAlignment w:val="baseline"/>
        <w:rPr>
          <w:rFonts w:eastAsia="Times New Roman"/>
          <w:color w:val="000000"/>
          <w:spacing w:val="-3"/>
        </w:rPr>
      </w:pPr>
      <w:r>
        <w:rPr>
          <w:rFonts w:eastAsia="Times New Roman"/>
          <w:color w:val="000000"/>
          <w:spacing w:val="-3"/>
        </w:rPr>
        <w:t>Offensive weapon</w:t>
      </w:r>
    </w:p>
    <w:p w:rsidR="00AC16F8" w:rsidRDefault="00FB0328">
      <w:pPr>
        <w:numPr>
          <w:ilvl w:val="0"/>
          <w:numId w:val="5"/>
        </w:numPr>
        <w:tabs>
          <w:tab w:val="clear" w:pos="1152"/>
          <w:tab w:val="left" w:pos="1224"/>
        </w:tabs>
        <w:spacing w:before="1" w:line="253" w:lineRule="exact"/>
        <w:ind w:left="72"/>
        <w:textAlignment w:val="baseline"/>
        <w:rPr>
          <w:rFonts w:eastAsia="Times New Roman"/>
          <w:color w:val="000000"/>
          <w:spacing w:val="-3"/>
        </w:rPr>
      </w:pPr>
      <w:r>
        <w:rPr>
          <w:rFonts w:eastAsia="Times New Roman"/>
          <w:color w:val="000000"/>
          <w:spacing w:val="-3"/>
        </w:rPr>
        <w:t>Arrest of offenders</w:t>
      </w:r>
    </w:p>
    <w:p w:rsidR="00AC16F8" w:rsidRDefault="00FB0328">
      <w:pPr>
        <w:numPr>
          <w:ilvl w:val="0"/>
          <w:numId w:val="5"/>
        </w:numPr>
        <w:tabs>
          <w:tab w:val="clear" w:pos="1152"/>
          <w:tab w:val="left" w:pos="1224"/>
        </w:tabs>
        <w:spacing w:before="1" w:line="253" w:lineRule="exact"/>
        <w:ind w:left="72"/>
        <w:textAlignment w:val="baseline"/>
        <w:rPr>
          <w:rFonts w:eastAsia="Times New Roman"/>
          <w:color w:val="000000"/>
          <w:spacing w:val="-2"/>
        </w:rPr>
      </w:pPr>
      <w:r>
        <w:rPr>
          <w:rFonts w:eastAsia="Times New Roman"/>
          <w:color w:val="000000"/>
          <w:spacing w:val="-2"/>
        </w:rPr>
        <w:t>Damaging electric line</w:t>
      </w:r>
    </w:p>
    <w:p w:rsidR="00AC16F8" w:rsidRDefault="00FB0328">
      <w:pPr>
        <w:numPr>
          <w:ilvl w:val="0"/>
          <w:numId w:val="5"/>
        </w:numPr>
        <w:tabs>
          <w:tab w:val="clear" w:pos="1152"/>
          <w:tab w:val="left" w:pos="1224"/>
        </w:tabs>
        <w:spacing w:before="2" w:line="253" w:lineRule="exact"/>
        <w:ind w:left="72"/>
        <w:textAlignment w:val="baseline"/>
        <w:rPr>
          <w:rFonts w:eastAsia="Times New Roman"/>
          <w:color w:val="000000"/>
          <w:spacing w:val="-69"/>
        </w:rPr>
      </w:pPr>
      <w:r>
        <w:rPr>
          <w:rFonts w:eastAsia="Times New Roman"/>
          <w:color w:val="000000"/>
          <w:spacing w:val="-69"/>
        </w:rPr>
        <w:t>– 35. —</w:t>
      </w:r>
    </w:p>
    <w:p w:rsidR="00AC16F8" w:rsidRDefault="00FB0328">
      <w:pPr>
        <w:numPr>
          <w:ilvl w:val="0"/>
          <w:numId w:val="6"/>
        </w:numPr>
        <w:tabs>
          <w:tab w:val="clear" w:pos="1152"/>
          <w:tab w:val="left" w:pos="1224"/>
        </w:tabs>
        <w:spacing w:line="249" w:lineRule="exact"/>
        <w:ind w:left="72"/>
        <w:textAlignment w:val="baseline"/>
        <w:rPr>
          <w:rFonts w:eastAsia="Times New Roman"/>
          <w:color w:val="000000"/>
          <w:spacing w:val="-2"/>
        </w:rPr>
      </w:pPr>
      <w:r>
        <w:rPr>
          <w:rFonts w:eastAsia="Times New Roman"/>
          <w:color w:val="000000"/>
          <w:spacing w:val="-2"/>
        </w:rPr>
        <w:t xml:space="preserve">Protection of </w:t>
      </w:r>
      <w:proofErr w:type="spellStart"/>
      <w:r>
        <w:rPr>
          <w:rFonts w:eastAsia="Times New Roman"/>
          <w:color w:val="000000"/>
          <w:spacing w:val="-2"/>
        </w:rPr>
        <w:t>defence</w:t>
      </w:r>
      <w:proofErr w:type="spellEnd"/>
      <w:r>
        <w:rPr>
          <w:rFonts w:eastAsia="Times New Roman"/>
          <w:color w:val="000000"/>
          <w:spacing w:val="-2"/>
        </w:rPr>
        <w:t xml:space="preserve"> works</w:t>
      </w:r>
    </w:p>
    <w:p w:rsidR="00AC16F8" w:rsidRDefault="00FB0328">
      <w:pPr>
        <w:numPr>
          <w:ilvl w:val="0"/>
          <w:numId w:val="6"/>
        </w:numPr>
        <w:tabs>
          <w:tab w:val="clear" w:pos="1152"/>
          <w:tab w:val="left" w:pos="1224"/>
        </w:tabs>
        <w:spacing w:before="2" w:line="253" w:lineRule="exact"/>
        <w:ind w:left="72"/>
        <w:textAlignment w:val="baseline"/>
        <w:rPr>
          <w:rFonts w:eastAsia="Times New Roman"/>
          <w:color w:val="000000"/>
          <w:spacing w:val="-69"/>
        </w:rPr>
      </w:pPr>
      <w:r>
        <w:rPr>
          <w:rFonts w:eastAsia="Times New Roman"/>
          <w:color w:val="000000"/>
          <w:spacing w:val="-69"/>
        </w:rPr>
        <w:t>– 57. —</w:t>
      </w:r>
    </w:p>
    <w:p w:rsidR="00AC16F8" w:rsidRDefault="00FB0328">
      <w:pPr>
        <w:numPr>
          <w:ilvl w:val="0"/>
          <w:numId w:val="7"/>
        </w:numPr>
        <w:tabs>
          <w:tab w:val="clear" w:pos="1152"/>
          <w:tab w:val="left" w:pos="1224"/>
        </w:tabs>
        <w:spacing w:before="1" w:line="253" w:lineRule="exact"/>
        <w:ind w:left="72"/>
        <w:textAlignment w:val="baseline"/>
        <w:rPr>
          <w:rFonts w:eastAsia="Times New Roman"/>
          <w:color w:val="000000"/>
          <w:spacing w:val="-2"/>
        </w:rPr>
      </w:pPr>
      <w:r>
        <w:rPr>
          <w:rFonts w:eastAsia="Times New Roman"/>
          <w:color w:val="000000"/>
          <w:spacing w:val="-2"/>
        </w:rPr>
        <w:t>Interpretation of “explosive”</w:t>
      </w:r>
    </w:p>
    <w:p w:rsidR="00AC16F8" w:rsidRDefault="00FB0328">
      <w:pPr>
        <w:numPr>
          <w:ilvl w:val="0"/>
          <w:numId w:val="7"/>
        </w:numPr>
        <w:tabs>
          <w:tab w:val="clear" w:pos="1152"/>
          <w:tab w:val="left" w:pos="1224"/>
        </w:tabs>
        <w:spacing w:line="250" w:lineRule="exact"/>
        <w:ind w:left="72"/>
        <w:textAlignment w:val="baseline"/>
        <w:rPr>
          <w:rFonts w:eastAsia="Times New Roman"/>
          <w:color w:val="000000"/>
          <w:spacing w:val="-1"/>
        </w:rPr>
      </w:pPr>
      <w:r>
        <w:rPr>
          <w:rFonts w:eastAsia="Times New Roman"/>
          <w:color w:val="000000"/>
          <w:spacing w:val="-1"/>
        </w:rPr>
        <w:t>Causing explosion likely to endanger life</w:t>
      </w:r>
    </w:p>
    <w:p w:rsidR="00AC16F8" w:rsidRDefault="00FB0328">
      <w:pPr>
        <w:numPr>
          <w:ilvl w:val="0"/>
          <w:numId w:val="7"/>
        </w:numPr>
        <w:tabs>
          <w:tab w:val="clear" w:pos="1152"/>
          <w:tab w:val="left" w:pos="1224"/>
        </w:tabs>
        <w:spacing w:before="1" w:line="253" w:lineRule="exact"/>
        <w:ind w:left="72"/>
        <w:textAlignment w:val="baseline"/>
        <w:rPr>
          <w:rFonts w:eastAsia="Times New Roman"/>
          <w:color w:val="000000"/>
          <w:spacing w:val="-1"/>
        </w:rPr>
      </w:pPr>
      <w:r>
        <w:rPr>
          <w:rFonts w:eastAsia="Times New Roman"/>
          <w:color w:val="000000"/>
          <w:spacing w:val="-1"/>
        </w:rPr>
        <w:t>Acting with intent to endanger life</w:t>
      </w:r>
    </w:p>
    <w:p w:rsidR="00AC16F8" w:rsidRDefault="00FB0328">
      <w:pPr>
        <w:numPr>
          <w:ilvl w:val="0"/>
          <w:numId w:val="7"/>
        </w:numPr>
        <w:tabs>
          <w:tab w:val="clear" w:pos="1152"/>
          <w:tab w:val="left" w:pos="1224"/>
        </w:tabs>
        <w:spacing w:before="2" w:line="253" w:lineRule="exact"/>
        <w:ind w:left="72"/>
        <w:textAlignment w:val="baseline"/>
        <w:rPr>
          <w:rFonts w:eastAsia="Times New Roman"/>
          <w:color w:val="000000"/>
          <w:spacing w:val="-1"/>
        </w:rPr>
      </w:pPr>
      <w:r>
        <w:rPr>
          <w:rFonts w:eastAsia="Times New Roman"/>
          <w:color w:val="000000"/>
          <w:spacing w:val="-1"/>
        </w:rPr>
        <w:t>Making or possessing explosive substance</w:t>
      </w:r>
    </w:p>
    <w:p w:rsidR="00AC16F8" w:rsidRDefault="00FB0328">
      <w:pPr>
        <w:numPr>
          <w:ilvl w:val="0"/>
          <w:numId w:val="7"/>
        </w:numPr>
        <w:tabs>
          <w:tab w:val="clear" w:pos="1152"/>
          <w:tab w:val="left" w:pos="1224"/>
        </w:tabs>
        <w:spacing w:line="249" w:lineRule="exact"/>
        <w:ind w:left="72"/>
        <w:textAlignment w:val="baseline"/>
        <w:rPr>
          <w:rFonts w:eastAsia="Times New Roman"/>
          <w:color w:val="000000"/>
          <w:spacing w:val="-27"/>
        </w:rPr>
      </w:pPr>
      <w:r>
        <w:rPr>
          <w:rFonts w:eastAsia="Times New Roman"/>
          <w:color w:val="000000"/>
          <w:spacing w:val="-27"/>
        </w:rPr>
        <w:t>—</w:t>
      </w:r>
    </w:p>
    <w:p w:rsidR="00AC16F8" w:rsidRDefault="00FB0328">
      <w:pPr>
        <w:numPr>
          <w:ilvl w:val="0"/>
          <w:numId w:val="7"/>
        </w:numPr>
        <w:tabs>
          <w:tab w:val="clear" w:pos="1152"/>
          <w:tab w:val="left" w:pos="1224"/>
        </w:tabs>
        <w:spacing w:before="2" w:line="253" w:lineRule="exact"/>
        <w:ind w:left="72"/>
        <w:textAlignment w:val="baseline"/>
        <w:rPr>
          <w:rFonts w:eastAsia="Times New Roman"/>
          <w:color w:val="000000"/>
          <w:spacing w:val="-1"/>
        </w:rPr>
      </w:pPr>
      <w:r>
        <w:rPr>
          <w:rFonts w:eastAsia="Times New Roman"/>
          <w:color w:val="000000"/>
          <w:spacing w:val="-1"/>
        </w:rPr>
        <w:t>Damaging inhabited ship or building</w:t>
      </w:r>
    </w:p>
    <w:p w:rsidR="00AC16F8" w:rsidRDefault="00FB0328">
      <w:pPr>
        <w:numPr>
          <w:ilvl w:val="0"/>
          <w:numId w:val="7"/>
        </w:numPr>
        <w:tabs>
          <w:tab w:val="clear" w:pos="1152"/>
          <w:tab w:val="left" w:pos="1224"/>
        </w:tabs>
        <w:spacing w:before="1" w:line="253" w:lineRule="exact"/>
        <w:ind w:left="72"/>
        <w:textAlignment w:val="baseline"/>
        <w:rPr>
          <w:rFonts w:eastAsia="Times New Roman"/>
          <w:color w:val="000000"/>
          <w:spacing w:val="-1"/>
        </w:rPr>
      </w:pPr>
      <w:r>
        <w:rPr>
          <w:rFonts w:eastAsia="Times New Roman"/>
          <w:color w:val="000000"/>
          <w:spacing w:val="-1"/>
        </w:rPr>
        <w:t>Damaging uninhabited ship or building</w:t>
      </w:r>
    </w:p>
    <w:p w:rsidR="00AC16F8" w:rsidRDefault="00FB0328">
      <w:pPr>
        <w:numPr>
          <w:ilvl w:val="0"/>
          <w:numId w:val="7"/>
        </w:numPr>
        <w:tabs>
          <w:tab w:val="clear" w:pos="1152"/>
          <w:tab w:val="left" w:pos="1224"/>
        </w:tabs>
        <w:spacing w:before="1" w:line="253" w:lineRule="exact"/>
        <w:ind w:left="72"/>
        <w:textAlignment w:val="baseline"/>
        <w:rPr>
          <w:rFonts w:eastAsia="Times New Roman"/>
          <w:color w:val="000000"/>
          <w:spacing w:val="-1"/>
        </w:rPr>
      </w:pPr>
      <w:r>
        <w:rPr>
          <w:rFonts w:eastAsia="Times New Roman"/>
          <w:color w:val="000000"/>
          <w:spacing w:val="-1"/>
        </w:rPr>
        <w:t>Placing or throwing explosive with intent</w:t>
      </w:r>
    </w:p>
    <w:p w:rsidR="00AC16F8" w:rsidRDefault="00FB0328">
      <w:pPr>
        <w:numPr>
          <w:ilvl w:val="0"/>
          <w:numId w:val="7"/>
        </w:numPr>
        <w:tabs>
          <w:tab w:val="clear" w:pos="1152"/>
          <w:tab w:val="left" w:pos="1224"/>
        </w:tabs>
        <w:spacing w:line="250" w:lineRule="exact"/>
        <w:ind w:left="72"/>
        <w:textAlignment w:val="baseline"/>
        <w:rPr>
          <w:rFonts w:eastAsia="Times New Roman"/>
          <w:color w:val="000000"/>
          <w:spacing w:val="-1"/>
        </w:rPr>
      </w:pPr>
      <w:r>
        <w:rPr>
          <w:rFonts w:eastAsia="Times New Roman"/>
          <w:color w:val="000000"/>
          <w:spacing w:val="-1"/>
        </w:rPr>
        <w:t>Penalty for killing of person by explosive</w:t>
      </w:r>
    </w:p>
    <w:p w:rsidR="00AC16F8" w:rsidRDefault="00FB0328">
      <w:pPr>
        <w:numPr>
          <w:ilvl w:val="0"/>
          <w:numId w:val="7"/>
        </w:numPr>
        <w:tabs>
          <w:tab w:val="clear" w:pos="1152"/>
          <w:tab w:val="left" w:pos="1224"/>
        </w:tabs>
        <w:spacing w:before="1" w:line="253" w:lineRule="exact"/>
        <w:ind w:left="72"/>
        <w:textAlignment w:val="baseline"/>
        <w:rPr>
          <w:rFonts w:eastAsia="Times New Roman"/>
          <w:color w:val="000000"/>
          <w:spacing w:val="-1"/>
        </w:rPr>
      </w:pPr>
      <w:r>
        <w:rPr>
          <w:rFonts w:eastAsia="Times New Roman"/>
          <w:color w:val="000000"/>
          <w:spacing w:val="-1"/>
        </w:rPr>
        <w:t>Leave of Director of Public Prosecutions</w:t>
      </w:r>
    </w:p>
    <w:p w:rsidR="00AC16F8" w:rsidRDefault="00FB0328">
      <w:pPr>
        <w:numPr>
          <w:ilvl w:val="0"/>
          <w:numId w:val="7"/>
        </w:numPr>
        <w:tabs>
          <w:tab w:val="clear" w:pos="1152"/>
          <w:tab w:val="left" w:pos="1224"/>
        </w:tabs>
        <w:spacing w:before="2" w:line="253" w:lineRule="exact"/>
        <w:ind w:left="72"/>
        <w:textAlignment w:val="baseline"/>
        <w:rPr>
          <w:rFonts w:eastAsia="Times New Roman"/>
          <w:color w:val="000000"/>
          <w:spacing w:val="-2"/>
        </w:rPr>
      </w:pPr>
      <w:r>
        <w:rPr>
          <w:rFonts w:eastAsia="Times New Roman"/>
          <w:color w:val="000000"/>
          <w:spacing w:val="-2"/>
        </w:rPr>
        <w:t>Application of Explosives Act</w:t>
      </w:r>
    </w:p>
    <w:p w:rsidR="00AC16F8" w:rsidRDefault="00FB0328">
      <w:pPr>
        <w:numPr>
          <w:ilvl w:val="0"/>
          <w:numId w:val="7"/>
        </w:numPr>
        <w:tabs>
          <w:tab w:val="clear" w:pos="1152"/>
          <w:tab w:val="left" w:pos="1224"/>
        </w:tabs>
        <w:spacing w:line="249" w:lineRule="exact"/>
        <w:ind w:left="72"/>
        <w:textAlignment w:val="baseline"/>
        <w:rPr>
          <w:rFonts w:eastAsia="Times New Roman"/>
          <w:color w:val="000000"/>
          <w:spacing w:val="-1"/>
        </w:rPr>
      </w:pPr>
      <w:r>
        <w:rPr>
          <w:rFonts w:eastAsia="Times New Roman"/>
          <w:color w:val="000000"/>
          <w:spacing w:val="-1"/>
        </w:rPr>
        <w:t>Shipmaster may search for explosives</w:t>
      </w:r>
    </w:p>
    <w:p w:rsidR="00AC16F8" w:rsidRDefault="00FB0328">
      <w:pPr>
        <w:numPr>
          <w:ilvl w:val="0"/>
          <w:numId w:val="7"/>
        </w:numPr>
        <w:tabs>
          <w:tab w:val="clear" w:pos="1152"/>
          <w:tab w:val="left" w:pos="1224"/>
        </w:tabs>
        <w:spacing w:before="26" w:line="253" w:lineRule="exact"/>
        <w:ind w:left="72"/>
        <w:textAlignment w:val="baseline"/>
        <w:rPr>
          <w:rFonts w:eastAsia="Times New Roman"/>
          <w:color w:val="000000"/>
          <w:spacing w:val="-69"/>
        </w:rPr>
      </w:pPr>
      <w:r>
        <w:rPr>
          <w:rFonts w:eastAsia="Times New Roman"/>
          <w:color w:val="000000"/>
          <w:spacing w:val="-69"/>
        </w:rPr>
        <w:t>– 85. —</w:t>
      </w:r>
    </w:p>
    <w:p w:rsidR="00AC16F8" w:rsidRDefault="00FB0328">
      <w:pPr>
        <w:numPr>
          <w:ilvl w:val="0"/>
          <w:numId w:val="8"/>
        </w:numPr>
        <w:tabs>
          <w:tab w:val="clear" w:pos="1152"/>
          <w:tab w:val="left" w:pos="1224"/>
        </w:tabs>
        <w:spacing w:before="1" w:line="253" w:lineRule="exact"/>
        <w:ind w:left="72"/>
        <w:textAlignment w:val="baseline"/>
        <w:rPr>
          <w:rFonts w:eastAsia="Times New Roman"/>
          <w:color w:val="000000"/>
          <w:spacing w:val="-2"/>
        </w:rPr>
      </w:pPr>
      <w:r>
        <w:rPr>
          <w:rFonts w:eastAsia="Times New Roman"/>
          <w:color w:val="000000"/>
          <w:spacing w:val="-2"/>
        </w:rPr>
        <w:t>Dealing in obscene matter</w:t>
      </w:r>
    </w:p>
    <w:p w:rsidR="00AC16F8" w:rsidRDefault="00FB0328">
      <w:pPr>
        <w:numPr>
          <w:ilvl w:val="0"/>
          <w:numId w:val="8"/>
        </w:numPr>
        <w:tabs>
          <w:tab w:val="clear" w:pos="1152"/>
          <w:tab w:val="left" w:pos="1224"/>
        </w:tabs>
        <w:spacing w:before="2" w:line="253" w:lineRule="exact"/>
        <w:ind w:left="72"/>
        <w:textAlignment w:val="baseline"/>
        <w:rPr>
          <w:rFonts w:eastAsia="Times New Roman"/>
          <w:color w:val="000000"/>
          <w:spacing w:val="-3"/>
        </w:rPr>
      </w:pPr>
      <w:r>
        <w:rPr>
          <w:rFonts w:eastAsia="Times New Roman"/>
          <w:color w:val="000000"/>
          <w:spacing w:val="-3"/>
        </w:rPr>
        <w:t>Interpretation</w:t>
      </w:r>
    </w:p>
    <w:p w:rsidR="00AC16F8" w:rsidRDefault="00FB0328">
      <w:pPr>
        <w:numPr>
          <w:ilvl w:val="0"/>
          <w:numId w:val="8"/>
        </w:numPr>
        <w:tabs>
          <w:tab w:val="clear" w:pos="1152"/>
          <w:tab w:val="left" w:pos="1224"/>
        </w:tabs>
        <w:spacing w:before="1" w:line="253" w:lineRule="exact"/>
        <w:ind w:left="72"/>
        <w:textAlignment w:val="baseline"/>
        <w:rPr>
          <w:rFonts w:eastAsia="Times New Roman"/>
          <w:color w:val="000000"/>
          <w:spacing w:val="-1"/>
        </w:rPr>
      </w:pPr>
      <w:r>
        <w:rPr>
          <w:rFonts w:eastAsia="Times New Roman"/>
          <w:color w:val="000000"/>
          <w:spacing w:val="-1"/>
        </w:rPr>
        <w:t>Exhibiting slide and video tape in public</w:t>
      </w:r>
    </w:p>
    <w:p w:rsidR="00AC16F8" w:rsidRDefault="00FB0328">
      <w:pPr>
        <w:numPr>
          <w:ilvl w:val="0"/>
          <w:numId w:val="8"/>
        </w:numPr>
        <w:tabs>
          <w:tab w:val="clear" w:pos="1152"/>
          <w:tab w:val="left" w:pos="1224"/>
        </w:tabs>
        <w:spacing w:line="250" w:lineRule="exact"/>
        <w:ind w:left="72"/>
        <w:textAlignment w:val="baseline"/>
        <w:rPr>
          <w:rFonts w:eastAsia="Times New Roman"/>
          <w:color w:val="000000"/>
          <w:spacing w:val="-1"/>
        </w:rPr>
      </w:pPr>
      <w:r>
        <w:rPr>
          <w:rFonts w:eastAsia="Times New Roman"/>
          <w:color w:val="000000"/>
          <w:spacing w:val="-1"/>
        </w:rPr>
        <w:t>Powers of entry, search and detention</w:t>
      </w:r>
    </w:p>
    <w:p w:rsidR="00AC16F8" w:rsidRDefault="00FB0328">
      <w:pPr>
        <w:numPr>
          <w:ilvl w:val="0"/>
          <w:numId w:val="8"/>
        </w:numPr>
        <w:tabs>
          <w:tab w:val="clear" w:pos="1152"/>
          <w:tab w:val="left" w:pos="1224"/>
        </w:tabs>
        <w:spacing w:before="1" w:line="253" w:lineRule="exact"/>
        <w:ind w:left="72"/>
        <w:textAlignment w:val="baseline"/>
        <w:rPr>
          <w:rFonts w:eastAsia="Times New Roman"/>
          <w:color w:val="000000"/>
          <w:spacing w:val="-3"/>
        </w:rPr>
      </w:pPr>
      <w:r>
        <w:rPr>
          <w:rFonts w:eastAsia="Times New Roman"/>
          <w:color w:val="000000"/>
          <w:spacing w:val="-3"/>
        </w:rPr>
        <w:t>Brothel keeping</w:t>
      </w:r>
    </w:p>
    <w:p w:rsidR="00AC16F8" w:rsidRDefault="00FB0328">
      <w:pPr>
        <w:numPr>
          <w:ilvl w:val="0"/>
          <w:numId w:val="8"/>
        </w:numPr>
        <w:tabs>
          <w:tab w:val="clear" w:pos="1152"/>
          <w:tab w:val="left" w:pos="1224"/>
        </w:tabs>
        <w:spacing w:before="1" w:line="253" w:lineRule="exact"/>
        <w:ind w:left="72"/>
        <w:textAlignment w:val="baseline"/>
        <w:rPr>
          <w:rFonts w:eastAsia="Times New Roman"/>
          <w:color w:val="000000"/>
          <w:spacing w:val="-2"/>
        </w:rPr>
      </w:pPr>
      <w:r>
        <w:rPr>
          <w:rFonts w:eastAsia="Times New Roman"/>
          <w:color w:val="000000"/>
          <w:spacing w:val="-2"/>
        </w:rPr>
        <w:t>Search and entry powers</w:t>
      </w:r>
    </w:p>
    <w:p w:rsidR="00AC16F8" w:rsidRDefault="00FB0328">
      <w:pPr>
        <w:tabs>
          <w:tab w:val="left" w:pos="1152"/>
        </w:tabs>
        <w:spacing w:line="250" w:lineRule="exact"/>
        <w:ind w:left="72"/>
        <w:textAlignment w:val="baseline"/>
        <w:rPr>
          <w:rFonts w:eastAsia="Times New Roman"/>
          <w:color w:val="000000"/>
        </w:rPr>
      </w:pPr>
      <w:r>
        <w:rPr>
          <w:rFonts w:eastAsia="Times New Roman"/>
          <w:color w:val="000000"/>
        </w:rPr>
        <w:t>91A.</w:t>
      </w:r>
      <w:r>
        <w:rPr>
          <w:rFonts w:eastAsia="Times New Roman"/>
          <w:color w:val="000000"/>
        </w:rPr>
        <w:tab/>
        <w:t>Importuning</w:t>
      </w:r>
    </w:p>
    <w:p w:rsidR="00AC16F8" w:rsidRDefault="00FB0328">
      <w:pPr>
        <w:numPr>
          <w:ilvl w:val="0"/>
          <w:numId w:val="8"/>
        </w:numPr>
        <w:tabs>
          <w:tab w:val="clear" w:pos="1152"/>
          <w:tab w:val="left" w:pos="1224"/>
        </w:tabs>
        <w:spacing w:before="1" w:line="253" w:lineRule="exact"/>
        <w:ind w:left="72"/>
        <w:textAlignment w:val="baseline"/>
        <w:rPr>
          <w:rFonts w:eastAsia="Times New Roman"/>
          <w:color w:val="000000"/>
          <w:spacing w:val="-69"/>
        </w:rPr>
      </w:pPr>
      <w:r>
        <w:rPr>
          <w:rFonts w:eastAsia="Times New Roman"/>
          <w:color w:val="000000"/>
          <w:spacing w:val="-69"/>
        </w:rPr>
        <w:t>– 96. —</w:t>
      </w:r>
    </w:p>
    <w:p w:rsidR="00AC16F8" w:rsidRDefault="00FB0328">
      <w:pPr>
        <w:numPr>
          <w:ilvl w:val="0"/>
          <w:numId w:val="9"/>
        </w:numPr>
        <w:tabs>
          <w:tab w:val="clear" w:pos="1152"/>
          <w:tab w:val="left" w:pos="1224"/>
        </w:tabs>
        <w:spacing w:before="2" w:line="253" w:lineRule="exact"/>
        <w:ind w:left="72"/>
        <w:textAlignment w:val="baseline"/>
        <w:rPr>
          <w:rFonts w:eastAsia="Times New Roman"/>
          <w:color w:val="000000"/>
          <w:spacing w:val="-4"/>
        </w:rPr>
      </w:pPr>
      <w:r>
        <w:rPr>
          <w:rFonts w:eastAsia="Times New Roman"/>
          <w:color w:val="000000"/>
          <w:spacing w:val="-4"/>
        </w:rPr>
        <w:t>Fencing well</w:t>
      </w:r>
    </w:p>
    <w:p w:rsidR="00AC16F8" w:rsidRDefault="00FB0328">
      <w:pPr>
        <w:numPr>
          <w:ilvl w:val="0"/>
          <w:numId w:val="9"/>
        </w:numPr>
        <w:tabs>
          <w:tab w:val="clear" w:pos="1152"/>
          <w:tab w:val="left" w:pos="1224"/>
        </w:tabs>
        <w:spacing w:before="1" w:line="253" w:lineRule="exact"/>
        <w:ind w:left="72"/>
        <w:textAlignment w:val="baseline"/>
        <w:rPr>
          <w:rFonts w:eastAsia="Times New Roman"/>
          <w:color w:val="000000"/>
          <w:spacing w:val="-74"/>
        </w:rPr>
      </w:pPr>
      <w:r>
        <w:rPr>
          <w:rFonts w:eastAsia="Times New Roman"/>
          <w:color w:val="000000"/>
          <w:spacing w:val="-74"/>
        </w:rPr>
        <w:t>– 100. —</w:t>
      </w:r>
    </w:p>
    <w:p w:rsidR="00AC16F8" w:rsidRDefault="00FB0328">
      <w:pPr>
        <w:numPr>
          <w:ilvl w:val="0"/>
          <w:numId w:val="10"/>
        </w:numPr>
        <w:tabs>
          <w:tab w:val="clear" w:pos="1152"/>
          <w:tab w:val="left" w:pos="1224"/>
        </w:tabs>
        <w:spacing w:line="250" w:lineRule="exact"/>
        <w:ind w:left="72"/>
        <w:textAlignment w:val="baseline"/>
        <w:rPr>
          <w:rFonts w:eastAsia="Times New Roman"/>
          <w:color w:val="000000"/>
          <w:spacing w:val="-2"/>
        </w:rPr>
      </w:pPr>
      <w:r>
        <w:rPr>
          <w:rFonts w:eastAsia="Times New Roman"/>
          <w:color w:val="000000"/>
          <w:spacing w:val="-2"/>
        </w:rPr>
        <w:t>Raising false alarm of fire</w:t>
      </w:r>
    </w:p>
    <w:p w:rsidR="00AC16F8" w:rsidRDefault="00FB0328">
      <w:pPr>
        <w:numPr>
          <w:ilvl w:val="0"/>
          <w:numId w:val="10"/>
        </w:numPr>
        <w:tabs>
          <w:tab w:val="clear" w:pos="1152"/>
          <w:tab w:val="left" w:pos="1224"/>
        </w:tabs>
        <w:spacing w:before="1" w:line="253" w:lineRule="exact"/>
        <w:ind w:left="72"/>
        <w:textAlignment w:val="baseline"/>
        <w:rPr>
          <w:rFonts w:eastAsia="Times New Roman"/>
          <w:color w:val="000000"/>
          <w:spacing w:val="-5"/>
        </w:rPr>
      </w:pPr>
      <w:r>
        <w:rPr>
          <w:rFonts w:eastAsia="Times New Roman"/>
          <w:color w:val="000000"/>
          <w:spacing w:val="-5"/>
        </w:rPr>
        <w:t>Bomb hoaxes</w:t>
      </w:r>
    </w:p>
    <w:p w:rsidR="00AC16F8" w:rsidRDefault="00FB0328">
      <w:pPr>
        <w:tabs>
          <w:tab w:val="left" w:pos="1152"/>
        </w:tabs>
        <w:spacing w:before="2" w:line="253" w:lineRule="exact"/>
        <w:ind w:left="72"/>
        <w:textAlignment w:val="baseline"/>
        <w:rPr>
          <w:rFonts w:eastAsia="Times New Roman"/>
          <w:color w:val="000000"/>
        </w:rPr>
      </w:pPr>
      <w:r>
        <w:rPr>
          <w:rFonts w:eastAsia="Times New Roman"/>
          <w:color w:val="000000"/>
        </w:rPr>
        <w:t>102A.</w:t>
      </w:r>
      <w:r>
        <w:rPr>
          <w:rFonts w:eastAsia="Times New Roman"/>
          <w:color w:val="000000"/>
        </w:rPr>
        <w:tab/>
        <w:t>Power of entry, search and seizure</w:t>
      </w:r>
    </w:p>
    <w:p w:rsidR="00AC16F8" w:rsidRDefault="00FB0328">
      <w:pPr>
        <w:numPr>
          <w:ilvl w:val="0"/>
          <w:numId w:val="10"/>
        </w:numPr>
        <w:tabs>
          <w:tab w:val="clear" w:pos="1152"/>
          <w:tab w:val="left" w:pos="1224"/>
        </w:tabs>
        <w:spacing w:line="249" w:lineRule="exact"/>
        <w:ind w:left="72"/>
        <w:textAlignment w:val="baseline"/>
        <w:rPr>
          <w:rFonts w:eastAsia="Times New Roman"/>
          <w:color w:val="000000"/>
          <w:spacing w:val="-1"/>
        </w:rPr>
      </w:pPr>
      <w:r>
        <w:rPr>
          <w:rFonts w:eastAsia="Times New Roman"/>
          <w:color w:val="000000"/>
          <w:spacing w:val="-1"/>
        </w:rPr>
        <w:t>Impersonating living or dead individual</w:t>
      </w:r>
    </w:p>
    <w:p w:rsidR="00AC16F8" w:rsidRDefault="00FB0328">
      <w:pPr>
        <w:numPr>
          <w:ilvl w:val="0"/>
          <w:numId w:val="10"/>
        </w:numPr>
        <w:tabs>
          <w:tab w:val="clear" w:pos="1152"/>
          <w:tab w:val="left" w:pos="1224"/>
        </w:tabs>
        <w:spacing w:before="2" w:line="253" w:lineRule="exact"/>
        <w:ind w:left="72"/>
        <w:textAlignment w:val="baseline"/>
        <w:rPr>
          <w:rFonts w:eastAsia="Times New Roman"/>
          <w:color w:val="000000"/>
          <w:spacing w:val="-2"/>
        </w:rPr>
      </w:pPr>
      <w:r>
        <w:rPr>
          <w:rFonts w:eastAsia="Times New Roman"/>
          <w:color w:val="000000"/>
          <w:spacing w:val="-2"/>
        </w:rPr>
        <w:t>Making false acknowledgment</w:t>
      </w:r>
    </w:p>
    <w:p w:rsidR="00AC16F8" w:rsidRDefault="00FB0328">
      <w:pPr>
        <w:numPr>
          <w:ilvl w:val="0"/>
          <w:numId w:val="10"/>
        </w:numPr>
        <w:tabs>
          <w:tab w:val="clear" w:pos="1152"/>
          <w:tab w:val="left" w:pos="1224"/>
        </w:tabs>
        <w:spacing w:before="1" w:line="253" w:lineRule="exact"/>
        <w:ind w:left="72"/>
        <w:textAlignment w:val="baseline"/>
        <w:rPr>
          <w:rFonts w:eastAsia="Times New Roman"/>
          <w:color w:val="000000"/>
          <w:spacing w:val="-1"/>
        </w:rPr>
      </w:pPr>
      <w:r>
        <w:rPr>
          <w:rFonts w:eastAsia="Times New Roman"/>
          <w:color w:val="000000"/>
          <w:spacing w:val="-1"/>
        </w:rPr>
        <w:t>Impersonating individual named in certificate</w:t>
      </w:r>
    </w:p>
    <w:p w:rsidR="00AC16F8" w:rsidRDefault="00FB0328">
      <w:pPr>
        <w:numPr>
          <w:ilvl w:val="0"/>
          <w:numId w:val="10"/>
        </w:numPr>
        <w:tabs>
          <w:tab w:val="clear" w:pos="1152"/>
          <w:tab w:val="left" w:pos="1224"/>
        </w:tabs>
        <w:spacing w:line="250" w:lineRule="exact"/>
        <w:ind w:left="72"/>
        <w:textAlignment w:val="baseline"/>
        <w:rPr>
          <w:rFonts w:eastAsia="Times New Roman"/>
          <w:color w:val="000000"/>
          <w:spacing w:val="-1"/>
        </w:rPr>
      </w:pPr>
      <w:r>
        <w:rPr>
          <w:rFonts w:eastAsia="Times New Roman"/>
          <w:color w:val="000000"/>
          <w:spacing w:val="-1"/>
        </w:rPr>
        <w:t>Impersonating individual named in testimonial</w:t>
      </w:r>
    </w:p>
    <w:p w:rsidR="00AC16F8" w:rsidRDefault="00FB0328">
      <w:pPr>
        <w:tabs>
          <w:tab w:val="left" w:pos="1152"/>
        </w:tabs>
        <w:spacing w:before="1" w:line="253" w:lineRule="exact"/>
        <w:ind w:left="72"/>
        <w:textAlignment w:val="baseline"/>
        <w:rPr>
          <w:rFonts w:eastAsia="Times New Roman"/>
          <w:color w:val="000000"/>
        </w:rPr>
      </w:pPr>
      <w:r>
        <w:rPr>
          <w:rFonts w:eastAsia="Times New Roman"/>
          <w:color w:val="000000"/>
        </w:rPr>
        <w:t>106A.</w:t>
      </w:r>
      <w:r>
        <w:rPr>
          <w:rFonts w:eastAsia="Times New Roman"/>
          <w:color w:val="000000"/>
        </w:rPr>
        <w:tab/>
        <w:t>Impersonating individual in examination</w:t>
      </w:r>
    </w:p>
    <w:p w:rsidR="00AC16F8" w:rsidRDefault="00AC16F8">
      <w:pPr>
        <w:sectPr w:rsidR="00AC16F8">
          <w:pgSz w:w="11904" w:h="16843"/>
          <w:pgMar w:top="1620" w:right="4104" w:bottom="867" w:left="1100" w:header="720" w:footer="720" w:gutter="0"/>
          <w:cols w:space="720"/>
        </w:sectPr>
      </w:pPr>
    </w:p>
    <w:p w:rsidR="00AC16F8" w:rsidRDefault="00FB0328">
      <w:pPr>
        <w:tabs>
          <w:tab w:val="left" w:pos="1080"/>
        </w:tabs>
        <w:spacing w:before="13" w:line="255" w:lineRule="exact"/>
        <w:jc w:val="both"/>
        <w:textAlignment w:val="baseline"/>
        <w:rPr>
          <w:rFonts w:eastAsia="Times New Roman"/>
          <w:color w:val="000000"/>
        </w:rPr>
      </w:pPr>
      <w:r>
        <w:rPr>
          <w:rFonts w:eastAsia="Times New Roman"/>
          <w:color w:val="000000"/>
        </w:rPr>
        <w:lastRenderedPageBreak/>
        <w:t>106B.</w:t>
      </w:r>
      <w:r>
        <w:rPr>
          <w:rFonts w:eastAsia="Times New Roman"/>
          <w:color w:val="000000"/>
        </w:rPr>
        <w:tab/>
        <w:t>Impersonating individual at interview</w:t>
      </w:r>
    </w:p>
    <w:p w:rsidR="00AC16F8" w:rsidRDefault="00FB0328">
      <w:pPr>
        <w:numPr>
          <w:ilvl w:val="0"/>
          <w:numId w:val="11"/>
        </w:numPr>
        <w:spacing w:before="4" w:line="254" w:lineRule="exact"/>
        <w:ind w:left="0"/>
        <w:jc w:val="both"/>
        <w:textAlignment w:val="baseline"/>
        <w:rPr>
          <w:rFonts w:eastAsia="Times New Roman"/>
          <w:color w:val="000000"/>
        </w:rPr>
      </w:pPr>
      <w:r>
        <w:rPr>
          <w:rFonts w:eastAsia="Times New Roman"/>
          <w:color w:val="000000"/>
        </w:rPr>
        <w:t>Impersonating prisoner</w:t>
      </w:r>
    </w:p>
    <w:p w:rsidR="00AC16F8" w:rsidRDefault="00FB0328">
      <w:pPr>
        <w:numPr>
          <w:ilvl w:val="0"/>
          <w:numId w:val="11"/>
        </w:numPr>
        <w:spacing w:line="250" w:lineRule="exact"/>
        <w:ind w:left="0"/>
        <w:jc w:val="both"/>
        <w:textAlignment w:val="baseline"/>
        <w:rPr>
          <w:rFonts w:eastAsia="Times New Roman"/>
          <w:color w:val="000000"/>
          <w:spacing w:val="-8"/>
        </w:rPr>
      </w:pPr>
      <w:r>
        <w:rPr>
          <w:rFonts w:eastAsia="Times New Roman"/>
          <w:color w:val="000000"/>
          <w:spacing w:val="-8"/>
        </w:rPr>
        <w:t>—</w:t>
      </w:r>
    </w:p>
    <w:p w:rsidR="00AC16F8" w:rsidRDefault="00FB0328">
      <w:pPr>
        <w:numPr>
          <w:ilvl w:val="0"/>
          <w:numId w:val="11"/>
        </w:numPr>
        <w:spacing w:line="250" w:lineRule="exact"/>
        <w:ind w:left="0"/>
        <w:jc w:val="both"/>
        <w:textAlignment w:val="baseline"/>
        <w:rPr>
          <w:rFonts w:eastAsia="Times New Roman"/>
          <w:color w:val="000000"/>
          <w:spacing w:val="-1"/>
        </w:rPr>
      </w:pPr>
      <w:r>
        <w:rPr>
          <w:rFonts w:eastAsia="Times New Roman"/>
          <w:color w:val="000000"/>
          <w:spacing w:val="-1"/>
        </w:rPr>
        <w:t>Conspiracy</w:t>
      </w:r>
    </w:p>
    <w:p w:rsidR="00AC16F8" w:rsidRDefault="00FB0328">
      <w:pPr>
        <w:numPr>
          <w:ilvl w:val="0"/>
          <w:numId w:val="11"/>
        </w:numPr>
        <w:spacing w:before="4" w:line="255" w:lineRule="exact"/>
        <w:ind w:left="0"/>
        <w:jc w:val="both"/>
        <w:textAlignment w:val="baseline"/>
        <w:rPr>
          <w:rFonts w:eastAsia="Times New Roman"/>
          <w:color w:val="000000"/>
        </w:rPr>
      </w:pPr>
      <w:r>
        <w:rPr>
          <w:rFonts w:eastAsia="Times New Roman"/>
          <w:color w:val="000000"/>
        </w:rPr>
        <w:t>Obstructing passage of pedestrian on seashore</w:t>
      </w:r>
    </w:p>
    <w:p w:rsidR="00AC16F8" w:rsidRDefault="00FB0328">
      <w:pPr>
        <w:numPr>
          <w:ilvl w:val="0"/>
          <w:numId w:val="11"/>
        </w:numPr>
        <w:spacing w:line="252" w:lineRule="exact"/>
        <w:ind w:left="0"/>
        <w:jc w:val="both"/>
        <w:textAlignment w:val="baseline"/>
        <w:rPr>
          <w:rFonts w:eastAsia="Times New Roman"/>
          <w:color w:val="000000"/>
        </w:rPr>
      </w:pPr>
      <w:r>
        <w:rPr>
          <w:rFonts w:eastAsia="Times New Roman"/>
          <w:color w:val="000000"/>
        </w:rPr>
        <w:t>Disclosure of examination papers</w:t>
      </w:r>
    </w:p>
    <w:p w:rsidR="00AC16F8" w:rsidRDefault="00FB0328">
      <w:pPr>
        <w:numPr>
          <w:ilvl w:val="0"/>
          <w:numId w:val="11"/>
        </w:numPr>
        <w:spacing w:after="302" w:line="252" w:lineRule="exact"/>
        <w:ind w:left="0"/>
        <w:jc w:val="both"/>
        <w:textAlignment w:val="baseline"/>
        <w:rPr>
          <w:rFonts w:eastAsia="Times New Roman"/>
          <w:color w:val="000000"/>
          <w:spacing w:val="-1"/>
        </w:rPr>
      </w:pPr>
      <w:r>
        <w:rPr>
          <w:rFonts w:eastAsia="Times New Roman"/>
          <w:color w:val="000000"/>
          <w:spacing w:val="-1"/>
        </w:rPr>
        <w:t>Prohibition of water skiing, etc.</w:t>
      </w:r>
    </w:p>
    <w:p w:rsidR="00AC16F8" w:rsidRDefault="009B4D38">
      <w:pPr>
        <w:spacing w:before="419" w:line="259" w:lineRule="exact"/>
        <w:jc w:val="center"/>
        <w:textAlignment w:val="baseline"/>
        <w:rPr>
          <w:rFonts w:eastAsia="Times New Roman"/>
          <w:b/>
          <w:color w:val="000000"/>
        </w:rPr>
      </w:pPr>
      <w:r>
        <w:pict>
          <v:line id="_x0000_s1029" style="position:absolute;left:0;text-align:left;z-index:251658240;mso-position-horizontal-relative:page;mso-position-vertical-relative:page" from="182.9pt,161.75pt" to="327.65pt,161.75pt" strokeweight=".95pt">
            <w10:wrap anchorx="page" anchory="page"/>
          </v:line>
        </w:pict>
      </w:r>
      <w:r w:rsidR="00FB0328">
        <w:rPr>
          <w:rFonts w:eastAsia="Times New Roman"/>
          <w:b/>
          <w:color w:val="000000"/>
        </w:rPr>
        <w:t>CRIMINAL CODE (SUPPLEMENTARY) ACT</w:t>
      </w:r>
    </w:p>
    <w:p w:rsidR="00AC16F8" w:rsidRDefault="00FB0328">
      <w:pPr>
        <w:numPr>
          <w:ilvl w:val="0"/>
          <w:numId w:val="12"/>
        </w:numPr>
        <w:spacing w:before="298" w:line="259" w:lineRule="exact"/>
        <w:ind w:left="0"/>
        <w:textAlignment w:val="baseline"/>
        <w:rPr>
          <w:rFonts w:eastAsia="Times New Roman"/>
          <w:b/>
          <w:color w:val="000000"/>
          <w:spacing w:val="3"/>
        </w:rPr>
      </w:pPr>
      <w:r>
        <w:rPr>
          <w:rFonts w:eastAsia="Times New Roman"/>
          <w:b/>
          <w:color w:val="000000"/>
          <w:spacing w:val="3"/>
        </w:rPr>
        <w:t>Short title</w:t>
      </w:r>
    </w:p>
    <w:p w:rsidR="00AC16F8" w:rsidRDefault="00FB0328">
      <w:pPr>
        <w:spacing w:before="106" w:line="255" w:lineRule="exact"/>
        <w:ind w:left="288"/>
        <w:textAlignment w:val="baseline"/>
        <w:rPr>
          <w:rFonts w:eastAsia="Times New Roman"/>
          <w:color w:val="000000"/>
        </w:rPr>
      </w:pPr>
      <w:r>
        <w:rPr>
          <w:rFonts w:eastAsia="Times New Roman"/>
          <w:color w:val="000000"/>
        </w:rPr>
        <w:t>This Act may be cited as the Criminal Code (Supplementary) Act.</w:t>
      </w:r>
    </w:p>
    <w:p w:rsidR="00AC16F8" w:rsidRDefault="00FB0328">
      <w:pPr>
        <w:numPr>
          <w:ilvl w:val="0"/>
          <w:numId w:val="12"/>
        </w:numPr>
        <w:spacing w:before="302" w:line="259" w:lineRule="exact"/>
        <w:ind w:left="0"/>
        <w:textAlignment w:val="baseline"/>
        <w:rPr>
          <w:rFonts w:eastAsia="Times New Roman"/>
          <w:b/>
          <w:color w:val="000000"/>
          <w:spacing w:val="6"/>
        </w:rPr>
      </w:pPr>
      <w:r>
        <w:rPr>
          <w:rFonts w:eastAsia="Times New Roman"/>
          <w:b/>
          <w:color w:val="000000"/>
          <w:spacing w:val="6"/>
        </w:rPr>
        <w:t xml:space="preserve">– 3. </w:t>
      </w:r>
      <w:r>
        <w:rPr>
          <w:rFonts w:eastAsia="Times New Roman"/>
          <w:color w:val="000000"/>
          <w:spacing w:val="6"/>
        </w:rPr>
        <w:t>—</w:t>
      </w:r>
    </w:p>
    <w:p w:rsidR="00AC16F8" w:rsidRDefault="00FB0328">
      <w:pPr>
        <w:spacing w:before="297" w:line="259" w:lineRule="exact"/>
        <w:textAlignment w:val="baseline"/>
        <w:rPr>
          <w:rFonts w:eastAsia="Times New Roman"/>
          <w:b/>
          <w:color w:val="000000"/>
          <w:spacing w:val="3"/>
        </w:rPr>
      </w:pPr>
      <w:r>
        <w:rPr>
          <w:rFonts w:eastAsia="Times New Roman"/>
          <w:b/>
          <w:color w:val="000000"/>
          <w:spacing w:val="3"/>
        </w:rPr>
        <w:t>4. Defacing road or building</w:t>
      </w:r>
    </w:p>
    <w:p w:rsidR="00AC16F8" w:rsidRDefault="00FB0328">
      <w:pPr>
        <w:spacing w:before="106" w:line="255" w:lineRule="exact"/>
        <w:ind w:left="288"/>
        <w:textAlignment w:val="baseline"/>
        <w:rPr>
          <w:rFonts w:eastAsia="Times New Roman"/>
          <w:color w:val="000000"/>
          <w:spacing w:val="2"/>
        </w:rPr>
      </w:pPr>
      <w:r>
        <w:rPr>
          <w:rFonts w:eastAsia="Times New Roman"/>
          <w:color w:val="000000"/>
          <w:spacing w:val="2"/>
        </w:rPr>
        <w:t>(1) Any person who—</w:t>
      </w:r>
    </w:p>
    <w:p w:rsidR="00AC16F8" w:rsidRDefault="00FB0328">
      <w:pPr>
        <w:spacing w:before="120" w:line="255" w:lineRule="exact"/>
        <w:ind w:left="504"/>
        <w:textAlignment w:val="baseline"/>
        <w:rPr>
          <w:rFonts w:eastAsia="Times New Roman"/>
          <w:color w:val="000000"/>
          <w:spacing w:val="6"/>
        </w:rPr>
      </w:pPr>
      <w:r>
        <w:rPr>
          <w:rFonts w:eastAsia="Times New Roman"/>
          <w:color w:val="000000"/>
          <w:spacing w:val="6"/>
        </w:rPr>
        <w:t xml:space="preserve">(a) </w:t>
      </w:r>
      <w:proofErr w:type="gramStart"/>
      <w:r>
        <w:rPr>
          <w:rFonts w:eastAsia="Times New Roman"/>
          <w:color w:val="000000"/>
          <w:spacing w:val="6"/>
        </w:rPr>
        <w:t>paints</w:t>
      </w:r>
      <w:proofErr w:type="gramEnd"/>
      <w:r>
        <w:rPr>
          <w:rFonts w:eastAsia="Times New Roman"/>
          <w:color w:val="000000"/>
          <w:spacing w:val="6"/>
        </w:rPr>
        <w:t>, draws or affixes a writing—</w:t>
      </w:r>
    </w:p>
    <w:p w:rsidR="00AC16F8" w:rsidRDefault="00FB0328">
      <w:pPr>
        <w:numPr>
          <w:ilvl w:val="0"/>
          <w:numId w:val="13"/>
        </w:numPr>
        <w:tabs>
          <w:tab w:val="clear" w:pos="432"/>
          <w:tab w:val="left" w:pos="1728"/>
        </w:tabs>
        <w:spacing w:before="119" w:line="255" w:lineRule="exact"/>
        <w:ind w:left="1728" w:hanging="432"/>
        <w:textAlignment w:val="baseline"/>
        <w:rPr>
          <w:rFonts w:eastAsia="Times New Roman"/>
          <w:color w:val="000000"/>
          <w:spacing w:val="-2"/>
        </w:rPr>
      </w:pPr>
      <w:r>
        <w:rPr>
          <w:rFonts w:eastAsia="Times New Roman"/>
          <w:color w:val="000000"/>
          <w:spacing w:val="-2"/>
        </w:rPr>
        <w:t>on a road; or</w:t>
      </w:r>
    </w:p>
    <w:p w:rsidR="00AC16F8" w:rsidRDefault="00FB0328">
      <w:pPr>
        <w:numPr>
          <w:ilvl w:val="0"/>
          <w:numId w:val="13"/>
        </w:numPr>
        <w:tabs>
          <w:tab w:val="clear" w:pos="432"/>
          <w:tab w:val="left" w:pos="1728"/>
        </w:tabs>
        <w:spacing w:before="115" w:line="255" w:lineRule="exact"/>
        <w:ind w:left="1728" w:hanging="432"/>
        <w:textAlignment w:val="baseline"/>
        <w:rPr>
          <w:rFonts w:eastAsia="Times New Roman"/>
          <w:color w:val="000000"/>
          <w:spacing w:val="-1"/>
        </w:rPr>
      </w:pPr>
      <w:r>
        <w:rPr>
          <w:rFonts w:eastAsia="Times New Roman"/>
          <w:color w:val="000000"/>
          <w:spacing w:val="-1"/>
        </w:rPr>
        <w:t>without the permission of the owner, on a building or structure;</w:t>
      </w:r>
    </w:p>
    <w:p w:rsidR="00AC16F8" w:rsidRDefault="00FB0328">
      <w:pPr>
        <w:spacing w:before="119" w:line="255" w:lineRule="exact"/>
        <w:ind w:left="504"/>
        <w:textAlignment w:val="baseline"/>
        <w:rPr>
          <w:rFonts w:eastAsia="Times New Roman"/>
          <w:color w:val="000000"/>
          <w:spacing w:val="4"/>
        </w:rPr>
      </w:pPr>
      <w:r>
        <w:rPr>
          <w:rFonts w:eastAsia="Times New Roman"/>
          <w:color w:val="000000"/>
          <w:spacing w:val="4"/>
        </w:rPr>
        <w:t xml:space="preserve">(b) </w:t>
      </w:r>
      <w:proofErr w:type="gramStart"/>
      <w:r>
        <w:rPr>
          <w:rFonts w:eastAsia="Times New Roman"/>
          <w:color w:val="000000"/>
          <w:spacing w:val="4"/>
        </w:rPr>
        <w:t>in</w:t>
      </w:r>
      <w:proofErr w:type="gramEnd"/>
      <w:r>
        <w:rPr>
          <w:rFonts w:eastAsia="Times New Roman"/>
          <w:color w:val="000000"/>
          <w:spacing w:val="4"/>
        </w:rPr>
        <w:t xml:space="preserve"> any other manner causes a writing to appear—</w:t>
      </w:r>
    </w:p>
    <w:p w:rsidR="00AC16F8" w:rsidRDefault="00FB0328">
      <w:pPr>
        <w:numPr>
          <w:ilvl w:val="0"/>
          <w:numId w:val="14"/>
        </w:numPr>
        <w:tabs>
          <w:tab w:val="clear" w:pos="432"/>
          <w:tab w:val="left" w:pos="1728"/>
        </w:tabs>
        <w:spacing w:before="119" w:line="255" w:lineRule="exact"/>
        <w:ind w:left="1728" w:hanging="432"/>
        <w:textAlignment w:val="baseline"/>
        <w:rPr>
          <w:rFonts w:eastAsia="Times New Roman"/>
          <w:color w:val="000000"/>
          <w:spacing w:val="-2"/>
        </w:rPr>
      </w:pPr>
      <w:r>
        <w:rPr>
          <w:rFonts w:eastAsia="Times New Roman"/>
          <w:color w:val="000000"/>
          <w:spacing w:val="-2"/>
        </w:rPr>
        <w:t>on a road; or</w:t>
      </w:r>
    </w:p>
    <w:p w:rsidR="00AC16F8" w:rsidRDefault="00FB0328">
      <w:pPr>
        <w:numPr>
          <w:ilvl w:val="0"/>
          <w:numId w:val="14"/>
        </w:numPr>
        <w:tabs>
          <w:tab w:val="clear" w:pos="432"/>
          <w:tab w:val="left" w:pos="1728"/>
        </w:tabs>
        <w:spacing w:before="126" w:line="249" w:lineRule="exact"/>
        <w:ind w:left="1728" w:hanging="432"/>
        <w:textAlignment w:val="baseline"/>
        <w:rPr>
          <w:rFonts w:eastAsia="Times New Roman"/>
          <w:color w:val="000000"/>
        </w:rPr>
      </w:pPr>
      <w:r>
        <w:rPr>
          <w:rFonts w:eastAsia="Times New Roman"/>
          <w:color w:val="000000"/>
        </w:rPr>
        <w:t>without the permission of the owner, on a building or structure, in a manner that renders the writing capable of being seen by the public,</w:t>
      </w:r>
    </w:p>
    <w:p w:rsidR="00AC16F8" w:rsidRDefault="00FB0328">
      <w:pPr>
        <w:spacing w:before="120" w:line="255" w:lineRule="exact"/>
        <w:textAlignment w:val="baseline"/>
        <w:rPr>
          <w:rFonts w:eastAsia="Times New Roman"/>
          <w:color w:val="000000"/>
          <w:spacing w:val="-1"/>
        </w:rPr>
      </w:pPr>
      <w:proofErr w:type="gramStart"/>
      <w:r>
        <w:rPr>
          <w:rFonts w:eastAsia="Times New Roman"/>
          <w:color w:val="000000"/>
          <w:spacing w:val="-1"/>
        </w:rPr>
        <w:t>shall</w:t>
      </w:r>
      <w:proofErr w:type="gramEnd"/>
      <w:r>
        <w:rPr>
          <w:rFonts w:eastAsia="Times New Roman"/>
          <w:color w:val="000000"/>
          <w:spacing w:val="-1"/>
        </w:rPr>
        <w:t xml:space="preserve"> commit an offence.</w:t>
      </w:r>
    </w:p>
    <w:p w:rsidR="00AC16F8" w:rsidRDefault="00FB0328">
      <w:pPr>
        <w:spacing w:before="124" w:line="250" w:lineRule="exact"/>
        <w:ind w:firstLine="288"/>
        <w:jc w:val="both"/>
        <w:textAlignment w:val="baseline"/>
        <w:rPr>
          <w:rFonts w:eastAsia="Times New Roman"/>
          <w:color w:val="000000"/>
        </w:rPr>
      </w:pPr>
      <w:r>
        <w:rPr>
          <w:rFonts w:eastAsia="Times New Roman"/>
          <w:color w:val="000000"/>
        </w:rPr>
        <w:t>(2) Any person who commits an offence under subsection (1) shall, on conviction, be liable—</w:t>
      </w:r>
    </w:p>
    <w:p w:rsidR="00AC16F8" w:rsidRDefault="00FB0328">
      <w:pPr>
        <w:numPr>
          <w:ilvl w:val="0"/>
          <w:numId w:val="15"/>
        </w:numPr>
        <w:tabs>
          <w:tab w:val="clear" w:pos="648"/>
          <w:tab w:val="left" w:pos="1152"/>
        </w:tabs>
        <w:spacing w:before="119" w:line="255" w:lineRule="exact"/>
        <w:ind w:left="1152" w:hanging="648"/>
        <w:textAlignment w:val="baseline"/>
        <w:rPr>
          <w:rFonts w:eastAsia="Times New Roman"/>
          <w:color w:val="000000"/>
        </w:rPr>
      </w:pPr>
      <w:r>
        <w:rPr>
          <w:rFonts w:eastAsia="Times New Roman"/>
          <w:color w:val="000000"/>
        </w:rPr>
        <w:t>to a fine not exceeding 100,000 rupees and to imprisonment for a term not exceeding 2 years; and</w:t>
      </w:r>
    </w:p>
    <w:p w:rsidR="00AC16F8" w:rsidRDefault="00FB0328">
      <w:pPr>
        <w:numPr>
          <w:ilvl w:val="0"/>
          <w:numId w:val="15"/>
        </w:numPr>
        <w:tabs>
          <w:tab w:val="clear" w:pos="648"/>
          <w:tab w:val="left" w:pos="1152"/>
        </w:tabs>
        <w:spacing w:before="114" w:line="255" w:lineRule="exact"/>
        <w:ind w:left="1152" w:hanging="648"/>
        <w:textAlignment w:val="baseline"/>
        <w:rPr>
          <w:rFonts w:eastAsia="Times New Roman"/>
          <w:color w:val="000000"/>
        </w:rPr>
      </w:pPr>
      <w:proofErr w:type="gramStart"/>
      <w:r>
        <w:rPr>
          <w:rFonts w:eastAsia="Times New Roman"/>
          <w:color w:val="000000"/>
        </w:rPr>
        <w:t>to</w:t>
      </w:r>
      <w:proofErr w:type="gramEnd"/>
      <w:r>
        <w:rPr>
          <w:rFonts w:eastAsia="Times New Roman"/>
          <w:color w:val="000000"/>
        </w:rPr>
        <w:t xml:space="preserve"> pay the cost of removing the writing from the road, building or structure.</w:t>
      </w:r>
    </w:p>
    <w:p w:rsidR="00AC16F8" w:rsidRDefault="00FB0328">
      <w:pPr>
        <w:spacing w:before="120" w:line="256" w:lineRule="exact"/>
        <w:ind w:firstLine="288"/>
        <w:jc w:val="both"/>
        <w:textAlignment w:val="baseline"/>
        <w:rPr>
          <w:rFonts w:eastAsia="Times New Roman"/>
          <w:color w:val="000000"/>
        </w:rPr>
      </w:pPr>
      <w:r>
        <w:rPr>
          <w:rFonts w:eastAsia="Times New Roman"/>
          <w:color w:val="000000"/>
        </w:rPr>
        <w:t>(3) Where a police officer has reasonable ground to believe that a person has committed or is committing an offence under subsection (1), he may arrest that person without a warrant.</w:t>
      </w:r>
    </w:p>
    <w:p w:rsidR="00AC16F8" w:rsidRDefault="00FB0328">
      <w:pPr>
        <w:spacing w:before="116" w:line="254" w:lineRule="exact"/>
        <w:ind w:firstLine="288"/>
        <w:jc w:val="both"/>
        <w:textAlignment w:val="baseline"/>
        <w:rPr>
          <w:rFonts w:eastAsia="Times New Roman"/>
          <w:color w:val="000000"/>
        </w:rPr>
      </w:pPr>
      <w:r>
        <w:rPr>
          <w:rFonts w:eastAsia="Times New Roman"/>
          <w:color w:val="000000"/>
        </w:rPr>
        <w:t>(4) Any amount required to be paid under subsection (2) (b) shall be recoverable in the same manner as a fine.</w:t>
      </w:r>
    </w:p>
    <w:p w:rsidR="00AC16F8" w:rsidRDefault="00FB0328">
      <w:pPr>
        <w:spacing w:before="120" w:line="255" w:lineRule="exact"/>
        <w:ind w:left="288"/>
        <w:textAlignment w:val="baseline"/>
        <w:rPr>
          <w:rFonts w:eastAsia="Times New Roman"/>
          <w:color w:val="000000"/>
        </w:rPr>
      </w:pPr>
      <w:r>
        <w:rPr>
          <w:rFonts w:eastAsia="Times New Roman"/>
          <w:color w:val="000000"/>
        </w:rPr>
        <w:t>(5) In this section, “road” has the same meaning as in the Road Traffic Act.</w:t>
      </w:r>
    </w:p>
    <w:p w:rsidR="00AC16F8" w:rsidRDefault="00FB0328">
      <w:pPr>
        <w:spacing w:before="13" w:line="255" w:lineRule="exact"/>
        <w:textAlignment w:val="baseline"/>
        <w:rPr>
          <w:rFonts w:eastAsia="Times New Roman"/>
          <w:color w:val="000000"/>
          <w:spacing w:val="-8"/>
        </w:rPr>
      </w:pPr>
      <w:r>
        <w:rPr>
          <w:rFonts w:eastAsia="Times New Roman"/>
          <w:color w:val="000000"/>
          <w:spacing w:val="-8"/>
        </w:rPr>
        <w:t xml:space="preserve">[S. 4 amended by Act 29 of 1990; Act 5 of 1999; s. 8 of Act 36 of 2008 </w:t>
      </w:r>
      <w:proofErr w:type="spellStart"/>
      <w:r>
        <w:rPr>
          <w:rFonts w:eastAsia="Times New Roman"/>
          <w:color w:val="000000"/>
          <w:spacing w:val="-8"/>
        </w:rPr>
        <w:t>w.e.f</w:t>
      </w:r>
      <w:proofErr w:type="spellEnd"/>
      <w:r>
        <w:rPr>
          <w:rFonts w:eastAsia="Times New Roman"/>
          <w:color w:val="000000"/>
          <w:spacing w:val="-8"/>
        </w:rPr>
        <w:t>. 6 December 2008.]</w:t>
      </w:r>
    </w:p>
    <w:p w:rsidR="00AC16F8" w:rsidRDefault="00FB0328">
      <w:pPr>
        <w:spacing w:before="341" w:line="259" w:lineRule="exact"/>
        <w:textAlignment w:val="baseline"/>
        <w:rPr>
          <w:rFonts w:eastAsia="Times New Roman"/>
          <w:b/>
          <w:color w:val="000000"/>
          <w:spacing w:val="6"/>
        </w:rPr>
      </w:pPr>
      <w:r>
        <w:rPr>
          <w:rFonts w:eastAsia="Times New Roman"/>
          <w:b/>
          <w:color w:val="000000"/>
          <w:spacing w:val="6"/>
        </w:rPr>
        <w:t xml:space="preserve">5. </w:t>
      </w:r>
      <w:proofErr w:type="gramStart"/>
      <w:r>
        <w:rPr>
          <w:rFonts w:eastAsia="Times New Roman"/>
          <w:b/>
          <w:color w:val="000000"/>
          <w:spacing w:val="6"/>
        </w:rPr>
        <w:t>Absent</w:t>
      </w:r>
      <w:proofErr w:type="gramEnd"/>
      <w:r>
        <w:rPr>
          <w:rFonts w:eastAsia="Times New Roman"/>
          <w:b/>
          <w:color w:val="000000"/>
          <w:spacing w:val="6"/>
        </w:rPr>
        <w:t xml:space="preserve"> minor</w:t>
      </w:r>
    </w:p>
    <w:p w:rsidR="00AC16F8" w:rsidRDefault="00FB0328">
      <w:pPr>
        <w:numPr>
          <w:ilvl w:val="0"/>
          <w:numId w:val="16"/>
        </w:numPr>
        <w:tabs>
          <w:tab w:val="clear" w:pos="360"/>
          <w:tab w:val="left" w:pos="648"/>
        </w:tabs>
        <w:spacing w:before="103" w:line="257" w:lineRule="exact"/>
        <w:ind w:left="0" w:firstLine="288"/>
        <w:jc w:val="both"/>
        <w:textAlignment w:val="baseline"/>
        <w:rPr>
          <w:rFonts w:eastAsia="Times New Roman"/>
          <w:color w:val="000000"/>
        </w:rPr>
      </w:pPr>
      <w:r>
        <w:rPr>
          <w:rFonts w:eastAsia="Times New Roman"/>
          <w:color w:val="000000"/>
        </w:rPr>
        <w:t>Every minor who absents himself from his domicile without the permission of any of his parents, his custodian or the Judge in Chambers, may be arrested and taken back to his domicile.</w:t>
      </w:r>
    </w:p>
    <w:p w:rsidR="00AC16F8" w:rsidRDefault="00FB0328">
      <w:pPr>
        <w:numPr>
          <w:ilvl w:val="0"/>
          <w:numId w:val="16"/>
        </w:numPr>
        <w:tabs>
          <w:tab w:val="clear" w:pos="360"/>
          <w:tab w:val="left" w:pos="648"/>
        </w:tabs>
        <w:spacing w:before="116" w:line="254" w:lineRule="exact"/>
        <w:ind w:left="0" w:firstLine="288"/>
        <w:jc w:val="both"/>
        <w:textAlignment w:val="baseline"/>
        <w:rPr>
          <w:rFonts w:eastAsia="Times New Roman"/>
          <w:color w:val="000000"/>
        </w:rPr>
      </w:pPr>
      <w:r>
        <w:rPr>
          <w:rFonts w:eastAsia="Times New Roman"/>
          <w:color w:val="000000"/>
        </w:rPr>
        <w:t>(a) The arrest shall be made by the police on the warrant of the Magistrate of the district of the minor’s domicile.</w:t>
      </w:r>
    </w:p>
    <w:p w:rsidR="00AC16F8" w:rsidRDefault="00FB0328">
      <w:pPr>
        <w:spacing w:before="124" w:line="250" w:lineRule="exact"/>
        <w:ind w:firstLine="504"/>
        <w:jc w:val="both"/>
        <w:textAlignment w:val="baseline"/>
        <w:rPr>
          <w:rFonts w:eastAsia="Times New Roman"/>
          <w:color w:val="000000"/>
        </w:rPr>
      </w:pPr>
      <w:r>
        <w:rPr>
          <w:rFonts w:eastAsia="Times New Roman"/>
          <w:color w:val="000000"/>
        </w:rPr>
        <w:t>(b) The Magistrate may issue a warrant under paragraph (a) on the declaration on oath of either parent of the minor that the minor has without permission absented himself</w:t>
      </w:r>
    </w:p>
    <w:p w:rsidR="00AC16F8" w:rsidRDefault="00AC16F8">
      <w:pPr>
        <w:sectPr w:rsidR="00AC16F8">
          <w:pgSz w:w="11904" w:h="16843"/>
          <w:pgMar w:top="1120" w:right="2791" w:bottom="767" w:left="1133" w:header="720" w:footer="720" w:gutter="0"/>
          <w:cols w:space="720"/>
        </w:sectPr>
      </w:pPr>
    </w:p>
    <w:p w:rsidR="00AC16F8" w:rsidRDefault="00FB0328">
      <w:pPr>
        <w:spacing w:before="13" w:line="254" w:lineRule="exact"/>
        <w:textAlignment w:val="baseline"/>
        <w:rPr>
          <w:rFonts w:eastAsia="Times New Roman"/>
          <w:color w:val="000000"/>
          <w:spacing w:val="-1"/>
        </w:rPr>
      </w:pPr>
      <w:proofErr w:type="gramStart"/>
      <w:r>
        <w:rPr>
          <w:rFonts w:eastAsia="Times New Roman"/>
          <w:color w:val="000000"/>
          <w:spacing w:val="-1"/>
        </w:rPr>
        <w:lastRenderedPageBreak/>
        <w:t>from</w:t>
      </w:r>
      <w:proofErr w:type="gramEnd"/>
      <w:r>
        <w:rPr>
          <w:rFonts w:eastAsia="Times New Roman"/>
          <w:color w:val="000000"/>
          <w:spacing w:val="-1"/>
        </w:rPr>
        <w:t xml:space="preserve"> his domicile.</w:t>
      </w:r>
    </w:p>
    <w:p w:rsidR="00AC16F8" w:rsidRDefault="00FB0328">
      <w:pPr>
        <w:spacing w:before="127" w:line="252" w:lineRule="exact"/>
        <w:ind w:firstLine="576"/>
        <w:jc w:val="both"/>
        <w:textAlignment w:val="baseline"/>
        <w:rPr>
          <w:rFonts w:eastAsia="Times New Roman"/>
          <w:color w:val="000000"/>
        </w:rPr>
      </w:pPr>
      <w:r>
        <w:rPr>
          <w:rFonts w:eastAsia="Times New Roman"/>
          <w:color w:val="000000"/>
        </w:rPr>
        <w:t>(c) Where the parents of the minor are not living together, the declaration under paragraph (b) shall be made by the parent exercising the parental authority or his custodian.</w:t>
      </w:r>
    </w:p>
    <w:p w:rsidR="00AC16F8" w:rsidRDefault="00FB0328">
      <w:pPr>
        <w:numPr>
          <w:ilvl w:val="0"/>
          <w:numId w:val="17"/>
        </w:numPr>
        <w:tabs>
          <w:tab w:val="clear" w:pos="288"/>
          <w:tab w:val="left" w:pos="576"/>
        </w:tabs>
        <w:spacing w:before="122" w:line="253" w:lineRule="exact"/>
        <w:ind w:left="0" w:firstLine="288"/>
        <w:jc w:val="both"/>
        <w:textAlignment w:val="baseline"/>
        <w:rPr>
          <w:rFonts w:eastAsia="Times New Roman"/>
          <w:color w:val="000000"/>
        </w:rPr>
      </w:pPr>
      <w:r>
        <w:rPr>
          <w:rFonts w:eastAsia="Times New Roman"/>
          <w:color w:val="000000"/>
        </w:rPr>
        <w:t xml:space="preserve">Every person who </w:t>
      </w:r>
      <w:proofErr w:type="spellStart"/>
      <w:r>
        <w:rPr>
          <w:rFonts w:eastAsia="Times New Roman"/>
          <w:color w:val="000000"/>
        </w:rPr>
        <w:t>harbours</w:t>
      </w:r>
      <w:proofErr w:type="spellEnd"/>
      <w:r>
        <w:rPr>
          <w:rFonts w:eastAsia="Times New Roman"/>
          <w:color w:val="000000"/>
        </w:rPr>
        <w:t xml:space="preserve"> a minor whom he knows to be absent without permission from his domicile, after due warning from the minor’s parents or custodian, given by an usher or verbally by the police, shall commit an offence and shall, on conviction, be liable to a fine not exceeding 100,000 rupees or to imprisonment for a term not exceeding 4 years.</w:t>
      </w:r>
    </w:p>
    <w:p w:rsidR="00AC16F8" w:rsidRDefault="00FB0328">
      <w:pPr>
        <w:spacing w:before="20" w:line="254" w:lineRule="exact"/>
        <w:jc w:val="both"/>
        <w:textAlignment w:val="baseline"/>
        <w:rPr>
          <w:rFonts w:eastAsia="Times New Roman"/>
          <w:color w:val="000000"/>
          <w:spacing w:val="-10"/>
        </w:rPr>
      </w:pPr>
      <w:r>
        <w:rPr>
          <w:rFonts w:eastAsia="Times New Roman"/>
          <w:color w:val="000000"/>
          <w:spacing w:val="-10"/>
        </w:rPr>
        <w:t xml:space="preserve">[S. 5 amended by Act 29 of 1990; Act 48 of 1998; s. 8 of Act 36 of 2008 </w:t>
      </w:r>
      <w:proofErr w:type="spellStart"/>
      <w:r>
        <w:rPr>
          <w:rFonts w:eastAsia="Times New Roman"/>
          <w:color w:val="000000"/>
          <w:spacing w:val="-10"/>
        </w:rPr>
        <w:t>w.e.f</w:t>
      </w:r>
      <w:proofErr w:type="spellEnd"/>
      <w:r>
        <w:rPr>
          <w:rFonts w:eastAsia="Times New Roman"/>
          <w:color w:val="000000"/>
          <w:spacing w:val="-10"/>
        </w:rPr>
        <w:t>. 6 December 2008.]</w:t>
      </w:r>
    </w:p>
    <w:p w:rsidR="00AC16F8" w:rsidRDefault="00FB0328">
      <w:pPr>
        <w:spacing w:before="331" w:line="258" w:lineRule="exact"/>
        <w:textAlignment w:val="baseline"/>
        <w:rPr>
          <w:rFonts w:eastAsia="Times New Roman"/>
          <w:b/>
          <w:color w:val="000000"/>
          <w:spacing w:val="9"/>
        </w:rPr>
      </w:pPr>
      <w:r>
        <w:rPr>
          <w:rFonts w:eastAsia="Times New Roman"/>
          <w:b/>
          <w:color w:val="000000"/>
          <w:spacing w:val="9"/>
        </w:rPr>
        <w:t xml:space="preserve">6. – 10. </w:t>
      </w:r>
      <w:r>
        <w:rPr>
          <w:rFonts w:eastAsia="Times New Roman"/>
          <w:color w:val="000000"/>
          <w:spacing w:val="9"/>
        </w:rPr>
        <w:t>—</w:t>
      </w:r>
    </w:p>
    <w:p w:rsidR="00AC16F8" w:rsidRDefault="00FB0328">
      <w:pPr>
        <w:spacing w:before="299" w:line="258" w:lineRule="exact"/>
        <w:textAlignment w:val="baseline"/>
        <w:rPr>
          <w:rFonts w:eastAsia="Times New Roman"/>
          <w:b/>
          <w:color w:val="000000"/>
          <w:spacing w:val="2"/>
        </w:rPr>
      </w:pPr>
      <w:r>
        <w:rPr>
          <w:rFonts w:eastAsia="Times New Roman"/>
          <w:b/>
          <w:color w:val="000000"/>
          <w:spacing w:val="2"/>
        </w:rPr>
        <w:t>11. Recruiting for service outside Mauritius</w:t>
      </w:r>
    </w:p>
    <w:p w:rsidR="00AC16F8" w:rsidRDefault="00FB0328">
      <w:pPr>
        <w:spacing w:before="117" w:line="249" w:lineRule="exact"/>
        <w:ind w:firstLine="288"/>
        <w:jc w:val="both"/>
        <w:textAlignment w:val="baseline"/>
        <w:rPr>
          <w:rFonts w:eastAsia="Times New Roman"/>
          <w:color w:val="000000"/>
        </w:rPr>
      </w:pPr>
      <w:r>
        <w:rPr>
          <w:rFonts w:eastAsia="Times New Roman"/>
          <w:color w:val="000000"/>
        </w:rPr>
        <w:t>(1) Where any person in Mauritius obtains recruits for the service of any foreign State in any capacity, the President may, by regulations—</w:t>
      </w:r>
    </w:p>
    <w:p w:rsidR="00AC16F8" w:rsidRDefault="00FB0328">
      <w:pPr>
        <w:numPr>
          <w:ilvl w:val="0"/>
          <w:numId w:val="18"/>
        </w:numPr>
        <w:tabs>
          <w:tab w:val="clear" w:pos="576"/>
          <w:tab w:val="left" w:pos="1152"/>
        </w:tabs>
        <w:spacing w:before="121" w:line="254" w:lineRule="exact"/>
        <w:ind w:left="1152" w:hanging="576"/>
        <w:textAlignment w:val="baseline"/>
        <w:rPr>
          <w:rFonts w:eastAsia="Times New Roman"/>
          <w:color w:val="000000"/>
        </w:rPr>
      </w:pPr>
      <w:r>
        <w:rPr>
          <w:rFonts w:eastAsia="Times New Roman"/>
          <w:color w:val="000000"/>
        </w:rPr>
        <w:t>prohibit such person from so doing;</w:t>
      </w:r>
    </w:p>
    <w:p w:rsidR="00AC16F8" w:rsidRDefault="00FB0328">
      <w:pPr>
        <w:numPr>
          <w:ilvl w:val="0"/>
          <w:numId w:val="18"/>
        </w:numPr>
        <w:tabs>
          <w:tab w:val="clear" w:pos="576"/>
          <w:tab w:val="left" w:pos="1152"/>
        </w:tabs>
        <w:spacing w:before="124" w:line="250" w:lineRule="exact"/>
        <w:ind w:left="1152" w:hanging="576"/>
        <w:textAlignment w:val="baseline"/>
        <w:rPr>
          <w:rFonts w:eastAsia="Times New Roman"/>
          <w:color w:val="000000"/>
        </w:rPr>
      </w:pPr>
      <w:proofErr w:type="gramStart"/>
      <w:r>
        <w:rPr>
          <w:rFonts w:eastAsia="Times New Roman"/>
          <w:color w:val="000000"/>
        </w:rPr>
        <w:t>permit</w:t>
      </w:r>
      <w:proofErr w:type="gramEnd"/>
      <w:r>
        <w:rPr>
          <w:rFonts w:eastAsia="Times New Roman"/>
          <w:color w:val="000000"/>
        </w:rPr>
        <w:t xml:space="preserve"> him to do so, subject to any conditions which the President thinks fit to impose.</w:t>
      </w:r>
    </w:p>
    <w:p w:rsidR="00AC16F8" w:rsidRDefault="00FB0328">
      <w:pPr>
        <w:spacing w:before="120" w:line="254" w:lineRule="exact"/>
        <w:ind w:left="288"/>
        <w:textAlignment w:val="baseline"/>
        <w:rPr>
          <w:rFonts w:eastAsia="Times New Roman"/>
          <w:color w:val="000000"/>
          <w:spacing w:val="1"/>
        </w:rPr>
      </w:pPr>
      <w:r>
        <w:rPr>
          <w:rFonts w:eastAsia="Times New Roman"/>
          <w:color w:val="000000"/>
          <w:spacing w:val="1"/>
        </w:rPr>
        <w:t>(2) The President may, by regulations—</w:t>
      </w:r>
    </w:p>
    <w:p w:rsidR="00AC16F8" w:rsidRDefault="00FB0328">
      <w:pPr>
        <w:numPr>
          <w:ilvl w:val="0"/>
          <w:numId w:val="19"/>
        </w:numPr>
        <w:tabs>
          <w:tab w:val="clear" w:pos="576"/>
          <w:tab w:val="left" w:pos="1152"/>
        </w:tabs>
        <w:spacing w:before="121" w:line="254" w:lineRule="exact"/>
        <w:ind w:left="1152" w:hanging="576"/>
        <w:textAlignment w:val="baseline"/>
        <w:rPr>
          <w:rFonts w:eastAsia="Times New Roman"/>
          <w:color w:val="000000"/>
        </w:rPr>
      </w:pPr>
      <w:r>
        <w:rPr>
          <w:rFonts w:eastAsia="Times New Roman"/>
          <w:color w:val="000000"/>
        </w:rPr>
        <w:t>prohibit recruiting for the service of any foreign State; or</w:t>
      </w:r>
    </w:p>
    <w:p w:rsidR="00AC16F8" w:rsidRDefault="00FB0328">
      <w:pPr>
        <w:numPr>
          <w:ilvl w:val="0"/>
          <w:numId w:val="19"/>
        </w:numPr>
        <w:tabs>
          <w:tab w:val="clear" w:pos="576"/>
          <w:tab w:val="left" w:pos="1152"/>
        </w:tabs>
        <w:spacing w:before="115" w:line="254" w:lineRule="exact"/>
        <w:ind w:left="1152" w:hanging="576"/>
        <w:textAlignment w:val="baseline"/>
        <w:rPr>
          <w:rFonts w:eastAsia="Times New Roman"/>
          <w:color w:val="000000"/>
        </w:rPr>
      </w:pPr>
      <w:proofErr w:type="gramStart"/>
      <w:r>
        <w:rPr>
          <w:rFonts w:eastAsia="Times New Roman"/>
          <w:color w:val="000000"/>
        </w:rPr>
        <w:t>impose</w:t>
      </w:r>
      <w:proofErr w:type="gramEnd"/>
      <w:r>
        <w:rPr>
          <w:rFonts w:eastAsia="Times New Roman"/>
          <w:color w:val="000000"/>
        </w:rPr>
        <w:t xml:space="preserve"> upon such recruiting any conditions which he thinks fit.</w:t>
      </w:r>
    </w:p>
    <w:p w:rsidR="00AC16F8" w:rsidRDefault="00FB0328">
      <w:pPr>
        <w:spacing w:before="116" w:line="259" w:lineRule="exact"/>
        <w:ind w:firstLine="288"/>
        <w:jc w:val="both"/>
        <w:textAlignment w:val="baseline"/>
        <w:rPr>
          <w:rFonts w:eastAsia="Times New Roman"/>
          <w:color w:val="000000"/>
        </w:rPr>
      </w:pPr>
      <w:r>
        <w:rPr>
          <w:rFonts w:eastAsia="Times New Roman"/>
          <w:color w:val="000000"/>
        </w:rPr>
        <w:t>(3) Any person who, in violation of a prohibition issued or of a condition imposed under this section—</w:t>
      </w:r>
    </w:p>
    <w:p w:rsidR="00AC16F8" w:rsidRDefault="00FB0328">
      <w:pPr>
        <w:numPr>
          <w:ilvl w:val="0"/>
          <w:numId w:val="20"/>
        </w:numPr>
        <w:tabs>
          <w:tab w:val="clear" w:pos="576"/>
          <w:tab w:val="left" w:pos="1152"/>
        </w:tabs>
        <w:spacing w:before="122" w:line="252" w:lineRule="exact"/>
        <w:ind w:left="1152" w:hanging="576"/>
        <w:jc w:val="both"/>
        <w:textAlignment w:val="baseline"/>
        <w:rPr>
          <w:rFonts w:eastAsia="Times New Roman"/>
          <w:color w:val="000000"/>
        </w:rPr>
      </w:pPr>
      <w:r>
        <w:rPr>
          <w:rFonts w:eastAsia="Times New Roman"/>
          <w:color w:val="000000"/>
        </w:rPr>
        <w:t>induces any person to accept or agree to accept, or to proceed to any place with a view to obtaining, any commission or employment in the service of a foreign State; or</w:t>
      </w:r>
    </w:p>
    <w:p w:rsidR="00AC16F8" w:rsidRDefault="00FB0328">
      <w:pPr>
        <w:numPr>
          <w:ilvl w:val="0"/>
          <w:numId w:val="20"/>
        </w:numPr>
        <w:tabs>
          <w:tab w:val="clear" w:pos="576"/>
          <w:tab w:val="left" w:pos="1152"/>
        </w:tabs>
        <w:spacing w:before="126" w:line="249" w:lineRule="exact"/>
        <w:ind w:left="1152" w:hanging="576"/>
        <w:jc w:val="both"/>
        <w:textAlignment w:val="baseline"/>
        <w:rPr>
          <w:rFonts w:eastAsia="Times New Roman"/>
          <w:color w:val="000000"/>
        </w:rPr>
      </w:pPr>
      <w:r>
        <w:rPr>
          <w:rFonts w:eastAsia="Times New Roman"/>
          <w:color w:val="000000"/>
        </w:rPr>
        <w:t>knowingly aids in the engagement of any person so induced, by forwarding or conveying him or by advancing money or in any other way,</w:t>
      </w:r>
    </w:p>
    <w:p w:rsidR="00AC16F8" w:rsidRDefault="00FB0328">
      <w:pPr>
        <w:spacing w:before="121" w:line="254" w:lineRule="exact"/>
        <w:jc w:val="both"/>
        <w:textAlignment w:val="baseline"/>
        <w:rPr>
          <w:rFonts w:eastAsia="Times New Roman"/>
          <w:color w:val="000000"/>
        </w:rPr>
      </w:pPr>
      <w:proofErr w:type="gramStart"/>
      <w:r>
        <w:rPr>
          <w:rFonts w:eastAsia="Times New Roman"/>
          <w:color w:val="000000"/>
        </w:rPr>
        <w:t>shall</w:t>
      </w:r>
      <w:proofErr w:type="gramEnd"/>
      <w:r>
        <w:rPr>
          <w:rFonts w:eastAsia="Times New Roman"/>
          <w:color w:val="000000"/>
        </w:rPr>
        <w:t xml:space="preserve"> commit an offence and shall, on conviction, be liable to penal servitude for a term not exceeding 14 years and to a fine not exceeding 50,000 rupees.</w:t>
      </w:r>
    </w:p>
    <w:p w:rsidR="00AC16F8" w:rsidRDefault="00FB0328">
      <w:pPr>
        <w:spacing w:before="122" w:line="252" w:lineRule="exact"/>
        <w:ind w:firstLine="288"/>
        <w:jc w:val="both"/>
        <w:textAlignment w:val="baseline"/>
        <w:rPr>
          <w:rFonts w:eastAsia="Times New Roman"/>
          <w:color w:val="000000"/>
        </w:rPr>
      </w:pPr>
      <w:r>
        <w:rPr>
          <w:rFonts w:eastAsia="Times New Roman"/>
          <w:color w:val="000000"/>
        </w:rPr>
        <w:t>(4) In this section, “foreign State” includes a person exercising or assuming to exercise the powers of Government in or over any country, colony, province or people outside Mauritius.</w:t>
      </w:r>
    </w:p>
    <w:p w:rsidR="00AC16F8" w:rsidRDefault="00FB0328">
      <w:pPr>
        <w:spacing w:before="20" w:line="244" w:lineRule="exact"/>
        <w:textAlignment w:val="baseline"/>
        <w:rPr>
          <w:rFonts w:eastAsia="Times New Roman"/>
          <w:color w:val="000000"/>
          <w:spacing w:val="-8"/>
        </w:rPr>
      </w:pPr>
      <w:r>
        <w:rPr>
          <w:rFonts w:eastAsia="Times New Roman"/>
          <w:color w:val="000000"/>
          <w:spacing w:val="-8"/>
        </w:rPr>
        <w:t xml:space="preserve">[S. 11 amended by Act 29 of 1990; Act 48 of 1991; Act 5 of 1999; s. 8 of Act 36 of 2008 </w:t>
      </w:r>
      <w:proofErr w:type="spellStart"/>
      <w:r>
        <w:rPr>
          <w:rFonts w:eastAsia="Times New Roman"/>
          <w:color w:val="000000"/>
          <w:spacing w:val="-8"/>
        </w:rPr>
        <w:t>w.e.f</w:t>
      </w:r>
      <w:proofErr w:type="spellEnd"/>
      <w:r>
        <w:rPr>
          <w:rFonts w:eastAsia="Times New Roman"/>
          <w:color w:val="000000"/>
          <w:spacing w:val="-8"/>
        </w:rPr>
        <w:t>. 6</w:t>
      </w:r>
    </w:p>
    <w:p w:rsidR="00AC16F8" w:rsidRDefault="00FB0328">
      <w:pPr>
        <w:spacing w:line="245" w:lineRule="exact"/>
        <w:jc w:val="center"/>
        <w:textAlignment w:val="baseline"/>
        <w:rPr>
          <w:rFonts w:eastAsia="Times New Roman"/>
          <w:color w:val="000000"/>
          <w:spacing w:val="-9"/>
        </w:rPr>
      </w:pPr>
      <w:r>
        <w:rPr>
          <w:rFonts w:eastAsia="Times New Roman"/>
          <w:color w:val="000000"/>
          <w:spacing w:val="-9"/>
        </w:rPr>
        <w:t>December 2008.]</w:t>
      </w:r>
    </w:p>
    <w:p w:rsidR="00AC16F8" w:rsidRDefault="00FB0328">
      <w:pPr>
        <w:spacing w:before="327" w:line="258" w:lineRule="exact"/>
        <w:textAlignment w:val="baseline"/>
        <w:rPr>
          <w:rFonts w:eastAsia="Times New Roman"/>
          <w:b/>
          <w:color w:val="000000"/>
          <w:spacing w:val="8"/>
        </w:rPr>
      </w:pPr>
      <w:r>
        <w:rPr>
          <w:rFonts w:eastAsia="Times New Roman"/>
          <w:b/>
          <w:color w:val="000000"/>
          <w:spacing w:val="8"/>
        </w:rPr>
        <w:t xml:space="preserve">12. – 15. </w:t>
      </w:r>
      <w:r>
        <w:rPr>
          <w:rFonts w:eastAsia="Times New Roman"/>
          <w:color w:val="000000"/>
          <w:spacing w:val="8"/>
        </w:rPr>
        <w:t>—</w:t>
      </w:r>
    </w:p>
    <w:p w:rsidR="00AC16F8" w:rsidRDefault="00FB0328">
      <w:pPr>
        <w:spacing w:before="299" w:line="258" w:lineRule="exact"/>
        <w:textAlignment w:val="baseline"/>
        <w:rPr>
          <w:rFonts w:eastAsia="Times New Roman"/>
          <w:b/>
          <w:color w:val="000000"/>
          <w:spacing w:val="4"/>
        </w:rPr>
      </w:pPr>
      <w:r>
        <w:rPr>
          <w:rFonts w:eastAsia="Times New Roman"/>
          <w:b/>
          <w:color w:val="000000"/>
          <w:spacing w:val="4"/>
        </w:rPr>
        <w:t>16. Impairing coin</w:t>
      </w:r>
    </w:p>
    <w:p w:rsidR="00AC16F8" w:rsidRDefault="00FB0328">
      <w:pPr>
        <w:numPr>
          <w:ilvl w:val="0"/>
          <w:numId w:val="21"/>
        </w:numPr>
        <w:tabs>
          <w:tab w:val="clear" w:pos="288"/>
          <w:tab w:val="left" w:pos="576"/>
        </w:tabs>
        <w:spacing w:before="113" w:line="252" w:lineRule="exact"/>
        <w:ind w:left="0" w:firstLine="288"/>
        <w:jc w:val="both"/>
        <w:textAlignment w:val="baseline"/>
        <w:rPr>
          <w:rFonts w:eastAsia="Times New Roman"/>
          <w:color w:val="000000"/>
          <w:spacing w:val="3"/>
        </w:rPr>
      </w:pPr>
      <w:r>
        <w:rPr>
          <w:rFonts w:eastAsia="Times New Roman"/>
          <w:color w:val="000000"/>
          <w:spacing w:val="3"/>
        </w:rPr>
        <w:t xml:space="preserve">Any </w:t>
      </w:r>
      <w:proofErr w:type="gramStart"/>
      <w:r>
        <w:rPr>
          <w:rFonts w:eastAsia="Times New Roman"/>
          <w:color w:val="000000"/>
          <w:spacing w:val="3"/>
        </w:rPr>
        <w:t>person</w:t>
      </w:r>
      <w:proofErr w:type="gramEnd"/>
      <w:r>
        <w:rPr>
          <w:rFonts w:eastAsia="Times New Roman"/>
          <w:color w:val="000000"/>
          <w:spacing w:val="3"/>
        </w:rPr>
        <w:t xml:space="preserve"> who impairs, diminishes or lightens any silver or </w:t>
      </w:r>
      <w:proofErr w:type="spellStart"/>
      <w:r>
        <w:rPr>
          <w:rFonts w:eastAsia="Times New Roman"/>
          <w:color w:val="000000"/>
          <w:spacing w:val="3"/>
        </w:rPr>
        <w:t>cupro</w:t>
      </w:r>
      <w:proofErr w:type="spellEnd"/>
      <w:r>
        <w:rPr>
          <w:rFonts w:eastAsia="Times New Roman"/>
          <w:color w:val="000000"/>
          <w:spacing w:val="3"/>
        </w:rPr>
        <w:t>-nickel coin lawfully current in Mauritius with intent that the coin so impaired, diminished or lightened may pass for the silver coin lawfully current in Mauritius shall commit an offence and shall, on conviction, be liable to penal servitude for a term not exceeding 28 years.</w:t>
      </w:r>
    </w:p>
    <w:p w:rsidR="00AC16F8" w:rsidRDefault="00FB0328">
      <w:pPr>
        <w:numPr>
          <w:ilvl w:val="0"/>
          <w:numId w:val="21"/>
        </w:numPr>
        <w:tabs>
          <w:tab w:val="clear" w:pos="288"/>
          <w:tab w:val="left" w:pos="576"/>
        </w:tabs>
        <w:spacing w:before="125" w:line="252" w:lineRule="exact"/>
        <w:ind w:left="0" w:firstLine="288"/>
        <w:jc w:val="both"/>
        <w:textAlignment w:val="baseline"/>
        <w:rPr>
          <w:rFonts w:eastAsia="Times New Roman"/>
          <w:color w:val="000000"/>
        </w:rPr>
      </w:pPr>
      <w:r>
        <w:rPr>
          <w:rFonts w:eastAsia="Times New Roman"/>
          <w:color w:val="000000"/>
        </w:rPr>
        <w:t xml:space="preserve">Any person who defaces any of the silver, </w:t>
      </w:r>
      <w:proofErr w:type="spellStart"/>
      <w:r>
        <w:rPr>
          <w:rFonts w:eastAsia="Times New Roman"/>
          <w:color w:val="000000"/>
        </w:rPr>
        <w:t>cupro</w:t>
      </w:r>
      <w:proofErr w:type="spellEnd"/>
      <w:r>
        <w:rPr>
          <w:rFonts w:eastAsia="Times New Roman"/>
          <w:color w:val="000000"/>
        </w:rPr>
        <w:t>-nickel, bronze or copper coins lawfully current in Mauritius by stamping on it any name or word, whether or not the coin is thereby diminished or lightened, shall commit an offence and shall, on conviction, be liable to imprisonment for a term not exceeding 2 years.</w:t>
      </w:r>
    </w:p>
    <w:p w:rsidR="00AC16F8" w:rsidRDefault="00AC16F8">
      <w:pPr>
        <w:sectPr w:rsidR="00AC16F8">
          <w:pgSz w:w="11904" w:h="16843"/>
          <w:pgMar w:top="1120" w:right="2809" w:bottom="827" w:left="1115" w:header="720" w:footer="720" w:gutter="0"/>
          <w:cols w:space="720"/>
        </w:sectPr>
      </w:pPr>
    </w:p>
    <w:p w:rsidR="00AC16F8" w:rsidRDefault="00FB0328">
      <w:pPr>
        <w:spacing w:before="15" w:line="252" w:lineRule="exact"/>
        <w:ind w:firstLine="288"/>
        <w:jc w:val="both"/>
        <w:textAlignment w:val="baseline"/>
        <w:rPr>
          <w:rFonts w:eastAsia="Times New Roman"/>
          <w:color w:val="000000"/>
        </w:rPr>
      </w:pPr>
      <w:r>
        <w:rPr>
          <w:rFonts w:eastAsia="Times New Roman"/>
          <w:color w:val="000000"/>
        </w:rPr>
        <w:lastRenderedPageBreak/>
        <w:t xml:space="preserve">(3) (a) No tender of payment made in any silver, </w:t>
      </w:r>
      <w:proofErr w:type="spellStart"/>
      <w:r>
        <w:rPr>
          <w:rFonts w:eastAsia="Times New Roman"/>
          <w:color w:val="000000"/>
        </w:rPr>
        <w:t>cupro</w:t>
      </w:r>
      <w:proofErr w:type="spellEnd"/>
      <w:r>
        <w:rPr>
          <w:rFonts w:eastAsia="Times New Roman"/>
          <w:color w:val="000000"/>
        </w:rPr>
        <w:t>-nickel, bronze or copper coin defaced by stamping as mentioned in subsection (2) shall be legal tender, and any person who tenders, utters, or passes off any coin so defaced shall commit an offence and shall, on conviction, be liable to a fine not exceeding 100,000 rupees.</w:t>
      </w:r>
    </w:p>
    <w:p w:rsidR="00AC16F8" w:rsidRDefault="00FB0328">
      <w:pPr>
        <w:spacing w:before="124" w:line="255" w:lineRule="exact"/>
        <w:ind w:firstLine="576"/>
        <w:jc w:val="both"/>
        <w:textAlignment w:val="baseline"/>
        <w:rPr>
          <w:rFonts w:eastAsia="Times New Roman"/>
          <w:color w:val="000000"/>
        </w:rPr>
      </w:pPr>
      <w:r>
        <w:rPr>
          <w:rFonts w:eastAsia="Times New Roman"/>
          <w:color w:val="000000"/>
        </w:rPr>
        <w:t>(b) No prosecution shall be commenced in respect of an offence under this section without the consent of the Director of Public Prosecutions.</w:t>
      </w:r>
    </w:p>
    <w:p w:rsidR="00AC16F8" w:rsidRDefault="00FB0328">
      <w:pPr>
        <w:spacing w:before="29" w:line="240" w:lineRule="exact"/>
        <w:jc w:val="center"/>
        <w:textAlignment w:val="baseline"/>
        <w:rPr>
          <w:rFonts w:eastAsia="Times New Roman"/>
          <w:color w:val="000000"/>
        </w:rPr>
      </w:pPr>
      <w:r>
        <w:rPr>
          <w:rFonts w:eastAsia="Times New Roman"/>
          <w:color w:val="000000"/>
        </w:rPr>
        <w:t xml:space="preserve">[S. 16 reprinted by Reprint 2 of 1983; amended by Act 29 of 1990; Act 5 of 1999; s. 8 of </w:t>
      </w:r>
      <w:r>
        <w:rPr>
          <w:rFonts w:eastAsia="Times New Roman"/>
          <w:color w:val="000000"/>
        </w:rPr>
        <w:br/>
        <w:t xml:space="preserve">Act 36 of 2008 </w:t>
      </w:r>
      <w:proofErr w:type="spellStart"/>
      <w:r>
        <w:rPr>
          <w:rFonts w:eastAsia="Times New Roman"/>
          <w:color w:val="000000"/>
        </w:rPr>
        <w:t>w.e.f</w:t>
      </w:r>
      <w:proofErr w:type="spellEnd"/>
      <w:r>
        <w:rPr>
          <w:rFonts w:eastAsia="Times New Roman"/>
          <w:color w:val="000000"/>
        </w:rPr>
        <w:t>. 6 December 2008.]</w:t>
      </w:r>
    </w:p>
    <w:p w:rsidR="00AC16F8" w:rsidRDefault="00FB0328">
      <w:pPr>
        <w:spacing w:before="328" w:line="259" w:lineRule="exact"/>
        <w:textAlignment w:val="baseline"/>
        <w:rPr>
          <w:rFonts w:eastAsia="Times New Roman"/>
          <w:b/>
          <w:color w:val="000000"/>
          <w:spacing w:val="12"/>
        </w:rPr>
      </w:pPr>
      <w:r>
        <w:rPr>
          <w:rFonts w:eastAsia="Times New Roman"/>
          <w:b/>
          <w:color w:val="000000"/>
          <w:spacing w:val="12"/>
        </w:rPr>
        <w:t xml:space="preserve">17. – 25. </w:t>
      </w:r>
      <w:r>
        <w:rPr>
          <w:rFonts w:eastAsia="Times New Roman"/>
          <w:color w:val="000000"/>
          <w:spacing w:val="12"/>
        </w:rPr>
        <w:t>—</w:t>
      </w:r>
    </w:p>
    <w:p w:rsidR="00AC16F8" w:rsidRDefault="00FB0328">
      <w:pPr>
        <w:spacing w:before="298" w:line="259" w:lineRule="exact"/>
        <w:textAlignment w:val="baseline"/>
        <w:rPr>
          <w:rFonts w:eastAsia="Times New Roman"/>
          <w:b/>
          <w:color w:val="000000"/>
          <w:spacing w:val="3"/>
        </w:rPr>
      </w:pPr>
      <w:r>
        <w:rPr>
          <w:rFonts w:eastAsia="Times New Roman"/>
          <w:b/>
          <w:color w:val="000000"/>
          <w:spacing w:val="3"/>
        </w:rPr>
        <w:t>26. Idle and disorderly person</w:t>
      </w:r>
    </w:p>
    <w:p w:rsidR="00AC16F8" w:rsidRDefault="00FB0328">
      <w:pPr>
        <w:spacing w:before="106" w:line="252" w:lineRule="exact"/>
        <w:ind w:left="288"/>
        <w:textAlignment w:val="baseline"/>
        <w:rPr>
          <w:rFonts w:eastAsia="Times New Roman"/>
          <w:color w:val="000000"/>
        </w:rPr>
      </w:pPr>
      <w:r>
        <w:rPr>
          <w:rFonts w:eastAsia="Times New Roman"/>
          <w:color w:val="000000"/>
        </w:rPr>
        <w:t>(1) Every person shall be deemed an idle and disorderly person who—</w:t>
      </w:r>
    </w:p>
    <w:p w:rsidR="00AC16F8" w:rsidRDefault="00FB0328">
      <w:pPr>
        <w:numPr>
          <w:ilvl w:val="0"/>
          <w:numId w:val="22"/>
        </w:numPr>
        <w:tabs>
          <w:tab w:val="clear" w:pos="576"/>
          <w:tab w:val="left" w:pos="1152"/>
        </w:tabs>
        <w:spacing w:before="124" w:line="255" w:lineRule="exact"/>
        <w:ind w:left="1152" w:hanging="576"/>
        <w:jc w:val="both"/>
        <w:textAlignment w:val="baseline"/>
        <w:rPr>
          <w:rFonts w:eastAsia="Times New Roman"/>
          <w:color w:val="000000"/>
        </w:rPr>
      </w:pPr>
      <w:r>
        <w:rPr>
          <w:rFonts w:eastAsia="Times New Roman"/>
          <w:color w:val="000000"/>
        </w:rPr>
        <w:t>being able to work, is found wandering abroad or placing himself in any public place to beg or gather alms, or causing any child to do so;</w:t>
      </w:r>
    </w:p>
    <w:p w:rsidR="00AC16F8" w:rsidRDefault="00FB0328">
      <w:pPr>
        <w:numPr>
          <w:ilvl w:val="0"/>
          <w:numId w:val="22"/>
        </w:numPr>
        <w:tabs>
          <w:tab w:val="clear" w:pos="576"/>
          <w:tab w:val="left" w:pos="1152"/>
        </w:tabs>
        <w:spacing w:before="114" w:line="255" w:lineRule="exact"/>
        <w:ind w:left="1152" w:hanging="576"/>
        <w:jc w:val="both"/>
        <w:textAlignment w:val="baseline"/>
        <w:rPr>
          <w:rFonts w:eastAsia="Times New Roman"/>
          <w:color w:val="000000"/>
        </w:rPr>
      </w:pPr>
      <w:r>
        <w:rPr>
          <w:rFonts w:eastAsia="Times New Roman"/>
          <w:color w:val="000000"/>
        </w:rPr>
        <w:t>being a common prostitute, is found wandering in any public place and behaving in a riotous or indecent manner;</w:t>
      </w:r>
    </w:p>
    <w:p w:rsidR="00AC16F8" w:rsidRDefault="00FB0328">
      <w:pPr>
        <w:numPr>
          <w:ilvl w:val="0"/>
          <w:numId w:val="22"/>
        </w:numPr>
        <w:tabs>
          <w:tab w:val="clear" w:pos="576"/>
          <w:tab w:val="left" w:pos="1152"/>
        </w:tabs>
        <w:spacing w:before="122" w:line="252" w:lineRule="exact"/>
        <w:ind w:left="1152" w:hanging="576"/>
        <w:jc w:val="both"/>
        <w:textAlignment w:val="baseline"/>
        <w:rPr>
          <w:rFonts w:eastAsia="Times New Roman"/>
          <w:color w:val="000000"/>
        </w:rPr>
      </w:pPr>
      <w:r>
        <w:rPr>
          <w:rFonts w:eastAsia="Times New Roman"/>
          <w:color w:val="000000"/>
        </w:rPr>
        <w:t>pretends to deal in witchcraft, or pretends or professes to tell fortunes, or uses or pretends to use any subtle craft or device to deceive or impose on any person;</w:t>
      </w:r>
    </w:p>
    <w:p w:rsidR="00AC16F8" w:rsidRDefault="00FB0328">
      <w:pPr>
        <w:numPr>
          <w:ilvl w:val="0"/>
          <w:numId w:val="22"/>
        </w:numPr>
        <w:tabs>
          <w:tab w:val="clear" w:pos="576"/>
          <w:tab w:val="left" w:pos="1152"/>
        </w:tabs>
        <w:spacing w:before="122" w:line="253" w:lineRule="exact"/>
        <w:ind w:left="1152" w:hanging="576"/>
        <w:jc w:val="both"/>
        <w:textAlignment w:val="baseline"/>
        <w:rPr>
          <w:rFonts w:eastAsia="Times New Roman"/>
          <w:color w:val="000000"/>
        </w:rPr>
      </w:pPr>
      <w:r>
        <w:rPr>
          <w:rFonts w:eastAsia="Times New Roman"/>
          <w:color w:val="000000"/>
        </w:rPr>
        <w:t xml:space="preserve">wanders abroad and lodges in any outhouse or shed or in any deserted or unoccupied building, or in any mill, sugar or other works, </w:t>
      </w:r>
      <w:proofErr w:type="spellStart"/>
      <w:r>
        <w:rPr>
          <w:rFonts w:eastAsia="Times New Roman"/>
          <w:color w:val="000000"/>
        </w:rPr>
        <w:t>watchhouse</w:t>
      </w:r>
      <w:proofErr w:type="spellEnd"/>
      <w:r>
        <w:rPr>
          <w:rFonts w:eastAsia="Times New Roman"/>
          <w:color w:val="000000"/>
        </w:rPr>
        <w:t>, trash-house, or other buildings, or within any field, pasture or enclosure, not having any visible means of subsistence, and not giving a good account of himself and satisfactory explanation for his presence in any such place;</w:t>
      </w:r>
    </w:p>
    <w:p w:rsidR="00AC16F8" w:rsidRDefault="00FB0328">
      <w:pPr>
        <w:numPr>
          <w:ilvl w:val="0"/>
          <w:numId w:val="22"/>
        </w:numPr>
        <w:tabs>
          <w:tab w:val="clear" w:pos="576"/>
          <w:tab w:val="left" w:pos="1152"/>
        </w:tabs>
        <w:spacing w:before="125" w:line="252" w:lineRule="exact"/>
        <w:ind w:left="1152" w:hanging="576"/>
        <w:jc w:val="both"/>
        <w:textAlignment w:val="baseline"/>
        <w:rPr>
          <w:rFonts w:eastAsia="Times New Roman"/>
          <w:color w:val="000000"/>
        </w:rPr>
      </w:pPr>
      <w:proofErr w:type="spellStart"/>
      <w:r>
        <w:rPr>
          <w:rFonts w:eastAsia="Times New Roman"/>
          <w:color w:val="000000"/>
        </w:rPr>
        <w:t>wilfully</w:t>
      </w:r>
      <w:proofErr w:type="spellEnd"/>
      <w:r>
        <w:rPr>
          <w:rFonts w:eastAsia="Times New Roman"/>
          <w:color w:val="000000"/>
        </w:rPr>
        <w:t xml:space="preserve"> exposes to view in any public place, or </w:t>
      </w:r>
      <w:proofErr w:type="spellStart"/>
      <w:r>
        <w:rPr>
          <w:rFonts w:eastAsia="Times New Roman"/>
          <w:color w:val="000000"/>
        </w:rPr>
        <w:t>wilfully</w:t>
      </w:r>
      <w:proofErr w:type="spellEnd"/>
      <w:r>
        <w:rPr>
          <w:rFonts w:eastAsia="Times New Roman"/>
          <w:color w:val="000000"/>
        </w:rPr>
        <w:t xml:space="preserve"> causes to be exposed to public view in a window or other part of any shop or other building, situated in any public place, any obscene print, picture or other indecent exhibition;</w:t>
      </w:r>
    </w:p>
    <w:p w:rsidR="00AC16F8" w:rsidRDefault="00FB0328">
      <w:pPr>
        <w:numPr>
          <w:ilvl w:val="0"/>
          <w:numId w:val="22"/>
        </w:numPr>
        <w:tabs>
          <w:tab w:val="clear" w:pos="576"/>
          <w:tab w:val="left" w:pos="1152"/>
        </w:tabs>
        <w:spacing w:before="118" w:line="252" w:lineRule="exact"/>
        <w:ind w:left="1152" w:hanging="576"/>
        <w:jc w:val="both"/>
        <w:textAlignment w:val="baseline"/>
        <w:rPr>
          <w:rFonts w:eastAsia="Times New Roman"/>
          <w:color w:val="000000"/>
        </w:rPr>
      </w:pPr>
      <w:proofErr w:type="spellStart"/>
      <w:r>
        <w:rPr>
          <w:rFonts w:eastAsia="Times New Roman"/>
          <w:color w:val="000000"/>
        </w:rPr>
        <w:t>wilfully</w:t>
      </w:r>
      <w:proofErr w:type="spellEnd"/>
      <w:r>
        <w:rPr>
          <w:rFonts w:eastAsia="Times New Roman"/>
          <w:color w:val="000000"/>
        </w:rPr>
        <w:t xml:space="preserve"> and obscenely exposes his person in any public place;</w:t>
      </w:r>
    </w:p>
    <w:p w:rsidR="00AC16F8" w:rsidRDefault="00FB0328">
      <w:pPr>
        <w:numPr>
          <w:ilvl w:val="0"/>
          <w:numId w:val="22"/>
        </w:numPr>
        <w:tabs>
          <w:tab w:val="clear" w:pos="576"/>
          <w:tab w:val="left" w:pos="1152"/>
        </w:tabs>
        <w:spacing w:before="120" w:line="254" w:lineRule="exact"/>
        <w:ind w:left="1152" w:hanging="576"/>
        <w:jc w:val="both"/>
        <w:textAlignment w:val="baseline"/>
        <w:rPr>
          <w:rFonts w:eastAsia="Times New Roman"/>
          <w:color w:val="000000"/>
        </w:rPr>
      </w:pPr>
      <w:r>
        <w:rPr>
          <w:rFonts w:eastAsia="Times New Roman"/>
          <w:color w:val="000000"/>
        </w:rPr>
        <w:t xml:space="preserve">wanders abroad and </w:t>
      </w:r>
      <w:proofErr w:type="spellStart"/>
      <w:r>
        <w:rPr>
          <w:rFonts w:eastAsia="Times New Roman"/>
          <w:color w:val="000000"/>
        </w:rPr>
        <w:t>endeavours</w:t>
      </w:r>
      <w:proofErr w:type="spellEnd"/>
      <w:r>
        <w:rPr>
          <w:rFonts w:eastAsia="Times New Roman"/>
          <w:color w:val="000000"/>
        </w:rPr>
        <w:t xml:space="preserve"> by the exposure of wounds and deformities to obtain or gather alms;</w:t>
      </w:r>
    </w:p>
    <w:p w:rsidR="00AC16F8" w:rsidRDefault="00FB0328">
      <w:pPr>
        <w:numPr>
          <w:ilvl w:val="0"/>
          <w:numId w:val="22"/>
        </w:numPr>
        <w:tabs>
          <w:tab w:val="clear" w:pos="576"/>
          <w:tab w:val="left" w:pos="1152"/>
        </w:tabs>
        <w:spacing w:before="116" w:line="254" w:lineRule="exact"/>
        <w:ind w:left="1152" w:hanging="576"/>
        <w:jc w:val="both"/>
        <w:textAlignment w:val="baseline"/>
        <w:rPr>
          <w:rFonts w:eastAsia="Times New Roman"/>
          <w:color w:val="000000"/>
        </w:rPr>
      </w:pPr>
      <w:proofErr w:type="spellStart"/>
      <w:r>
        <w:rPr>
          <w:rFonts w:eastAsia="Times New Roman"/>
          <w:color w:val="000000"/>
        </w:rPr>
        <w:t>endeavours</w:t>
      </w:r>
      <w:proofErr w:type="spellEnd"/>
      <w:r>
        <w:rPr>
          <w:rFonts w:eastAsia="Times New Roman"/>
          <w:color w:val="000000"/>
        </w:rPr>
        <w:t xml:space="preserve"> to procure charitable contributions of any kind under any false or fraudulent </w:t>
      </w:r>
      <w:proofErr w:type="spellStart"/>
      <w:r>
        <w:rPr>
          <w:rFonts w:eastAsia="Times New Roman"/>
          <w:color w:val="000000"/>
        </w:rPr>
        <w:t>pretence</w:t>
      </w:r>
      <w:proofErr w:type="spellEnd"/>
      <w:r>
        <w:rPr>
          <w:rFonts w:eastAsia="Times New Roman"/>
          <w:color w:val="000000"/>
        </w:rPr>
        <w:t>;</w:t>
      </w:r>
    </w:p>
    <w:p w:rsidR="00AC16F8" w:rsidRDefault="00FB0328">
      <w:pPr>
        <w:numPr>
          <w:ilvl w:val="0"/>
          <w:numId w:val="22"/>
        </w:numPr>
        <w:tabs>
          <w:tab w:val="clear" w:pos="576"/>
          <w:tab w:val="left" w:pos="1152"/>
        </w:tabs>
        <w:spacing w:before="123" w:line="252" w:lineRule="exact"/>
        <w:ind w:left="1152" w:hanging="576"/>
        <w:jc w:val="both"/>
        <w:textAlignment w:val="baseline"/>
        <w:rPr>
          <w:rFonts w:eastAsia="Times New Roman"/>
          <w:color w:val="000000"/>
        </w:rPr>
      </w:pPr>
      <w:proofErr w:type="gramStart"/>
      <w:r>
        <w:rPr>
          <w:rFonts w:eastAsia="Times New Roman"/>
          <w:color w:val="000000"/>
        </w:rPr>
        <w:t>subject</w:t>
      </w:r>
      <w:proofErr w:type="gramEnd"/>
      <w:r>
        <w:rPr>
          <w:rFonts w:eastAsia="Times New Roman"/>
          <w:color w:val="000000"/>
        </w:rPr>
        <w:t xml:space="preserve"> to the Gaming Regulatory Authority Act, plays or bets in any public place at or with any table or instrument of gaming, at any game or pretended game of chance.</w:t>
      </w:r>
    </w:p>
    <w:p w:rsidR="00AC16F8" w:rsidRDefault="00FB0328">
      <w:pPr>
        <w:spacing w:before="121" w:line="253" w:lineRule="exact"/>
        <w:ind w:firstLine="288"/>
        <w:jc w:val="both"/>
        <w:textAlignment w:val="baseline"/>
        <w:rPr>
          <w:rFonts w:eastAsia="Times New Roman"/>
          <w:color w:val="000000"/>
        </w:rPr>
      </w:pPr>
      <w:r>
        <w:rPr>
          <w:rFonts w:eastAsia="Times New Roman"/>
          <w:color w:val="000000"/>
        </w:rPr>
        <w:t xml:space="preserve">(2) No person shall be convicted of being an idle and disorderly person under subsection (1) (a) unless it is proved that he could by his own </w:t>
      </w:r>
      <w:proofErr w:type="spellStart"/>
      <w:r>
        <w:rPr>
          <w:rFonts w:eastAsia="Times New Roman"/>
          <w:color w:val="000000"/>
        </w:rPr>
        <w:t>labour</w:t>
      </w:r>
      <w:proofErr w:type="spellEnd"/>
      <w:r>
        <w:rPr>
          <w:rFonts w:eastAsia="Times New Roman"/>
          <w:color w:val="000000"/>
        </w:rPr>
        <w:t xml:space="preserve"> or other lawful means or from any funds provided for the relief of the poor, have been provided with the necessaries of life.</w:t>
      </w:r>
    </w:p>
    <w:p w:rsidR="00AC16F8" w:rsidRDefault="00FB0328">
      <w:pPr>
        <w:spacing w:before="124" w:line="252" w:lineRule="exact"/>
        <w:ind w:firstLine="288"/>
        <w:jc w:val="both"/>
        <w:textAlignment w:val="baseline"/>
        <w:rPr>
          <w:rFonts w:eastAsia="Times New Roman"/>
          <w:color w:val="000000"/>
        </w:rPr>
      </w:pPr>
      <w:r>
        <w:rPr>
          <w:rFonts w:eastAsia="Times New Roman"/>
          <w:color w:val="000000"/>
        </w:rPr>
        <w:t>(3) Every person who is an idle and disorderly person shall commit an offence and shall, on conviction, be liable to a fine not exceeding 50,000 rupees and to imprisonment for a term not exceeding one year, and where he is again convicted as an idle and disorderly person within 12 months of a conviction for any offence under this section or section 28, he shall commit an offence and shall, on conviction, be liable to a fine not exceeding 50,000 rupees and to imprisonment for a term not exceeding one year.</w:t>
      </w:r>
    </w:p>
    <w:p w:rsidR="00AC16F8" w:rsidRDefault="00FB0328">
      <w:pPr>
        <w:spacing w:before="22" w:line="252" w:lineRule="exact"/>
        <w:jc w:val="both"/>
        <w:textAlignment w:val="baseline"/>
        <w:rPr>
          <w:rFonts w:eastAsia="Times New Roman"/>
          <w:color w:val="000000"/>
          <w:spacing w:val="-10"/>
        </w:rPr>
      </w:pPr>
      <w:r>
        <w:rPr>
          <w:rFonts w:eastAsia="Times New Roman"/>
          <w:color w:val="000000"/>
          <w:spacing w:val="-10"/>
        </w:rPr>
        <w:t xml:space="preserve">[S. 26 amended by Act 29 of 1990; Act 5 of 1999; s. 8 of Act 36 of 2008 </w:t>
      </w:r>
      <w:proofErr w:type="spellStart"/>
      <w:r>
        <w:rPr>
          <w:rFonts w:eastAsia="Times New Roman"/>
          <w:color w:val="000000"/>
          <w:spacing w:val="-10"/>
        </w:rPr>
        <w:t>w.e.f</w:t>
      </w:r>
      <w:proofErr w:type="spellEnd"/>
      <w:r>
        <w:rPr>
          <w:rFonts w:eastAsia="Times New Roman"/>
          <w:color w:val="000000"/>
          <w:spacing w:val="-10"/>
        </w:rPr>
        <w:t>. 6 December 2008.]</w:t>
      </w:r>
    </w:p>
    <w:p w:rsidR="00AC16F8" w:rsidRDefault="00FB0328">
      <w:pPr>
        <w:spacing w:before="338" w:line="259" w:lineRule="exact"/>
        <w:textAlignment w:val="baseline"/>
        <w:rPr>
          <w:rFonts w:eastAsia="Times New Roman"/>
          <w:b/>
          <w:color w:val="000000"/>
          <w:spacing w:val="27"/>
        </w:rPr>
      </w:pPr>
      <w:r>
        <w:rPr>
          <w:rFonts w:eastAsia="Times New Roman"/>
          <w:b/>
          <w:color w:val="000000"/>
          <w:spacing w:val="27"/>
        </w:rPr>
        <w:t xml:space="preserve">27. </w:t>
      </w:r>
      <w:r>
        <w:rPr>
          <w:rFonts w:eastAsia="Times New Roman"/>
          <w:color w:val="000000"/>
          <w:spacing w:val="27"/>
        </w:rPr>
        <w:t>—</w:t>
      </w:r>
    </w:p>
    <w:p w:rsidR="00AC16F8" w:rsidRDefault="00AC16F8">
      <w:pPr>
        <w:sectPr w:rsidR="00AC16F8">
          <w:pgSz w:w="11904" w:h="16843"/>
          <w:pgMar w:top="1120" w:right="2799" w:bottom="847" w:left="1125" w:header="720" w:footer="720" w:gutter="0"/>
          <w:cols w:space="720"/>
        </w:sectPr>
      </w:pPr>
    </w:p>
    <w:p w:rsidR="00AC16F8" w:rsidRDefault="00FB0328">
      <w:pPr>
        <w:spacing w:before="7" w:line="256" w:lineRule="exact"/>
        <w:textAlignment w:val="baseline"/>
        <w:rPr>
          <w:rFonts w:eastAsia="Times New Roman"/>
          <w:b/>
          <w:color w:val="000000"/>
          <w:spacing w:val="4"/>
        </w:rPr>
      </w:pPr>
      <w:r>
        <w:rPr>
          <w:rFonts w:eastAsia="Times New Roman"/>
          <w:b/>
          <w:color w:val="000000"/>
          <w:spacing w:val="4"/>
        </w:rPr>
        <w:lastRenderedPageBreak/>
        <w:t>28. Rogue and vagabond</w:t>
      </w:r>
    </w:p>
    <w:p w:rsidR="00AC16F8" w:rsidRDefault="00FB0328">
      <w:pPr>
        <w:spacing w:before="109" w:line="253" w:lineRule="exact"/>
        <w:ind w:left="288"/>
        <w:textAlignment w:val="baseline"/>
        <w:rPr>
          <w:rFonts w:eastAsia="Times New Roman"/>
          <w:color w:val="000000"/>
        </w:rPr>
      </w:pPr>
      <w:r>
        <w:rPr>
          <w:rFonts w:eastAsia="Times New Roman"/>
          <w:color w:val="000000"/>
        </w:rPr>
        <w:t>(1) Every person shall be deemed a rogue and vagabond who—</w:t>
      </w:r>
    </w:p>
    <w:p w:rsidR="00AC16F8" w:rsidRDefault="00FB0328">
      <w:pPr>
        <w:numPr>
          <w:ilvl w:val="0"/>
          <w:numId w:val="23"/>
        </w:numPr>
        <w:tabs>
          <w:tab w:val="clear" w:pos="504"/>
          <w:tab w:val="left" w:pos="1152"/>
        </w:tabs>
        <w:spacing w:before="118" w:line="252" w:lineRule="exact"/>
        <w:ind w:left="1080" w:hanging="432"/>
        <w:jc w:val="both"/>
        <w:textAlignment w:val="baseline"/>
        <w:rPr>
          <w:rFonts w:eastAsia="Times New Roman"/>
          <w:color w:val="000000"/>
        </w:rPr>
      </w:pPr>
      <w:r>
        <w:rPr>
          <w:rFonts w:eastAsia="Times New Roman"/>
          <w:color w:val="000000"/>
        </w:rPr>
        <w:t xml:space="preserve">has in his custody or possession any picklock, key, crow, jack, bit or other implement with intent to break into a dwelling house, warehouse, store, shop, coach house, stable or outbuilding or is armed with any gun, pistol, hanger, cutlass, bludgeon or other offensive weapon or has upon him any instrument with intent to commit any crime or </w:t>
      </w:r>
      <w:proofErr w:type="spellStart"/>
      <w:r>
        <w:rPr>
          <w:rFonts w:eastAsia="Times New Roman"/>
          <w:color w:val="000000"/>
        </w:rPr>
        <w:t>misdemeanour</w:t>
      </w:r>
      <w:proofErr w:type="spellEnd"/>
      <w:r>
        <w:rPr>
          <w:rFonts w:eastAsia="Times New Roman"/>
          <w:color w:val="000000"/>
        </w:rPr>
        <w:t>;</w:t>
      </w:r>
    </w:p>
    <w:p w:rsidR="00AC16F8" w:rsidRDefault="00FB0328">
      <w:pPr>
        <w:numPr>
          <w:ilvl w:val="0"/>
          <w:numId w:val="23"/>
        </w:numPr>
        <w:tabs>
          <w:tab w:val="clear" w:pos="504"/>
          <w:tab w:val="left" w:pos="1152"/>
        </w:tabs>
        <w:spacing w:before="126" w:line="254" w:lineRule="exact"/>
        <w:ind w:left="1080" w:hanging="432"/>
        <w:jc w:val="both"/>
        <w:textAlignment w:val="baseline"/>
        <w:rPr>
          <w:rFonts w:eastAsia="Times New Roman"/>
          <w:color w:val="000000"/>
        </w:rPr>
      </w:pPr>
      <w:r>
        <w:rPr>
          <w:rFonts w:eastAsia="Times New Roman"/>
          <w:color w:val="000000"/>
        </w:rPr>
        <w:t>has in his custody or possession at night, any picklock, key, crow, jack, bit or other implement without giving a satisfactory account for such custody or possession;</w:t>
      </w:r>
    </w:p>
    <w:p w:rsidR="00AC16F8" w:rsidRDefault="00FB0328">
      <w:pPr>
        <w:numPr>
          <w:ilvl w:val="0"/>
          <w:numId w:val="23"/>
        </w:numPr>
        <w:tabs>
          <w:tab w:val="clear" w:pos="504"/>
          <w:tab w:val="left" w:pos="1152"/>
        </w:tabs>
        <w:spacing w:before="114" w:line="255" w:lineRule="exact"/>
        <w:ind w:left="1080" w:hanging="432"/>
        <w:jc w:val="both"/>
        <w:textAlignment w:val="baseline"/>
        <w:rPr>
          <w:rFonts w:eastAsia="Times New Roman"/>
          <w:color w:val="000000"/>
        </w:rPr>
      </w:pPr>
      <w:r>
        <w:rPr>
          <w:rFonts w:eastAsia="Times New Roman"/>
          <w:color w:val="000000"/>
        </w:rPr>
        <w:t>who is found in or on any private premises, vehicle or boat not belonging to him and without giving a satisfactory explanation for his presence there;</w:t>
      </w:r>
    </w:p>
    <w:p w:rsidR="00AC16F8" w:rsidRDefault="00FB0328">
      <w:pPr>
        <w:numPr>
          <w:ilvl w:val="0"/>
          <w:numId w:val="23"/>
        </w:numPr>
        <w:tabs>
          <w:tab w:val="clear" w:pos="504"/>
          <w:tab w:val="left" w:pos="1152"/>
        </w:tabs>
        <w:spacing w:before="124" w:line="252" w:lineRule="exact"/>
        <w:ind w:left="1080" w:hanging="432"/>
        <w:jc w:val="both"/>
        <w:textAlignment w:val="baseline"/>
        <w:rPr>
          <w:rFonts w:eastAsia="Times New Roman"/>
          <w:color w:val="000000"/>
        </w:rPr>
      </w:pPr>
      <w:r>
        <w:rPr>
          <w:rFonts w:eastAsia="Times New Roman"/>
          <w:color w:val="000000"/>
        </w:rPr>
        <w:t xml:space="preserve">being an idle and disorderly person is found carrying arms, or having in his possession any file, crowbar or other implement adapted for committing a larceny or other crime or </w:t>
      </w:r>
      <w:proofErr w:type="spellStart"/>
      <w:r>
        <w:rPr>
          <w:rFonts w:eastAsia="Times New Roman"/>
          <w:color w:val="000000"/>
        </w:rPr>
        <w:t>misdemeanour</w:t>
      </w:r>
      <w:proofErr w:type="spellEnd"/>
      <w:r>
        <w:rPr>
          <w:rFonts w:eastAsia="Times New Roman"/>
          <w:color w:val="000000"/>
        </w:rPr>
        <w:t xml:space="preserve"> or for procuring the means of entering any house;</w:t>
      </w:r>
    </w:p>
    <w:p w:rsidR="00AC16F8" w:rsidRDefault="00FB0328">
      <w:pPr>
        <w:numPr>
          <w:ilvl w:val="0"/>
          <w:numId w:val="23"/>
        </w:numPr>
        <w:tabs>
          <w:tab w:val="clear" w:pos="504"/>
          <w:tab w:val="left" w:pos="1152"/>
        </w:tabs>
        <w:spacing w:before="120" w:line="250" w:lineRule="exact"/>
        <w:ind w:left="1080" w:hanging="432"/>
        <w:jc w:val="both"/>
        <w:textAlignment w:val="baseline"/>
        <w:rPr>
          <w:rFonts w:eastAsia="Times New Roman"/>
          <w:color w:val="000000"/>
        </w:rPr>
      </w:pPr>
      <w:r>
        <w:rPr>
          <w:rFonts w:eastAsia="Times New Roman"/>
          <w:color w:val="000000"/>
        </w:rPr>
        <w:t>frequents or loiters about or in any enclosed or private land or dwelling or place adjacent to a street, road or highway with intent to commit an offence;</w:t>
      </w:r>
    </w:p>
    <w:p w:rsidR="00AC16F8" w:rsidRDefault="00FB0328">
      <w:pPr>
        <w:numPr>
          <w:ilvl w:val="0"/>
          <w:numId w:val="23"/>
        </w:numPr>
        <w:tabs>
          <w:tab w:val="clear" w:pos="504"/>
          <w:tab w:val="left" w:pos="1152"/>
        </w:tabs>
        <w:spacing w:before="122" w:line="252" w:lineRule="exact"/>
        <w:ind w:left="1080" w:hanging="432"/>
        <w:jc w:val="both"/>
        <w:textAlignment w:val="baseline"/>
        <w:rPr>
          <w:rFonts w:eastAsia="Times New Roman"/>
          <w:color w:val="000000"/>
        </w:rPr>
      </w:pPr>
      <w:proofErr w:type="gramStart"/>
      <w:r>
        <w:rPr>
          <w:rFonts w:eastAsia="Times New Roman"/>
          <w:color w:val="000000"/>
        </w:rPr>
        <w:t>in</w:t>
      </w:r>
      <w:proofErr w:type="gramEnd"/>
      <w:r>
        <w:rPr>
          <w:rFonts w:eastAsia="Times New Roman"/>
          <w:color w:val="000000"/>
        </w:rPr>
        <w:t xml:space="preserve"> a public place, makes use of obscene, indecent or offensive words or gestures whether or not such words or gestures are addressed to any other person.</w:t>
      </w:r>
    </w:p>
    <w:p w:rsidR="00AC16F8" w:rsidRDefault="00FB0328">
      <w:pPr>
        <w:spacing w:before="127" w:line="252" w:lineRule="exact"/>
        <w:ind w:firstLine="288"/>
        <w:jc w:val="both"/>
        <w:textAlignment w:val="baseline"/>
        <w:rPr>
          <w:rFonts w:eastAsia="Times New Roman"/>
          <w:color w:val="000000"/>
        </w:rPr>
      </w:pPr>
      <w:r>
        <w:rPr>
          <w:rFonts w:eastAsia="Times New Roman"/>
          <w:color w:val="000000"/>
        </w:rPr>
        <w:t>(2) Every person who is a rogue and vagabond shall commit an offence and shall, on conviction, be liable to a fine not exceeding 50,000 rupees and to imprisonment for a term not exceeding 2 years.</w:t>
      </w:r>
    </w:p>
    <w:p w:rsidR="00AC16F8" w:rsidRDefault="00FB0328">
      <w:pPr>
        <w:spacing w:before="21" w:line="244" w:lineRule="exact"/>
        <w:textAlignment w:val="baseline"/>
        <w:rPr>
          <w:rFonts w:eastAsia="Times New Roman"/>
          <w:color w:val="000000"/>
          <w:spacing w:val="-8"/>
        </w:rPr>
      </w:pPr>
      <w:r>
        <w:rPr>
          <w:rFonts w:eastAsia="Times New Roman"/>
          <w:color w:val="000000"/>
          <w:spacing w:val="-8"/>
        </w:rPr>
        <w:t xml:space="preserve">[S. 28 amended by Act 10 of 1985; Act 29 of 1990; Act 5 of 1999; s. 8 of Act 36 of 2008 </w:t>
      </w:r>
      <w:proofErr w:type="spellStart"/>
      <w:r>
        <w:rPr>
          <w:rFonts w:eastAsia="Times New Roman"/>
          <w:color w:val="000000"/>
          <w:spacing w:val="-8"/>
        </w:rPr>
        <w:t>w.e.f</w:t>
      </w:r>
      <w:proofErr w:type="spellEnd"/>
      <w:r>
        <w:rPr>
          <w:rFonts w:eastAsia="Times New Roman"/>
          <w:color w:val="000000"/>
          <w:spacing w:val="-8"/>
        </w:rPr>
        <w:t>. 6</w:t>
      </w:r>
    </w:p>
    <w:p w:rsidR="00AC16F8" w:rsidRDefault="00FB0328">
      <w:pPr>
        <w:spacing w:line="244" w:lineRule="exact"/>
        <w:jc w:val="center"/>
        <w:textAlignment w:val="baseline"/>
        <w:rPr>
          <w:rFonts w:eastAsia="Times New Roman"/>
          <w:color w:val="000000"/>
          <w:spacing w:val="-9"/>
        </w:rPr>
      </w:pPr>
      <w:r>
        <w:rPr>
          <w:rFonts w:eastAsia="Times New Roman"/>
          <w:color w:val="000000"/>
          <w:spacing w:val="-9"/>
        </w:rPr>
        <w:t>December 2008.]</w:t>
      </w:r>
    </w:p>
    <w:p w:rsidR="00AC16F8" w:rsidRDefault="00FB0328">
      <w:pPr>
        <w:spacing w:before="337" w:line="256" w:lineRule="exact"/>
        <w:textAlignment w:val="baseline"/>
        <w:rPr>
          <w:rFonts w:eastAsia="Times New Roman"/>
          <w:b/>
          <w:color w:val="000000"/>
          <w:spacing w:val="5"/>
        </w:rPr>
      </w:pPr>
      <w:r>
        <w:rPr>
          <w:rFonts w:eastAsia="Times New Roman"/>
          <w:b/>
          <w:color w:val="000000"/>
          <w:spacing w:val="5"/>
        </w:rPr>
        <w:t>29. Offensive weapon</w:t>
      </w:r>
    </w:p>
    <w:p w:rsidR="00AC16F8" w:rsidRDefault="00FB0328">
      <w:pPr>
        <w:numPr>
          <w:ilvl w:val="0"/>
          <w:numId w:val="24"/>
        </w:numPr>
        <w:tabs>
          <w:tab w:val="clear" w:pos="288"/>
          <w:tab w:val="left" w:pos="576"/>
        </w:tabs>
        <w:spacing w:before="109" w:line="254" w:lineRule="exact"/>
        <w:ind w:left="0" w:firstLine="288"/>
        <w:jc w:val="both"/>
        <w:textAlignment w:val="baseline"/>
        <w:rPr>
          <w:rFonts w:eastAsia="Times New Roman"/>
          <w:color w:val="000000"/>
        </w:rPr>
      </w:pPr>
      <w:r>
        <w:rPr>
          <w:rFonts w:eastAsia="Times New Roman"/>
          <w:color w:val="000000"/>
        </w:rPr>
        <w:t xml:space="preserve">Any </w:t>
      </w:r>
      <w:proofErr w:type="gramStart"/>
      <w:r>
        <w:rPr>
          <w:rFonts w:eastAsia="Times New Roman"/>
          <w:color w:val="000000"/>
        </w:rPr>
        <w:t>person</w:t>
      </w:r>
      <w:proofErr w:type="gramEnd"/>
      <w:r>
        <w:rPr>
          <w:rFonts w:eastAsia="Times New Roman"/>
          <w:color w:val="000000"/>
        </w:rPr>
        <w:t xml:space="preserve"> who, without lawful authority or reasonable excuse, the proof of which shall lie on him, has with him in any public place any offensive weapon, shall commit an offence and shall, on conviction, be liable to imprisonment for a term not exceeding 2 years and to a fine not exceeding 100,000 rupees.</w:t>
      </w:r>
    </w:p>
    <w:p w:rsidR="00AC16F8" w:rsidRDefault="00FB0328">
      <w:pPr>
        <w:numPr>
          <w:ilvl w:val="0"/>
          <w:numId w:val="24"/>
        </w:numPr>
        <w:tabs>
          <w:tab w:val="clear" w:pos="288"/>
          <w:tab w:val="left" w:pos="576"/>
        </w:tabs>
        <w:spacing w:before="123" w:line="252" w:lineRule="exact"/>
        <w:ind w:left="0" w:firstLine="288"/>
        <w:jc w:val="both"/>
        <w:textAlignment w:val="baseline"/>
        <w:rPr>
          <w:rFonts w:eastAsia="Times New Roman"/>
          <w:color w:val="000000"/>
        </w:rPr>
      </w:pPr>
      <w:r>
        <w:rPr>
          <w:rFonts w:eastAsia="Times New Roman"/>
          <w:color w:val="000000"/>
        </w:rPr>
        <w:t>Where any person is convicted of an offence under subsection (1), the Court may make an order for the forfeiture or disposal of any weapon in respect of which the offence was committed.</w:t>
      </w:r>
    </w:p>
    <w:p w:rsidR="00AC16F8" w:rsidRDefault="00FB0328">
      <w:pPr>
        <w:numPr>
          <w:ilvl w:val="0"/>
          <w:numId w:val="24"/>
        </w:numPr>
        <w:tabs>
          <w:tab w:val="clear" w:pos="288"/>
          <w:tab w:val="left" w:pos="576"/>
        </w:tabs>
        <w:spacing w:before="121" w:line="253" w:lineRule="exact"/>
        <w:ind w:left="0" w:firstLine="288"/>
        <w:jc w:val="both"/>
        <w:textAlignment w:val="baseline"/>
        <w:rPr>
          <w:rFonts w:eastAsia="Times New Roman"/>
          <w:color w:val="000000"/>
          <w:spacing w:val="4"/>
        </w:rPr>
      </w:pPr>
      <w:r>
        <w:rPr>
          <w:rFonts w:eastAsia="Times New Roman"/>
          <w:color w:val="000000"/>
          <w:spacing w:val="4"/>
        </w:rPr>
        <w:t>In this section—</w:t>
      </w:r>
    </w:p>
    <w:p w:rsidR="00AC16F8" w:rsidRDefault="00FB0328">
      <w:pPr>
        <w:spacing w:before="117" w:line="253" w:lineRule="exact"/>
        <w:jc w:val="center"/>
        <w:textAlignment w:val="baseline"/>
        <w:rPr>
          <w:rFonts w:eastAsia="Times New Roman"/>
          <w:color w:val="000000"/>
        </w:rPr>
      </w:pPr>
      <w:r>
        <w:rPr>
          <w:rFonts w:eastAsia="Times New Roman"/>
          <w:color w:val="000000"/>
        </w:rPr>
        <w:t>“</w:t>
      </w:r>
      <w:proofErr w:type="gramStart"/>
      <w:r>
        <w:rPr>
          <w:rFonts w:eastAsia="Times New Roman"/>
          <w:color w:val="000000"/>
        </w:rPr>
        <w:t>offensive</w:t>
      </w:r>
      <w:proofErr w:type="gramEnd"/>
      <w:r>
        <w:rPr>
          <w:rFonts w:eastAsia="Times New Roman"/>
          <w:color w:val="000000"/>
        </w:rPr>
        <w:t xml:space="preserve"> weapon” has the same meaning as in the Public Gatherings Act;</w:t>
      </w:r>
    </w:p>
    <w:p w:rsidR="00AC16F8" w:rsidRDefault="00FB0328">
      <w:pPr>
        <w:spacing w:before="121" w:line="253" w:lineRule="exact"/>
        <w:ind w:left="648"/>
        <w:textAlignment w:val="baseline"/>
        <w:rPr>
          <w:rFonts w:eastAsia="Times New Roman"/>
          <w:color w:val="000000"/>
          <w:spacing w:val="-1"/>
        </w:rPr>
      </w:pPr>
      <w:r>
        <w:rPr>
          <w:rFonts w:eastAsia="Times New Roman"/>
          <w:color w:val="000000"/>
          <w:spacing w:val="-1"/>
        </w:rPr>
        <w:t>“</w:t>
      </w:r>
      <w:proofErr w:type="gramStart"/>
      <w:r>
        <w:rPr>
          <w:rFonts w:eastAsia="Times New Roman"/>
          <w:color w:val="000000"/>
          <w:spacing w:val="-1"/>
        </w:rPr>
        <w:t>public</w:t>
      </w:r>
      <w:proofErr w:type="gramEnd"/>
      <w:r>
        <w:rPr>
          <w:rFonts w:eastAsia="Times New Roman"/>
          <w:color w:val="000000"/>
          <w:spacing w:val="-1"/>
        </w:rPr>
        <w:t xml:space="preserve"> place” has the same meaning as in the Public Gatherings Act.</w:t>
      </w:r>
    </w:p>
    <w:p w:rsidR="00AC16F8" w:rsidRDefault="00FB0328">
      <w:pPr>
        <w:spacing w:before="21" w:line="253" w:lineRule="exact"/>
        <w:textAlignment w:val="baseline"/>
        <w:rPr>
          <w:rFonts w:eastAsia="Times New Roman"/>
          <w:color w:val="000000"/>
          <w:spacing w:val="-10"/>
        </w:rPr>
      </w:pPr>
      <w:r>
        <w:rPr>
          <w:rFonts w:eastAsia="Times New Roman"/>
          <w:color w:val="000000"/>
          <w:spacing w:val="-10"/>
        </w:rPr>
        <w:t xml:space="preserve">[S. 29 amended by Act 29 of 1990; Act 5 of 1999; s. 8 of Act 36 of 2008 </w:t>
      </w:r>
      <w:proofErr w:type="spellStart"/>
      <w:r>
        <w:rPr>
          <w:rFonts w:eastAsia="Times New Roman"/>
          <w:color w:val="000000"/>
          <w:spacing w:val="-10"/>
        </w:rPr>
        <w:t>w.e.f</w:t>
      </w:r>
      <w:proofErr w:type="spellEnd"/>
      <w:r>
        <w:rPr>
          <w:rFonts w:eastAsia="Times New Roman"/>
          <w:color w:val="000000"/>
          <w:spacing w:val="-10"/>
        </w:rPr>
        <w:t>. 6 December 2008.]</w:t>
      </w:r>
    </w:p>
    <w:p w:rsidR="00AC16F8" w:rsidRDefault="00FB0328">
      <w:pPr>
        <w:spacing w:before="337" w:line="256" w:lineRule="exact"/>
        <w:textAlignment w:val="baseline"/>
        <w:rPr>
          <w:rFonts w:eastAsia="Times New Roman"/>
          <w:b/>
          <w:color w:val="000000"/>
          <w:spacing w:val="4"/>
        </w:rPr>
      </w:pPr>
      <w:r>
        <w:rPr>
          <w:rFonts w:eastAsia="Times New Roman"/>
          <w:b/>
          <w:color w:val="000000"/>
          <w:spacing w:val="4"/>
        </w:rPr>
        <w:t>30. Arrest of offenders</w:t>
      </w:r>
    </w:p>
    <w:p w:rsidR="00AC16F8" w:rsidRDefault="00FB0328">
      <w:pPr>
        <w:numPr>
          <w:ilvl w:val="0"/>
          <w:numId w:val="25"/>
        </w:numPr>
        <w:tabs>
          <w:tab w:val="clear" w:pos="288"/>
          <w:tab w:val="left" w:pos="576"/>
        </w:tabs>
        <w:spacing w:before="118" w:line="249" w:lineRule="exact"/>
        <w:ind w:left="0" w:firstLine="288"/>
        <w:jc w:val="both"/>
        <w:textAlignment w:val="baseline"/>
        <w:rPr>
          <w:rFonts w:eastAsia="Times New Roman"/>
          <w:color w:val="000000"/>
        </w:rPr>
      </w:pPr>
      <w:r>
        <w:rPr>
          <w:rFonts w:eastAsia="Times New Roman"/>
          <w:color w:val="000000"/>
        </w:rPr>
        <w:t>A person found in contravention of section 26 or 28 may be arrested by any member of the Police Force.</w:t>
      </w:r>
    </w:p>
    <w:p w:rsidR="00AC16F8" w:rsidRDefault="00FB0328">
      <w:pPr>
        <w:numPr>
          <w:ilvl w:val="0"/>
          <w:numId w:val="25"/>
        </w:numPr>
        <w:tabs>
          <w:tab w:val="clear" w:pos="288"/>
          <w:tab w:val="left" w:pos="576"/>
        </w:tabs>
        <w:spacing w:before="121" w:line="254" w:lineRule="exact"/>
        <w:ind w:left="0" w:firstLine="288"/>
        <w:jc w:val="both"/>
        <w:textAlignment w:val="baseline"/>
        <w:rPr>
          <w:rFonts w:eastAsia="Times New Roman"/>
          <w:color w:val="000000"/>
        </w:rPr>
      </w:pPr>
      <w:r>
        <w:rPr>
          <w:rFonts w:eastAsia="Times New Roman"/>
          <w:color w:val="000000"/>
        </w:rPr>
        <w:t>A private person may arrest a rogue and vagabond but shall forthwith deliver him to a police officer.</w:t>
      </w:r>
    </w:p>
    <w:p w:rsidR="00AC16F8" w:rsidRDefault="00FB0328">
      <w:pPr>
        <w:numPr>
          <w:ilvl w:val="0"/>
          <w:numId w:val="25"/>
        </w:numPr>
        <w:tabs>
          <w:tab w:val="clear" w:pos="288"/>
          <w:tab w:val="left" w:pos="576"/>
        </w:tabs>
        <w:spacing w:before="115" w:line="256" w:lineRule="exact"/>
        <w:ind w:left="0" w:firstLine="288"/>
        <w:jc w:val="both"/>
        <w:textAlignment w:val="baseline"/>
        <w:rPr>
          <w:rFonts w:eastAsia="Times New Roman"/>
          <w:color w:val="000000"/>
        </w:rPr>
      </w:pPr>
      <w:r>
        <w:rPr>
          <w:rFonts w:eastAsia="Times New Roman"/>
          <w:color w:val="000000"/>
        </w:rPr>
        <w:t>Any member of the Police may without warrant search the dwelling house or trade or business premises of any person arrested in connection with an offence against section 29.</w:t>
      </w:r>
    </w:p>
    <w:p w:rsidR="00AC16F8" w:rsidRDefault="00AC16F8">
      <w:pPr>
        <w:sectPr w:rsidR="00AC16F8">
          <w:pgSz w:w="11904" w:h="16843"/>
          <w:pgMar w:top="1140" w:right="2799" w:bottom="1047" w:left="1125" w:header="720" w:footer="720" w:gutter="0"/>
          <w:cols w:space="720"/>
        </w:sectPr>
      </w:pPr>
    </w:p>
    <w:p w:rsidR="00AC16F8" w:rsidRDefault="00FB0328">
      <w:pPr>
        <w:spacing w:before="7" w:line="254" w:lineRule="exact"/>
        <w:textAlignment w:val="baseline"/>
        <w:rPr>
          <w:rFonts w:eastAsia="Times New Roman"/>
          <w:b/>
          <w:color w:val="000000"/>
          <w:spacing w:val="3"/>
        </w:rPr>
      </w:pPr>
      <w:r>
        <w:rPr>
          <w:rFonts w:eastAsia="Times New Roman"/>
          <w:b/>
          <w:color w:val="000000"/>
          <w:spacing w:val="3"/>
        </w:rPr>
        <w:lastRenderedPageBreak/>
        <w:t>31. Damaging electric line</w:t>
      </w:r>
    </w:p>
    <w:p w:rsidR="00AC16F8" w:rsidRDefault="00FB0328">
      <w:pPr>
        <w:spacing w:before="111" w:line="252" w:lineRule="exact"/>
        <w:ind w:left="288"/>
        <w:textAlignment w:val="baseline"/>
        <w:rPr>
          <w:rFonts w:eastAsia="Times New Roman"/>
          <w:color w:val="000000"/>
          <w:spacing w:val="2"/>
        </w:rPr>
      </w:pPr>
      <w:r>
        <w:rPr>
          <w:rFonts w:eastAsia="Times New Roman"/>
          <w:color w:val="000000"/>
          <w:spacing w:val="2"/>
        </w:rPr>
        <w:t>(1) Any person who—</w:t>
      </w:r>
    </w:p>
    <w:p w:rsidR="00AC16F8" w:rsidRDefault="00FB0328">
      <w:pPr>
        <w:numPr>
          <w:ilvl w:val="0"/>
          <w:numId w:val="26"/>
        </w:numPr>
        <w:tabs>
          <w:tab w:val="clear" w:pos="576"/>
          <w:tab w:val="left" w:pos="1152"/>
        </w:tabs>
        <w:spacing w:before="118" w:line="252" w:lineRule="exact"/>
        <w:ind w:left="1152" w:hanging="576"/>
        <w:jc w:val="both"/>
        <w:textAlignment w:val="baseline"/>
        <w:rPr>
          <w:rFonts w:eastAsia="Times New Roman"/>
          <w:color w:val="000000"/>
        </w:rPr>
      </w:pPr>
      <w:proofErr w:type="spellStart"/>
      <w:r>
        <w:rPr>
          <w:rFonts w:eastAsia="Times New Roman"/>
          <w:color w:val="000000"/>
        </w:rPr>
        <w:t>wilfully</w:t>
      </w:r>
      <w:proofErr w:type="spellEnd"/>
      <w:r>
        <w:rPr>
          <w:rFonts w:eastAsia="Times New Roman"/>
          <w:color w:val="000000"/>
        </w:rPr>
        <w:t xml:space="preserve"> removes, destroys, damages or obstructs the working of any electric line or works, or who interferes without authority in any manner so as to lower or prevent the working of any such electric line or works;</w:t>
      </w:r>
    </w:p>
    <w:p w:rsidR="00AC16F8" w:rsidRDefault="00FB0328">
      <w:pPr>
        <w:numPr>
          <w:ilvl w:val="0"/>
          <w:numId w:val="26"/>
        </w:numPr>
        <w:tabs>
          <w:tab w:val="clear" w:pos="576"/>
          <w:tab w:val="left" w:pos="1152"/>
        </w:tabs>
        <w:spacing w:before="127" w:line="252" w:lineRule="exact"/>
        <w:ind w:left="1152" w:hanging="576"/>
        <w:jc w:val="both"/>
        <w:textAlignment w:val="baseline"/>
        <w:rPr>
          <w:rFonts w:eastAsia="Times New Roman"/>
          <w:color w:val="000000"/>
        </w:rPr>
      </w:pPr>
      <w:proofErr w:type="spellStart"/>
      <w:r>
        <w:rPr>
          <w:rFonts w:eastAsia="Times New Roman"/>
          <w:color w:val="000000"/>
        </w:rPr>
        <w:t>wilfully</w:t>
      </w:r>
      <w:proofErr w:type="spellEnd"/>
      <w:r>
        <w:rPr>
          <w:rFonts w:eastAsia="Times New Roman"/>
          <w:color w:val="000000"/>
        </w:rPr>
        <w:t xml:space="preserve"> uses the electric current furnished by an electric station by means of branching, connecting or switching wires or lines for any purpose, without authority of the owner of such electric station,</w:t>
      </w:r>
    </w:p>
    <w:p w:rsidR="00AC16F8" w:rsidRDefault="00FB0328">
      <w:pPr>
        <w:spacing w:before="122" w:line="252" w:lineRule="exact"/>
        <w:jc w:val="both"/>
        <w:textAlignment w:val="baseline"/>
        <w:rPr>
          <w:rFonts w:eastAsia="Times New Roman"/>
          <w:color w:val="000000"/>
        </w:rPr>
      </w:pPr>
      <w:proofErr w:type="gramStart"/>
      <w:r>
        <w:rPr>
          <w:rFonts w:eastAsia="Times New Roman"/>
          <w:color w:val="000000"/>
        </w:rPr>
        <w:t>shall</w:t>
      </w:r>
      <w:proofErr w:type="gramEnd"/>
      <w:r>
        <w:rPr>
          <w:rFonts w:eastAsia="Times New Roman"/>
          <w:color w:val="000000"/>
        </w:rPr>
        <w:t xml:space="preserve"> commit an offence and, without prejudice to the liability of such person by way of civil action in damages for any such wrongful act, shall on conviction, be liable to a fine not exceeding 50,000 rupees.</w:t>
      </w:r>
    </w:p>
    <w:p w:rsidR="00AC16F8" w:rsidRDefault="00FB0328">
      <w:pPr>
        <w:spacing w:before="117" w:line="254" w:lineRule="exact"/>
        <w:ind w:firstLine="288"/>
        <w:jc w:val="both"/>
        <w:textAlignment w:val="baseline"/>
        <w:rPr>
          <w:rFonts w:eastAsia="Times New Roman"/>
          <w:color w:val="000000"/>
        </w:rPr>
      </w:pPr>
      <w:r>
        <w:rPr>
          <w:rFonts w:eastAsia="Times New Roman"/>
          <w:color w:val="000000"/>
        </w:rPr>
        <w:t>(2) (a) The owner of any electric station, works or lines, concerning which any offence is committed under this section or any servant or agent of such owner, of any officer, non-commissioned officer or police constable, with or without warrant, may apprehend any person found so offending and to deliver him to a member of the Police Force or to convey him before the nearest District Magistrate.</w:t>
      </w:r>
    </w:p>
    <w:p w:rsidR="00AC16F8" w:rsidRDefault="00FB0328">
      <w:pPr>
        <w:spacing w:before="118" w:line="252" w:lineRule="exact"/>
        <w:ind w:firstLine="576"/>
        <w:jc w:val="both"/>
        <w:textAlignment w:val="baseline"/>
        <w:rPr>
          <w:rFonts w:eastAsia="Times New Roman"/>
          <w:color w:val="000000"/>
        </w:rPr>
      </w:pPr>
      <w:r>
        <w:rPr>
          <w:rFonts w:eastAsia="Times New Roman"/>
          <w:color w:val="000000"/>
        </w:rPr>
        <w:t>(b) No arrest shall be made under paragraph (a) where the person so offending is known to such owner, servant or agent, or police officer, or gives satisfactory information or reference with respect to his name and place of residence.</w:t>
      </w:r>
    </w:p>
    <w:p w:rsidR="00AC16F8" w:rsidRDefault="00FB0328">
      <w:pPr>
        <w:spacing w:before="127" w:line="252" w:lineRule="exact"/>
        <w:ind w:left="288"/>
        <w:textAlignment w:val="baseline"/>
        <w:rPr>
          <w:rFonts w:eastAsia="Times New Roman"/>
          <w:color w:val="000000"/>
          <w:spacing w:val="2"/>
        </w:rPr>
      </w:pPr>
      <w:r>
        <w:rPr>
          <w:rFonts w:eastAsia="Times New Roman"/>
          <w:color w:val="000000"/>
          <w:spacing w:val="2"/>
        </w:rPr>
        <w:t>(3) In this section—</w:t>
      </w:r>
    </w:p>
    <w:p w:rsidR="00AC16F8" w:rsidRDefault="00FB0328">
      <w:pPr>
        <w:spacing w:before="118" w:line="253" w:lineRule="exact"/>
        <w:ind w:left="288" w:firstLine="288"/>
        <w:jc w:val="both"/>
        <w:textAlignment w:val="baseline"/>
        <w:rPr>
          <w:rFonts w:eastAsia="Times New Roman"/>
          <w:color w:val="000000"/>
        </w:rPr>
      </w:pPr>
      <w:r>
        <w:rPr>
          <w:rFonts w:eastAsia="Times New Roman"/>
          <w:color w:val="000000"/>
        </w:rPr>
        <w:t>“electric line” means a wire conductor, or other means used for the purpose of conveying, transmitting or distributing electricity with any casing, coating, covering tube, pipe, or insulator, enclosing, surrounding or supporting the same, or any part thereof, or any apparatus connected therewith for the purpose of conveying, transmitting or distributing electricity or electric currents;</w:t>
      </w:r>
    </w:p>
    <w:p w:rsidR="00AC16F8" w:rsidRDefault="00FB0328">
      <w:pPr>
        <w:spacing w:before="120" w:line="254" w:lineRule="exact"/>
        <w:ind w:left="288" w:firstLine="288"/>
        <w:jc w:val="both"/>
        <w:textAlignment w:val="baseline"/>
        <w:rPr>
          <w:rFonts w:eastAsia="Times New Roman"/>
          <w:color w:val="000000"/>
        </w:rPr>
      </w:pPr>
      <w:r>
        <w:rPr>
          <w:rFonts w:eastAsia="Times New Roman"/>
          <w:color w:val="000000"/>
        </w:rPr>
        <w:t>“</w:t>
      </w:r>
      <w:proofErr w:type="gramStart"/>
      <w:r>
        <w:rPr>
          <w:rFonts w:eastAsia="Times New Roman"/>
          <w:color w:val="000000"/>
        </w:rPr>
        <w:t>works</w:t>
      </w:r>
      <w:proofErr w:type="gramEnd"/>
      <w:r>
        <w:rPr>
          <w:rFonts w:eastAsia="Times New Roman"/>
          <w:color w:val="000000"/>
        </w:rPr>
        <w:t>” includes electric lines and any buildings, machinery, engines, works, matters or things required to supply electricity.</w:t>
      </w:r>
    </w:p>
    <w:p w:rsidR="00AC16F8" w:rsidRDefault="00FB0328">
      <w:pPr>
        <w:spacing w:before="118" w:line="252" w:lineRule="exact"/>
        <w:ind w:left="288"/>
        <w:textAlignment w:val="baseline"/>
        <w:rPr>
          <w:rFonts w:eastAsia="Times New Roman"/>
          <w:color w:val="000000"/>
        </w:rPr>
      </w:pPr>
      <w:r>
        <w:rPr>
          <w:rFonts w:eastAsia="Times New Roman"/>
          <w:color w:val="000000"/>
        </w:rPr>
        <w:t>(4) This section shall also apply to telephone lines and works.</w:t>
      </w:r>
    </w:p>
    <w:p w:rsidR="00AC16F8" w:rsidRDefault="00FB0328">
      <w:pPr>
        <w:spacing w:before="22" w:line="252" w:lineRule="exact"/>
        <w:jc w:val="center"/>
        <w:textAlignment w:val="baseline"/>
        <w:rPr>
          <w:rFonts w:eastAsia="Times New Roman"/>
          <w:color w:val="000000"/>
          <w:spacing w:val="-8"/>
        </w:rPr>
      </w:pPr>
      <w:r>
        <w:rPr>
          <w:rFonts w:eastAsia="Times New Roman"/>
          <w:color w:val="000000"/>
          <w:spacing w:val="-8"/>
        </w:rPr>
        <w:t xml:space="preserve">[S. 31 amended by Act 29 of 1990; s. 8 (a) of Act 36 of 2008 </w:t>
      </w:r>
      <w:proofErr w:type="spellStart"/>
      <w:r>
        <w:rPr>
          <w:rFonts w:eastAsia="Times New Roman"/>
          <w:color w:val="000000"/>
          <w:spacing w:val="-8"/>
        </w:rPr>
        <w:t>w.e.f</w:t>
      </w:r>
      <w:proofErr w:type="spellEnd"/>
      <w:r>
        <w:rPr>
          <w:rFonts w:eastAsia="Times New Roman"/>
          <w:color w:val="000000"/>
          <w:spacing w:val="-8"/>
        </w:rPr>
        <w:t>. 6 December 2008.]</w:t>
      </w:r>
    </w:p>
    <w:p w:rsidR="00AC16F8" w:rsidRDefault="00FB0328">
      <w:pPr>
        <w:spacing w:before="338" w:line="254" w:lineRule="exact"/>
        <w:textAlignment w:val="baseline"/>
        <w:rPr>
          <w:rFonts w:eastAsia="Times New Roman"/>
          <w:b/>
          <w:color w:val="000000"/>
          <w:spacing w:val="13"/>
        </w:rPr>
      </w:pPr>
      <w:r>
        <w:rPr>
          <w:rFonts w:eastAsia="Times New Roman"/>
          <w:b/>
          <w:color w:val="000000"/>
          <w:spacing w:val="13"/>
        </w:rPr>
        <w:t xml:space="preserve">32. – 35. </w:t>
      </w:r>
      <w:r>
        <w:rPr>
          <w:rFonts w:eastAsia="Times New Roman"/>
          <w:color w:val="000000"/>
          <w:spacing w:val="13"/>
        </w:rPr>
        <w:t>—</w:t>
      </w:r>
    </w:p>
    <w:p w:rsidR="00AC16F8" w:rsidRDefault="00FB0328">
      <w:pPr>
        <w:spacing w:before="303" w:line="254" w:lineRule="exact"/>
        <w:textAlignment w:val="baseline"/>
        <w:rPr>
          <w:rFonts w:eastAsia="Times New Roman"/>
          <w:b/>
          <w:color w:val="000000"/>
          <w:spacing w:val="3"/>
        </w:rPr>
      </w:pPr>
      <w:r>
        <w:rPr>
          <w:rFonts w:eastAsia="Times New Roman"/>
          <w:b/>
          <w:color w:val="000000"/>
          <w:spacing w:val="3"/>
        </w:rPr>
        <w:t xml:space="preserve">36. Protection of </w:t>
      </w:r>
      <w:proofErr w:type="spellStart"/>
      <w:r>
        <w:rPr>
          <w:rFonts w:eastAsia="Times New Roman"/>
          <w:b/>
          <w:color w:val="000000"/>
          <w:spacing w:val="3"/>
        </w:rPr>
        <w:t>defence</w:t>
      </w:r>
      <w:proofErr w:type="spellEnd"/>
      <w:r>
        <w:rPr>
          <w:rFonts w:eastAsia="Times New Roman"/>
          <w:b/>
          <w:color w:val="000000"/>
          <w:spacing w:val="3"/>
        </w:rPr>
        <w:t xml:space="preserve"> works</w:t>
      </w:r>
    </w:p>
    <w:p w:rsidR="00AC16F8" w:rsidRDefault="00FB0328">
      <w:pPr>
        <w:spacing w:before="111" w:line="252" w:lineRule="exact"/>
        <w:ind w:left="288"/>
        <w:textAlignment w:val="baseline"/>
        <w:rPr>
          <w:rFonts w:eastAsia="Times New Roman"/>
          <w:color w:val="000000"/>
          <w:spacing w:val="1"/>
        </w:rPr>
      </w:pPr>
      <w:r>
        <w:rPr>
          <w:rFonts w:eastAsia="Times New Roman"/>
          <w:color w:val="000000"/>
          <w:spacing w:val="1"/>
        </w:rPr>
        <w:t xml:space="preserve">(1) Any </w:t>
      </w:r>
      <w:proofErr w:type="spellStart"/>
      <w:r>
        <w:rPr>
          <w:rFonts w:eastAsia="Times New Roman"/>
          <w:color w:val="000000"/>
          <w:spacing w:val="1"/>
        </w:rPr>
        <w:t>unauthorised</w:t>
      </w:r>
      <w:proofErr w:type="spellEnd"/>
      <w:r>
        <w:rPr>
          <w:rFonts w:eastAsia="Times New Roman"/>
          <w:color w:val="000000"/>
          <w:spacing w:val="1"/>
        </w:rPr>
        <w:t xml:space="preserve"> person who enters—</w:t>
      </w:r>
    </w:p>
    <w:p w:rsidR="00AC16F8" w:rsidRDefault="00FB0328">
      <w:pPr>
        <w:numPr>
          <w:ilvl w:val="0"/>
          <w:numId w:val="27"/>
        </w:numPr>
        <w:tabs>
          <w:tab w:val="clear" w:pos="576"/>
          <w:tab w:val="left" w:pos="1152"/>
        </w:tabs>
        <w:spacing w:before="122" w:line="252" w:lineRule="exact"/>
        <w:ind w:left="1152" w:hanging="576"/>
        <w:jc w:val="both"/>
        <w:textAlignment w:val="baseline"/>
        <w:rPr>
          <w:rFonts w:eastAsia="Times New Roman"/>
          <w:color w:val="000000"/>
        </w:rPr>
      </w:pPr>
      <w:r>
        <w:rPr>
          <w:rFonts w:eastAsia="Times New Roman"/>
          <w:color w:val="000000"/>
        </w:rPr>
        <w:t xml:space="preserve">any battery, fieldwork, fortification, magazine, storehouse, or any building or place connected with any position finding scheme, submarine mining or torpedo </w:t>
      </w:r>
      <w:proofErr w:type="spellStart"/>
      <w:r>
        <w:rPr>
          <w:rFonts w:eastAsia="Times New Roman"/>
          <w:color w:val="000000"/>
        </w:rPr>
        <w:t>defence</w:t>
      </w:r>
      <w:proofErr w:type="spellEnd"/>
      <w:r>
        <w:rPr>
          <w:rFonts w:eastAsia="Times New Roman"/>
          <w:color w:val="000000"/>
        </w:rPr>
        <w:t>;</w:t>
      </w:r>
    </w:p>
    <w:p w:rsidR="00AC16F8" w:rsidRDefault="00FB0328">
      <w:pPr>
        <w:numPr>
          <w:ilvl w:val="0"/>
          <w:numId w:val="27"/>
        </w:numPr>
        <w:tabs>
          <w:tab w:val="clear" w:pos="576"/>
          <w:tab w:val="left" w:pos="1152"/>
        </w:tabs>
        <w:spacing w:before="127" w:line="252" w:lineRule="exact"/>
        <w:ind w:left="1152" w:hanging="576"/>
        <w:jc w:val="both"/>
        <w:textAlignment w:val="baseline"/>
        <w:rPr>
          <w:rFonts w:eastAsia="Times New Roman"/>
          <w:color w:val="000000"/>
        </w:rPr>
      </w:pPr>
      <w:r>
        <w:rPr>
          <w:rFonts w:eastAsia="Times New Roman"/>
          <w:color w:val="000000"/>
        </w:rPr>
        <w:t>any enclosed place, whether fortified or not, used for naval or military purposes, where a written notice has been put up or affixed in some conspicuous place, to the effect that entrance thereto is interdicted,</w:t>
      </w:r>
    </w:p>
    <w:p w:rsidR="00AC16F8" w:rsidRDefault="00FB0328">
      <w:pPr>
        <w:spacing w:before="121" w:line="254" w:lineRule="exact"/>
        <w:jc w:val="both"/>
        <w:textAlignment w:val="baseline"/>
        <w:rPr>
          <w:rFonts w:eastAsia="Times New Roman"/>
          <w:color w:val="000000"/>
        </w:rPr>
      </w:pPr>
      <w:proofErr w:type="gramStart"/>
      <w:r>
        <w:rPr>
          <w:rFonts w:eastAsia="Times New Roman"/>
          <w:color w:val="000000"/>
        </w:rPr>
        <w:t>shall</w:t>
      </w:r>
      <w:proofErr w:type="gramEnd"/>
      <w:r>
        <w:rPr>
          <w:rFonts w:eastAsia="Times New Roman"/>
          <w:color w:val="000000"/>
        </w:rPr>
        <w:t xml:space="preserve"> commit an offence and shall, on conviction, be liable to a fine not exceeding 100,000 rupees.</w:t>
      </w:r>
    </w:p>
    <w:p w:rsidR="00AC16F8" w:rsidRDefault="00FB0328">
      <w:pPr>
        <w:spacing w:before="120" w:line="252" w:lineRule="exact"/>
        <w:ind w:firstLine="288"/>
        <w:jc w:val="both"/>
        <w:textAlignment w:val="baseline"/>
        <w:rPr>
          <w:rFonts w:eastAsia="Times New Roman"/>
          <w:color w:val="000000"/>
        </w:rPr>
      </w:pPr>
      <w:r>
        <w:rPr>
          <w:rFonts w:eastAsia="Times New Roman"/>
          <w:color w:val="000000"/>
        </w:rPr>
        <w:t>(2) Any person who, by means of a false name or disguise, obtains access to any of the places or buildings mentioned in subsection (1</w:t>
      </w:r>
      <w:proofErr w:type="gramStart"/>
      <w:r>
        <w:rPr>
          <w:rFonts w:eastAsia="Times New Roman"/>
          <w:color w:val="000000"/>
        </w:rPr>
        <w:t>),</w:t>
      </w:r>
      <w:proofErr w:type="gramEnd"/>
      <w:r>
        <w:rPr>
          <w:rFonts w:eastAsia="Times New Roman"/>
          <w:color w:val="000000"/>
        </w:rPr>
        <w:t xml:space="preserve"> shall commit an offence and shall, on conviction by a Magistrate or, on reference by the Director of Public Prosecutions, by the Intermediate Court, be liable to imprisonment for a term not exceeding 4 years.</w:t>
      </w:r>
    </w:p>
    <w:p w:rsidR="00AC16F8" w:rsidRDefault="00FB0328">
      <w:pPr>
        <w:spacing w:before="121" w:line="254" w:lineRule="exact"/>
        <w:ind w:firstLine="288"/>
        <w:jc w:val="both"/>
        <w:textAlignment w:val="baseline"/>
        <w:rPr>
          <w:rFonts w:eastAsia="Times New Roman"/>
          <w:color w:val="000000"/>
        </w:rPr>
      </w:pPr>
      <w:r>
        <w:rPr>
          <w:rFonts w:eastAsia="Times New Roman"/>
          <w:color w:val="000000"/>
        </w:rPr>
        <w:t xml:space="preserve">(3) (a) Any </w:t>
      </w:r>
      <w:proofErr w:type="spellStart"/>
      <w:r>
        <w:rPr>
          <w:rFonts w:eastAsia="Times New Roman"/>
          <w:color w:val="000000"/>
        </w:rPr>
        <w:t>unauthorised</w:t>
      </w:r>
      <w:proofErr w:type="spellEnd"/>
      <w:r>
        <w:rPr>
          <w:rFonts w:eastAsia="Times New Roman"/>
          <w:color w:val="000000"/>
        </w:rPr>
        <w:t xml:space="preserve"> person who makes any measurement, model, sketch, plan, photograph, picture, painting or drawing of the whole or any portion of any battery, fieldwork, fortification, position finding scheme, submarine mining or torpedo </w:t>
      </w:r>
      <w:proofErr w:type="spellStart"/>
      <w:r>
        <w:rPr>
          <w:rFonts w:eastAsia="Times New Roman"/>
          <w:color w:val="000000"/>
        </w:rPr>
        <w:t>defence</w:t>
      </w:r>
      <w:proofErr w:type="spellEnd"/>
      <w:r>
        <w:rPr>
          <w:rFonts w:eastAsia="Times New Roman"/>
          <w:color w:val="000000"/>
        </w:rPr>
        <w:t>,</w:t>
      </w:r>
    </w:p>
    <w:p w:rsidR="00AC16F8" w:rsidRDefault="00AC16F8">
      <w:pPr>
        <w:sectPr w:rsidR="00AC16F8">
          <w:pgSz w:w="11904" w:h="16843"/>
          <w:pgMar w:top="1140" w:right="2802" w:bottom="827" w:left="1122" w:header="720" w:footer="720" w:gutter="0"/>
          <w:cols w:space="720"/>
        </w:sectPr>
      </w:pPr>
    </w:p>
    <w:p w:rsidR="00AC16F8" w:rsidRDefault="00FB0328">
      <w:pPr>
        <w:spacing w:before="10" w:line="256" w:lineRule="exact"/>
        <w:jc w:val="both"/>
        <w:textAlignment w:val="baseline"/>
        <w:rPr>
          <w:rFonts w:eastAsia="Times New Roman"/>
          <w:color w:val="000000"/>
        </w:rPr>
      </w:pPr>
      <w:proofErr w:type="gramStart"/>
      <w:r>
        <w:rPr>
          <w:rFonts w:eastAsia="Times New Roman"/>
          <w:color w:val="000000"/>
        </w:rPr>
        <w:lastRenderedPageBreak/>
        <w:t>magazine</w:t>
      </w:r>
      <w:proofErr w:type="gramEnd"/>
      <w:r>
        <w:rPr>
          <w:rFonts w:eastAsia="Times New Roman"/>
          <w:color w:val="000000"/>
        </w:rPr>
        <w:t>, storehouse or any building or place mentioned in subsection (1), shall commit an offence and shall, on conviction, be liable to a fine not exceeding 100,000 rupees or to imprisonment for a term not exceeding one year.</w:t>
      </w:r>
    </w:p>
    <w:p w:rsidR="00AC16F8" w:rsidRDefault="00FB0328">
      <w:pPr>
        <w:spacing w:before="120" w:line="252" w:lineRule="exact"/>
        <w:ind w:firstLine="648"/>
        <w:jc w:val="both"/>
        <w:textAlignment w:val="baseline"/>
        <w:rPr>
          <w:rFonts w:eastAsia="Times New Roman"/>
          <w:color w:val="000000"/>
        </w:rPr>
      </w:pPr>
      <w:r>
        <w:rPr>
          <w:rFonts w:eastAsia="Times New Roman"/>
          <w:color w:val="000000"/>
        </w:rPr>
        <w:t xml:space="preserve">(b) All tools and sketching, drawing, photographic or painting materials or apparatus found in the possession of an offender under paragraph (a) shall be forfeited and all </w:t>
      </w:r>
      <w:proofErr w:type="spellStart"/>
      <w:r>
        <w:rPr>
          <w:rFonts w:eastAsia="Times New Roman"/>
          <w:color w:val="000000"/>
        </w:rPr>
        <w:t>unauthorised</w:t>
      </w:r>
      <w:proofErr w:type="spellEnd"/>
      <w:r>
        <w:rPr>
          <w:rFonts w:eastAsia="Times New Roman"/>
          <w:color w:val="000000"/>
        </w:rPr>
        <w:t xml:space="preserve"> measurements, models, sketches, plans, photographs, pictures, paintings or drawings shall be forfeited wherever found.</w:t>
      </w:r>
    </w:p>
    <w:p w:rsidR="00AC16F8" w:rsidRDefault="00FB0328">
      <w:pPr>
        <w:numPr>
          <w:ilvl w:val="0"/>
          <w:numId w:val="28"/>
        </w:numPr>
        <w:tabs>
          <w:tab w:val="clear" w:pos="288"/>
          <w:tab w:val="left" w:pos="576"/>
        </w:tabs>
        <w:spacing w:before="118" w:line="254" w:lineRule="exact"/>
        <w:ind w:left="0" w:firstLine="288"/>
        <w:jc w:val="both"/>
        <w:textAlignment w:val="baseline"/>
        <w:rPr>
          <w:rFonts w:eastAsia="Times New Roman"/>
          <w:color w:val="000000"/>
        </w:rPr>
      </w:pPr>
      <w:r>
        <w:rPr>
          <w:rFonts w:eastAsia="Times New Roman"/>
          <w:color w:val="000000"/>
        </w:rPr>
        <w:t xml:space="preserve">Any person found within 200 </w:t>
      </w:r>
      <w:proofErr w:type="spellStart"/>
      <w:r>
        <w:rPr>
          <w:rFonts w:eastAsia="Times New Roman"/>
          <w:color w:val="000000"/>
        </w:rPr>
        <w:t>metres</w:t>
      </w:r>
      <w:proofErr w:type="spellEnd"/>
      <w:r>
        <w:rPr>
          <w:rFonts w:eastAsia="Times New Roman"/>
          <w:color w:val="000000"/>
        </w:rPr>
        <w:t xml:space="preserve"> of any battery, fieldwork, fortification, magazine, storehouse, or any building or place mentioned in subsection (1), with tools, sketching, drawing, photographic or painting materials or apparatus in his possession, with the intention of defeating the provisions of this section shall commit an offence and shall, on conviction, be liable to a fine not exceeding 100,000 rupees.</w:t>
      </w:r>
    </w:p>
    <w:p w:rsidR="00AC16F8" w:rsidRDefault="00FB0328">
      <w:pPr>
        <w:numPr>
          <w:ilvl w:val="0"/>
          <w:numId w:val="28"/>
        </w:numPr>
        <w:tabs>
          <w:tab w:val="clear" w:pos="288"/>
          <w:tab w:val="left" w:pos="576"/>
        </w:tabs>
        <w:spacing w:before="118" w:line="253" w:lineRule="exact"/>
        <w:ind w:left="0" w:firstLine="288"/>
        <w:jc w:val="both"/>
        <w:textAlignment w:val="baseline"/>
        <w:rPr>
          <w:rFonts w:eastAsia="Times New Roman"/>
          <w:color w:val="000000"/>
        </w:rPr>
      </w:pPr>
      <w:r>
        <w:rPr>
          <w:rFonts w:eastAsia="Times New Roman"/>
          <w:color w:val="000000"/>
        </w:rPr>
        <w:t xml:space="preserve">Any person who has lawfully or unlawfully obtained possession of, or access to any document, sketch, plan, photograph, model or information relating to any battery, fieldwork, fortification, position finding scheme, submarine mining or torpedo </w:t>
      </w:r>
      <w:proofErr w:type="spellStart"/>
      <w:r>
        <w:rPr>
          <w:rFonts w:eastAsia="Times New Roman"/>
          <w:color w:val="000000"/>
        </w:rPr>
        <w:t>defence</w:t>
      </w:r>
      <w:proofErr w:type="spellEnd"/>
      <w:r>
        <w:rPr>
          <w:rFonts w:eastAsia="Times New Roman"/>
          <w:color w:val="000000"/>
        </w:rPr>
        <w:t>, magazine or storehouse, or any building or place mentioned in subsection (1), communicates, discloses, or makes known or attempts to communicate, disclose or make known such document, sketch, plan, photograph, model or information, or any part thereof, to any person to whom the same ought not to be communicated, disclosed or made known, shall commit an offence and, on conviction, be liable to a fine not exceeding 100,000 rupees or to imprisonment for a term not exceeding one year.</w:t>
      </w:r>
    </w:p>
    <w:p w:rsidR="00AC16F8" w:rsidRDefault="00FB0328">
      <w:pPr>
        <w:spacing w:before="21" w:line="252" w:lineRule="exact"/>
        <w:jc w:val="both"/>
        <w:textAlignment w:val="baseline"/>
        <w:rPr>
          <w:rFonts w:eastAsia="Times New Roman"/>
          <w:color w:val="000000"/>
          <w:spacing w:val="-10"/>
        </w:rPr>
      </w:pPr>
      <w:r>
        <w:rPr>
          <w:rFonts w:eastAsia="Times New Roman"/>
          <w:color w:val="000000"/>
          <w:spacing w:val="-10"/>
        </w:rPr>
        <w:t xml:space="preserve">[S. 36 amended by Act 29 of 1990; Act 5 of 1999; s. 8 of Act 36 of 2008 </w:t>
      </w:r>
      <w:proofErr w:type="spellStart"/>
      <w:r>
        <w:rPr>
          <w:rFonts w:eastAsia="Times New Roman"/>
          <w:color w:val="000000"/>
          <w:spacing w:val="-10"/>
        </w:rPr>
        <w:t>w.e.f</w:t>
      </w:r>
      <w:proofErr w:type="spellEnd"/>
      <w:r>
        <w:rPr>
          <w:rFonts w:eastAsia="Times New Roman"/>
          <w:color w:val="000000"/>
          <w:spacing w:val="-10"/>
        </w:rPr>
        <w:t>. 6 December 2008.]</w:t>
      </w:r>
    </w:p>
    <w:p w:rsidR="00AC16F8" w:rsidRDefault="00FB0328">
      <w:pPr>
        <w:spacing w:before="339" w:line="255" w:lineRule="exact"/>
        <w:textAlignment w:val="baseline"/>
        <w:rPr>
          <w:rFonts w:eastAsia="Times New Roman"/>
          <w:b/>
          <w:color w:val="000000"/>
          <w:spacing w:val="13"/>
        </w:rPr>
      </w:pPr>
      <w:r>
        <w:rPr>
          <w:rFonts w:eastAsia="Times New Roman"/>
          <w:b/>
          <w:color w:val="000000"/>
          <w:spacing w:val="13"/>
        </w:rPr>
        <w:t xml:space="preserve">37. – 57. </w:t>
      </w:r>
      <w:r>
        <w:rPr>
          <w:rFonts w:eastAsia="Times New Roman"/>
          <w:color w:val="000000"/>
          <w:spacing w:val="13"/>
        </w:rPr>
        <w:t>—</w:t>
      </w:r>
    </w:p>
    <w:p w:rsidR="00AC16F8" w:rsidRDefault="00FB0328">
      <w:pPr>
        <w:spacing w:before="302" w:line="255" w:lineRule="exact"/>
        <w:textAlignment w:val="baseline"/>
        <w:rPr>
          <w:rFonts w:eastAsia="Times New Roman"/>
          <w:b/>
          <w:color w:val="000000"/>
          <w:spacing w:val="2"/>
        </w:rPr>
      </w:pPr>
      <w:r>
        <w:rPr>
          <w:rFonts w:eastAsia="Times New Roman"/>
          <w:b/>
          <w:color w:val="000000"/>
          <w:spacing w:val="2"/>
        </w:rPr>
        <w:t>58. Interpretation of “explosive”</w:t>
      </w:r>
    </w:p>
    <w:p w:rsidR="00AC16F8" w:rsidRDefault="00FB0328">
      <w:pPr>
        <w:spacing w:line="370" w:lineRule="exact"/>
        <w:ind w:left="648" w:right="5472" w:hanging="360"/>
        <w:textAlignment w:val="baseline"/>
        <w:rPr>
          <w:rFonts w:eastAsia="Times New Roman"/>
          <w:color w:val="000000"/>
          <w:spacing w:val="-2"/>
        </w:rPr>
      </w:pPr>
      <w:r>
        <w:rPr>
          <w:rFonts w:eastAsia="Times New Roman"/>
          <w:color w:val="000000"/>
          <w:spacing w:val="-2"/>
        </w:rPr>
        <w:t>In sections 58 to 65— “explosive” means—</w:t>
      </w:r>
    </w:p>
    <w:p w:rsidR="00AC16F8" w:rsidRDefault="00FB0328">
      <w:pPr>
        <w:numPr>
          <w:ilvl w:val="0"/>
          <w:numId w:val="29"/>
        </w:numPr>
        <w:tabs>
          <w:tab w:val="clear" w:pos="504"/>
          <w:tab w:val="left" w:pos="1152"/>
        </w:tabs>
        <w:spacing w:before="112" w:line="254" w:lineRule="exact"/>
        <w:ind w:left="1152" w:hanging="504"/>
        <w:jc w:val="both"/>
        <w:textAlignment w:val="baseline"/>
        <w:rPr>
          <w:rFonts w:eastAsia="Times New Roman"/>
          <w:color w:val="000000"/>
          <w:spacing w:val="2"/>
        </w:rPr>
      </w:pPr>
      <w:r>
        <w:rPr>
          <w:rFonts w:eastAsia="Times New Roman"/>
          <w:color w:val="000000"/>
          <w:spacing w:val="2"/>
        </w:rPr>
        <w:t xml:space="preserve">gunpowder, nitroglycerine, dynamite, guncotton, blasting powders, fulminate of mercury or of other metals, </w:t>
      </w:r>
      <w:proofErr w:type="spellStart"/>
      <w:r>
        <w:rPr>
          <w:rFonts w:eastAsia="Times New Roman"/>
          <w:color w:val="000000"/>
          <w:spacing w:val="2"/>
        </w:rPr>
        <w:t>coloured</w:t>
      </w:r>
      <w:proofErr w:type="spellEnd"/>
      <w:r>
        <w:rPr>
          <w:rFonts w:eastAsia="Times New Roman"/>
          <w:color w:val="000000"/>
          <w:spacing w:val="2"/>
        </w:rPr>
        <w:t xml:space="preserve"> fires and every other substance, whether similar to those abovementioned or not, used or manufactured with a view to produce a practical effect by explosion or a pyrotechnic effect;</w:t>
      </w:r>
    </w:p>
    <w:p w:rsidR="00AC16F8" w:rsidRDefault="00FB0328">
      <w:pPr>
        <w:numPr>
          <w:ilvl w:val="0"/>
          <w:numId w:val="29"/>
        </w:numPr>
        <w:tabs>
          <w:tab w:val="clear" w:pos="504"/>
          <w:tab w:val="left" w:pos="1152"/>
        </w:tabs>
        <w:spacing w:before="122" w:line="252" w:lineRule="exact"/>
        <w:ind w:left="1152" w:hanging="504"/>
        <w:jc w:val="both"/>
        <w:textAlignment w:val="baseline"/>
        <w:rPr>
          <w:rFonts w:eastAsia="Times New Roman"/>
          <w:color w:val="000000"/>
        </w:rPr>
      </w:pPr>
      <w:r>
        <w:rPr>
          <w:rFonts w:eastAsia="Times New Roman"/>
          <w:color w:val="000000"/>
        </w:rPr>
        <w:t>includes fog signals, fireworks, fuses, rockets, percussion caps, detonators, cartridges, ammunition of all descriptions and every adaptation or preparation of an explosive as defined in paragraph (a);</w:t>
      </w:r>
    </w:p>
    <w:p w:rsidR="00AC16F8" w:rsidRDefault="00FB0328">
      <w:pPr>
        <w:spacing w:before="125" w:line="252" w:lineRule="exact"/>
        <w:ind w:left="288" w:firstLine="360"/>
        <w:jc w:val="both"/>
        <w:textAlignment w:val="baseline"/>
        <w:rPr>
          <w:rFonts w:eastAsia="Times New Roman"/>
          <w:color w:val="000000"/>
        </w:rPr>
      </w:pPr>
      <w:r>
        <w:rPr>
          <w:rFonts w:eastAsia="Times New Roman"/>
          <w:color w:val="000000"/>
        </w:rPr>
        <w:t>“explosive substance” includes any explosive, any materials for making any explosive, any apparatus, machine, implement, or materials used, or intended to be used, or adapted for causing, or aiding in causing, any explosion in or with any explosive and any part of any such apparatus, machine, or implement.</w:t>
      </w:r>
    </w:p>
    <w:p w:rsidR="00AC16F8" w:rsidRDefault="00FB0328">
      <w:pPr>
        <w:spacing w:before="310" w:line="255" w:lineRule="exact"/>
        <w:textAlignment w:val="baseline"/>
        <w:rPr>
          <w:rFonts w:eastAsia="Times New Roman"/>
          <w:b/>
          <w:color w:val="000000"/>
          <w:spacing w:val="2"/>
        </w:rPr>
      </w:pPr>
      <w:r>
        <w:rPr>
          <w:rFonts w:eastAsia="Times New Roman"/>
          <w:b/>
          <w:color w:val="000000"/>
          <w:spacing w:val="2"/>
        </w:rPr>
        <w:t>59. Causing explosion likely to endanger life</w:t>
      </w:r>
    </w:p>
    <w:p w:rsidR="00AC16F8" w:rsidRDefault="00FB0328">
      <w:pPr>
        <w:spacing w:before="112" w:line="252" w:lineRule="exact"/>
        <w:ind w:firstLine="288"/>
        <w:jc w:val="both"/>
        <w:textAlignment w:val="baseline"/>
        <w:rPr>
          <w:rFonts w:eastAsia="Times New Roman"/>
          <w:color w:val="000000"/>
        </w:rPr>
      </w:pPr>
      <w:r>
        <w:rPr>
          <w:rFonts w:eastAsia="Times New Roman"/>
          <w:color w:val="000000"/>
        </w:rPr>
        <w:t>Any person who causes by any explosive substance an explosion of a nature likely to endanger life, or to cause serious injury to property shall, whether any injury to person or property has actually been caused or not, commit an offence and shall, on conviction, be liable to penal servitude.</w:t>
      </w:r>
    </w:p>
    <w:p w:rsidR="00AC16F8" w:rsidRDefault="00FB0328">
      <w:pPr>
        <w:spacing w:before="310" w:line="255" w:lineRule="exact"/>
        <w:textAlignment w:val="baseline"/>
        <w:rPr>
          <w:rFonts w:eastAsia="Times New Roman"/>
          <w:b/>
          <w:color w:val="000000"/>
          <w:spacing w:val="2"/>
        </w:rPr>
      </w:pPr>
      <w:r>
        <w:rPr>
          <w:rFonts w:eastAsia="Times New Roman"/>
          <w:b/>
          <w:color w:val="000000"/>
          <w:spacing w:val="2"/>
        </w:rPr>
        <w:t>60. Acting with intent to endanger life</w:t>
      </w:r>
    </w:p>
    <w:p w:rsidR="00AC16F8" w:rsidRDefault="00FB0328">
      <w:pPr>
        <w:spacing w:before="109" w:line="252" w:lineRule="exact"/>
        <w:ind w:left="288"/>
        <w:textAlignment w:val="baseline"/>
        <w:rPr>
          <w:rFonts w:eastAsia="Times New Roman"/>
          <w:color w:val="000000"/>
        </w:rPr>
      </w:pPr>
      <w:r>
        <w:rPr>
          <w:rFonts w:eastAsia="Times New Roman"/>
          <w:color w:val="000000"/>
        </w:rPr>
        <w:t>Any person who unlawfully and maliciously—</w:t>
      </w:r>
    </w:p>
    <w:p w:rsidR="00AC16F8" w:rsidRDefault="00FB0328">
      <w:pPr>
        <w:spacing w:before="121" w:line="254" w:lineRule="exact"/>
        <w:ind w:left="1152" w:hanging="504"/>
        <w:textAlignment w:val="baseline"/>
        <w:rPr>
          <w:rFonts w:eastAsia="Times New Roman"/>
          <w:color w:val="000000"/>
        </w:rPr>
      </w:pPr>
      <w:r>
        <w:rPr>
          <w:rFonts w:eastAsia="Times New Roman"/>
          <w:color w:val="000000"/>
        </w:rPr>
        <w:t>(a) does any act with intent to cause by an explosive substance an explosion of a nature likely to endanger life, or to cause serious injury to property; or</w:t>
      </w:r>
    </w:p>
    <w:p w:rsidR="00AC16F8" w:rsidRDefault="00AC16F8">
      <w:pPr>
        <w:sectPr w:rsidR="00AC16F8">
          <w:pgSz w:w="11904" w:h="16843"/>
          <w:pgMar w:top="1120" w:right="2809" w:bottom="827" w:left="1115" w:header="720" w:footer="720" w:gutter="0"/>
          <w:cols w:space="720"/>
        </w:sectPr>
      </w:pPr>
    </w:p>
    <w:p w:rsidR="00AC16F8" w:rsidRDefault="009B4D38">
      <w:pPr>
        <w:spacing w:before="6" w:line="254" w:lineRule="exact"/>
        <w:ind w:left="1152" w:hanging="648"/>
        <w:jc w:val="both"/>
        <w:textAlignment w:val="baseline"/>
        <w:rPr>
          <w:rFonts w:eastAsia="Times New Roman"/>
          <w:color w:val="000000"/>
        </w:rPr>
      </w:pPr>
      <w:r>
        <w:lastRenderedPageBreak/>
        <w:pict>
          <v:shapetype id="_x0000_t202" coordsize="21600,21600" o:spt="202" path="m,l,21600r21600,l21600,xe">
            <v:stroke joinstyle="miter"/>
            <v:path gradientshapeok="t" o:connecttype="rect"/>
          </v:shapetype>
          <v:shape id="_x0000_s0" o:spid="_x0000_s1028" type="#_x0000_t202" style="position:absolute;left:0;text-align:left;margin-left:56.65pt;margin-top:739.25pt;width:397.2pt;height:25.7pt;z-index:-251660288;mso-wrap-distance-left:0;mso-wrap-distance-right:0;mso-position-horizontal-relative:page;mso-position-vertical-relative:page" filled="f" stroked="f">
            <v:textbox inset="0,0,0,0">
              <w:txbxContent>
                <w:p w:rsidR="00AC16F8" w:rsidRDefault="00FB0328">
                  <w:pPr>
                    <w:spacing w:before="6" w:line="250" w:lineRule="exact"/>
                    <w:ind w:firstLine="288"/>
                    <w:jc w:val="both"/>
                    <w:textAlignment w:val="baseline"/>
                    <w:rPr>
                      <w:rFonts w:eastAsia="Times New Roman"/>
                      <w:color w:val="000000"/>
                    </w:rPr>
                  </w:pPr>
                  <w:r>
                    <w:rPr>
                      <w:rFonts w:eastAsia="Times New Roman"/>
                      <w:color w:val="000000"/>
                    </w:rPr>
                    <w:t>No prosecution shall be entered under sections 59 to 66, except by direction of the Director of Public Prosecutions.</w:t>
                  </w:r>
                </w:p>
              </w:txbxContent>
            </v:textbox>
            <w10:wrap type="square" anchorx="page" anchory="page"/>
          </v:shape>
        </w:pict>
      </w:r>
      <w:r w:rsidR="00FB0328">
        <w:rPr>
          <w:rFonts w:eastAsia="Times New Roman"/>
          <w:color w:val="000000"/>
        </w:rPr>
        <w:t>(b) makes or has in his possession or under his control any explosive substance with intent by means of it to endanger life, or cause serious injury to property, or to enable any other person by means of it to endanger life or cause serious injury to property,</w:t>
      </w:r>
    </w:p>
    <w:p w:rsidR="00AC16F8" w:rsidRDefault="00FB0328">
      <w:pPr>
        <w:spacing w:before="121" w:line="254" w:lineRule="exact"/>
        <w:jc w:val="both"/>
        <w:textAlignment w:val="baseline"/>
        <w:rPr>
          <w:rFonts w:eastAsia="Times New Roman"/>
          <w:color w:val="000000"/>
        </w:rPr>
      </w:pPr>
      <w:proofErr w:type="gramStart"/>
      <w:r>
        <w:rPr>
          <w:rFonts w:eastAsia="Times New Roman"/>
          <w:color w:val="000000"/>
        </w:rPr>
        <w:t>shall</w:t>
      </w:r>
      <w:proofErr w:type="gramEnd"/>
      <w:r>
        <w:rPr>
          <w:rFonts w:eastAsia="Times New Roman"/>
          <w:color w:val="000000"/>
        </w:rPr>
        <w:t>, whether an explosion takes place or not and whether any injury to person or property has actually been caused or not, commit an offence and shall, on conviction, be liable to penal servitude, and the explosive substance shall be forfeited.</w:t>
      </w:r>
    </w:p>
    <w:p w:rsidR="00AC16F8" w:rsidRDefault="00FB0328">
      <w:pPr>
        <w:numPr>
          <w:ilvl w:val="0"/>
          <w:numId w:val="30"/>
        </w:numPr>
        <w:spacing w:before="311" w:line="254" w:lineRule="exact"/>
        <w:ind w:left="0"/>
        <w:textAlignment w:val="baseline"/>
        <w:rPr>
          <w:rFonts w:eastAsia="Times New Roman"/>
          <w:b/>
          <w:color w:val="000000"/>
          <w:spacing w:val="-1"/>
        </w:rPr>
      </w:pPr>
      <w:r>
        <w:rPr>
          <w:rFonts w:eastAsia="Times New Roman"/>
          <w:b/>
          <w:color w:val="000000"/>
          <w:spacing w:val="-1"/>
        </w:rPr>
        <w:t>Making or possessing explosive substance</w:t>
      </w:r>
    </w:p>
    <w:p w:rsidR="00AC16F8" w:rsidRDefault="00FB0328">
      <w:pPr>
        <w:spacing w:before="105" w:line="254" w:lineRule="exact"/>
        <w:ind w:firstLine="288"/>
        <w:jc w:val="both"/>
        <w:textAlignment w:val="baseline"/>
        <w:rPr>
          <w:rFonts w:eastAsia="Times New Roman"/>
          <w:color w:val="000000"/>
        </w:rPr>
      </w:pPr>
      <w:r>
        <w:rPr>
          <w:rFonts w:eastAsia="Times New Roman"/>
          <w:color w:val="000000"/>
        </w:rPr>
        <w:t>Any person who makes or knowingly has in his possession or under his control an explosive substance under such circumstances as to give rise to a reasonable suspicion that he is not making it or does not have it in his possession or under his control for a lawful object, shall, unless he can show that he made it or had it in his possession or under his control for a lawful object, commit an offence, and shall, on conviction, be liable to penal servitude and the explosive substance shall be forfeited.</w:t>
      </w:r>
    </w:p>
    <w:p w:rsidR="00AC16F8" w:rsidRDefault="00FB0328">
      <w:pPr>
        <w:numPr>
          <w:ilvl w:val="0"/>
          <w:numId w:val="30"/>
        </w:numPr>
        <w:spacing w:before="303" w:line="254" w:lineRule="exact"/>
        <w:ind w:left="0"/>
        <w:textAlignment w:val="baseline"/>
        <w:rPr>
          <w:rFonts w:eastAsia="Times New Roman"/>
          <w:color w:val="000000"/>
          <w:spacing w:val="8"/>
        </w:rPr>
      </w:pPr>
      <w:r>
        <w:rPr>
          <w:rFonts w:eastAsia="Times New Roman"/>
          <w:color w:val="000000"/>
          <w:spacing w:val="8"/>
        </w:rPr>
        <w:t>—</w:t>
      </w:r>
    </w:p>
    <w:p w:rsidR="00AC16F8" w:rsidRDefault="00FB0328">
      <w:pPr>
        <w:numPr>
          <w:ilvl w:val="0"/>
          <w:numId w:val="30"/>
        </w:numPr>
        <w:spacing w:before="306" w:line="254" w:lineRule="exact"/>
        <w:ind w:left="0"/>
        <w:textAlignment w:val="baseline"/>
        <w:rPr>
          <w:rFonts w:eastAsia="Times New Roman"/>
          <w:b/>
          <w:color w:val="000000"/>
          <w:spacing w:val="-1"/>
        </w:rPr>
      </w:pPr>
      <w:r>
        <w:rPr>
          <w:rFonts w:eastAsia="Times New Roman"/>
          <w:b/>
          <w:color w:val="000000"/>
          <w:spacing w:val="-1"/>
        </w:rPr>
        <w:t>Damaging inhabited ship or building</w:t>
      </w:r>
    </w:p>
    <w:p w:rsidR="00AC16F8" w:rsidRDefault="00FB0328">
      <w:pPr>
        <w:spacing w:before="104" w:line="254" w:lineRule="exact"/>
        <w:ind w:firstLine="288"/>
        <w:jc w:val="both"/>
        <w:textAlignment w:val="baseline"/>
        <w:rPr>
          <w:rFonts w:eastAsia="Times New Roman"/>
          <w:color w:val="000000"/>
        </w:rPr>
      </w:pPr>
      <w:r>
        <w:rPr>
          <w:rFonts w:eastAsia="Times New Roman"/>
          <w:color w:val="000000"/>
        </w:rPr>
        <w:t xml:space="preserve">Any person who by means of an explosive substance </w:t>
      </w:r>
      <w:proofErr w:type="spellStart"/>
      <w:r>
        <w:rPr>
          <w:rFonts w:eastAsia="Times New Roman"/>
          <w:color w:val="000000"/>
        </w:rPr>
        <w:t>wilfully</w:t>
      </w:r>
      <w:proofErr w:type="spellEnd"/>
      <w:r>
        <w:rPr>
          <w:rFonts w:eastAsia="Times New Roman"/>
          <w:color w:val="000000"/>
        </w:rPr>
        <w:t xml:space="preserve"> damages the whole or part of a dwelling house or of a ship, boat, storehouse, timber-yard, tent, shed or other building, which is inhabited or used for residence or as a place where persons meet, whether it belongs to the offender or not, shall commit an offence and shall, on conviction, be liable to penal servitude.</w:t>
      </w:r>
    </w:p>
    <w:p w:rsidR="00AC16F8" w:rsidRDefault="00FB0328">
      <w:pPr>
        <w:numPr>
          <w:ilvl w:val="0"/>
          <w:numId w:val="30"/>
        </w:numPr>
        <w:spacing w:before="311" w:line="254" w:lineRule="exact"/>
        <w:ind w:left="0"/>
        <w:textAlignment w:val="baseline"/>
        <w:rPr>
          <w:rFonts w:eastAsia="Times New Roman"/>
          <w:b/>
          <w:color w:val="000000"/>
          <w:spacing w:val="-1"/>
        </w:rPr>
      </w:pPr>
      <w:r>
        <w:rPr>
          <w:rFonts w:eastAsia="Times New Roman"/>
          <w:b/>
          <w:color w:val="000000"/>
          <w:spacing w:val="-1"/>
        </w:rPr>
        <w:t>Damaging uninhabited ship or building</w:t>
      </w:r>
    </w:p>
    <w:p w:rsidR="00AC16F8" w:rsidRDefault="00FB0328">
      <w:pPr>
        <w:spacing w:before="104" w:line="254" w:lineRule="exact"/>
        <w:ind w:firstLine="288"/>
        <w:jc w:val="both"/>
        <w:textAlignment w:val="baseline"/>
        <w:rPr>
          <w:rFonts w:eastAsia="Times New Roman"/>
          <w:color w:val="000000"/>
        </w:rPr>
      </w:pPr>
      <w:r>
        <w:rPr>
          <w:rFonts w:eastAsia="Times New Roman"/>
          <w:color w:val="000000"/>
        </w:rPr>
        <w:t xml:space="preserve">Any person who by means of an explosive substance </w:t>
      </w:r>
      <w:proofErr w:type="spellStart"/>
      <w:r>
        <w:rPr>
          <w:rFonts w:eastAsia="Times New Roman"/>
          <w:color w:val="000000"/>
        </w:rPr>
        <w:t>wilfully</w:t>
      </w:r>
      <w:proofErr w:type="spellEnd"/>
      <w:r>
        <w:rPr>
          <w:rFonts w:eastAsia="Times New Roman"/>
          <w:color w:val="000000"/>
        </w:rPr>
        <w:t xml:space="preserve"> damages the whole or a part of a dwelling house or of a ship, boat, storehouse, timber yard, tent, shed or other building not inhabited nor used for residence nor as a place of meeting which does not belong to the offender, shall commit an offence and shall, on conviction, be liable to penal servitude for a term not exceeding 20 years.</w:t>
      </w:r>
    </w:p>
    <w:p w:rsidR="00AC16F8" w:rsidRDefault="00FB0328">
      <w:pPr>
        <w:spacing w:before="15" w:line="254" w:lineRule="exact"/>
        <w:ind w:left="144"/>
        <w:textAlignment w:val="baseline"/>
        <w:rPr>
          <w:rFonts w:eastAsia="Times New Roman"/>
          <w:color w:val="000000"/>
          <w:spacing w:val="-8"/>
        </w:rPr>
      </w:pPr>
      <w:r>
        <w:rPr>
          <w:rFonts w:eastAsia="Times New Roman"/>
          <w:color w:val="000000"/>
          <w:spacing w:val="-8"/>
        </w:rPr>
        <w:t xml:space="preserve">[S. 64 reprinted by Reprint 2 of 1983; amended by s. 8 (b) of Act 36 of 2008 </w:t>
      </w:r>
      <w:proofErr w:type="spellStart"/>
      <w:r>
        <w:rPr>
          <w:rFonts w:eastAsia="Times New Roman"/>
          <w:color w:val="000000"/>
          <w:spacing w:val="-8"/>
        </w:rPr>
        <w:t>w.e.f</w:t>
      </w:r>
      <w:proofErr w:type="spellEnd"/>
      <w:r>
        <w:rPr>
          <w:rFonts w:eastAsia="Times New Roman"/>
          <w:color w:val="000000"/>
          <w:spacing w:val="-8"/>
        </w:rPr>
        <w:t>. 6 December</w:t>
      </w:r>
    </w:p>
    <w:p w:rsidR="00AC16F8" w:rsidRDefault="00FB0328">
      <w:pPr>
        <w:spacing w:line="235" w:lineRule="exact"/>
        <w:jc w:val="center"/>
        <w:textAlignment w:val="baseline"/>
        <w:rPr>
          <w:rFonts w:eastAsia="Times New Roman"/>
          <w:color w:val="000000"/>
          <w:spacing w:val="-8"/>
        </w:rPr>
      </w:pPr>
      <w:r>
        <w:rPr>
          <w:rFonts w:eastAsia="Times New Roman"/>
          <w:color w:val="000000"/>
          <w:spacing w:val="-8"/>
        </w:rPr>
        <w:t>2008.]</w:t>
      </w:r>
    </w:p>
    <w:p w:rsidR="00AC16F8" w:rsidRDefault="00FB0328">
      <w:pPr>
        <w:numPr>
          <w:ilvl w:val="0"/>
          <w:numId w:val="30"/>
        </w:numPr>
        <w:spacing w:before="340" w:line="254" w:lineRule="exact"/>
        <w:ind w:left="0"/>
        <w:textAlignment w:val="baseline"/>
        <w:rPr>
          <w:rFonts w:eastAsia="Times New Roman"/>
          <w:b/>
          <w:color w:val="000000"/>
          <w:spacing w:val="-1"/>
        </w:rPr>
      </w:pPr>
      <w:r>
        <w:rPr>
          <w:rFonts w:eastAsia="Times New Roman"/>
          <w:b/>
          <w:color w:val="000000"/>
          <w:spacing w:val="-1"/>
        </w:rPr>
        <w:t>Placing or throwing explosive with intent</w:t>
      </w:r>
    </w:p>
    <w:p w:rsidR="00AC16F8" w:rsidRDefault="00FB0328">
      <w:pPr>
        <w:spacing w:before="100" w:line="254" w:lineRule="exact"/>
        <w:ind w:firstLine="288"/>
        <w:jc w:val="both"/>
        <w:textAlignment w:val="baseline"/>
        <w:rPr>
          <w:rFonts w:eastAsia="Times New Roman"/>
          <w:color w:val="000000"/>
          <w:spacing w:val="-2"/>
        </w:rPr>
      </w:pPr>
      <w:r>
        <w:rPr>
          <w:rFonts w:eastAsia="Times New Roman"/>
          <w:color w:val="000000"/>
          <w:spacing w:val="-2"/>
        </w:rPr>
        <w:t>Any person who places or throws in, into, upon, under, against or near any dwelling house or any ship, boat, storehouse, timber-yard, tent, shed or other building or any bridge or dyke, an explosive substance with intent to damage or destroy any such dwelling house or other place aforesaid or any engine, machinery, working tools, fixtures, goods, chattels or animals shall, whether or not an explosion takes place and whether or not any damage is caused, commit an offence and shall, on conviction, be liable to penal servitude.</w:t>
      </w:r>
    </w:p>
    <w:p w:rsidR="00AC16F8" w:rsidRDefault="00FB0328">
      <w:pPr>
        <w:numPr>
          <w:ilvl w:val="0"/>
          <w:numId w:val="30"/>
        </w:numPr>
        <w:spacing w:before="315" w:line="254" w:lineRule="exact"/>
        <w:ind w:left="0"/>
        <w:textAlignment w:val="baseline"/>
        <w:rPr>
          <w:rFonts w:eastAsia="Times New Roman"/>
          <w:b/>
          <w:color w:val="000000"/>
          <w:spacing w:val="-1"/>
        </w:rPr>
      </w:pPr>
      <w:r>
        <w:rPr>
          <w:rFonts w:eastAsia="Times New Roman"/>
          <w:b/>
          <w:color w:val="000000"/>
          <w:spacing w:val="-1"/>
        </w:rPr>
        <w:t>Penalty for killing of person by explosive</w:t>
      </w:r>
    </w:p>
    <w:p w:rsidR="00AC16F8" w:rsidRDefault="00FB0328">
      <w:pPr>
        <w:spacing w:before="109" w:line="254" w:lineRule="exact"/>
        <w:ind w:firstLine="288"/>
        <w:jc w:val="both"/>
        <w:textAlignment w:val="baseline"/>
        <w:rPr>
          <w:rFonts w:eastAsia="Times New Roman"/>
          <w:color w:val="000000"/>
        </w:rPr>
      </w:pPr>
      <w:r>
        <w:rPr>
          <w:rFonts w:eastAsia="Times New Roman"/>
          <w:color w:val="000000"/>
        </w:rPr>
        <w:t>In all the cases specified in sections 63 to 65, where the explosion has caused the death of any person, whether or not that person was in the place damaged or attempted to be damaged, the punishment shall be penal servitude for life.</w:t>
      </w:r>
    </w:p>
    <w:p w:rsidR="00AC16F8" w:rsidRDefault="00FB0328">
      <w:pPr>
        <w:spacing w:before="15" w:line="254" w:lineRule="exact"/>
        <w:jc w:val="center"/>
        <w:textAlignment w:val="baseline"/>
        <w:rPr>
          <w:rFonts w:eastAsia="Times New Roman"/>
          <w:color w:val="000000"/>
          <w:spacing w:val="-9"/>
        </w:rPr>
      </w:pPr>
      <w:r>
        <w:rPr>
          <w:rFonts w:eastAsia="Times New Roman"/>
          <w:color w:val="000000"/>
          <w:spacing w:val="-9"/>
        </w:rPr>
        <w:t>[S. 66 amended by Act 31 of 1995.]</w:t>
      </w:r>
    </w:p>
    <w:p w:rsidR="00AC16F8" w:rsidRDefault="00FB0328">
      <w:pPr>
        <w:numPr>
          <w:ilvl w:val="0"/>
          <w:numId w:val="30"/>
        </w:numPr>
        <w:spacing w:before="344" w:line="254" w:lineRule="exact"/>
        <w:ind w:left="0"/>
        <w:textAlignment w:val="baseline"/>
        <w:rPr>
          <w:rFonts w:eastAsia="Times New Roman"/>
          <w:b/>
          <w:color w:val="000000"/>
          <w:spacing w:val="-1"/>
        </w:rPr>
      </w:pPr>
      <w:r>
        <w:rPr>
          <w:rFonts w:eastAsia="Times New Roman"/>
          <w:b/>
          <w:color w:val="000000"/>
          <w:spacing w:val="-1"/>
        </w:rPr>
        <w:t>Leave of Director of Public Prosecutions</w:t>
      </w:r>
    </w:p>
    <w:p w:rsidR="00AC16F8" w:rsidRDefault="00AC16F8">
      <w:pPr>
        <w:sectPr w:rsidR="00AC16F8">
          <w:pgSz w:w="11904" w:h="16843"/>
          <w:pgMar w:top="1120" w:right="2809" w:bottom="1662" w:left="1115" w:header="720" w:footer="720" w:gutter="0"/>
          <w:cols w:space="720"/>
        </w:sectPr>
      </w:pPr>
    </w:p>
    <w:p w:rsidR="00AC16F8" w:rsidRDefault="00FB0328">
      <w:pPr>
        <w:numPr>
          <w:ilvl w:val="0"/>
          <w:numId w:val="31"/>
        </w:numPr>
        <w:spacing w:before="7" w:line="255" w:lineRule="exact"/>
        <w:ind w:left="0"/>
        <w:textAlignment w:val="baseline"/>
        <w:rPr>
          <w:rFonts w:eastAsia="Times New Roman"/>
          <w:b/>
          <w:color w:val="000000"/>
        </w:rPr>
      </w:pPr>
      <w:r>
        <w:rPr>
          <w:rFonts w:eastAsia="Times New Roman"/>
          <w:b/>
          <w:color w:val="000000"/>
        </w:rPr>
        <w:lastRenderedPageBreak/>
        <w:t>Application of Explosives Act</w:t>
      </w:r>
    </w:p>
    <w:p w:rsidR="00AC16F8" w:rsidRDefault="00FB0328">
      <w:pPr>
        <w:spacing w:before="108" w:line="254" w:lineRule="exact"/>
        <w:ind w:firstLine="288"/>
        <w:jc w:val="both"/>
        <w:textAlignment w:val="baseline"/>
        <w:rPr>
          <w:rFonts w:eastAsia="Times New Roman"/>
          <w:color w:val="000000"/>
        </w:rPr>
      </w:pPr>
      <w:r>
        <w:rPr>
          <w:rFonts w:eastAsia="Times New Roman"/>
          <w:color w:val="000000"/>
        </w:rPr>
        <w:t>Sections 21A and 21B of the Explosives Act shall apply as if an offence or forfeiture under sections 59 to 65 of this Act was an offence or forfeiture under the Explosives Act.</w:t>
      </w:r>
    </w:p>
    <w:p w:rsidR="00AC16F8" w:rsidRDefault="00FB0328">
      <w:pPr>
        <w:numPr>
          <w:ilvl w:val="0"/>
          <w:numId w:val="31"/>
        </w:numPr>
        <w:spacing w:before="305" w:line="255" w:lineRule="exact"/>
        <w:ind w:left="0"/>
        <w:textAlignment w:val="baseline"/>
        <w:rPr>
          <w:rFonts w:eastAsia="Times New Roman"/>
          <w:b/>
          <w:color w:val="000000"/>
        </w:rPr>
      </w:pPr>
      <w:r>
        <w:rPr>
          <w:rFonts w:eastAsia="Times New Roman"/>
          <w:b/>
          <w:color w:val="000000"/>
        </w:rPr>
        <w:t>Shipmaster may search for explosives</w:t>
      </w:r>
    </w:p>
    <w:p w:rsidR="00AC16F8" w:rsidRDefault="00FB0328">
      <w:pPr>
        <w:spacing w:before="122" w:line="252" w:lineRule="exact"/>
        <w:ind w:firstLine="288"/>
        <w:jc w:val="both"/>
        <w:textAlignment w:val="baseline"/>
        <w:rPr>
          <w:rFonts w:eastAsia="Times New Roman"/>
          <w:color w:val="000000"/>
        </w:rPr>
      </w:pPr>
      <w:r>
        <w:rPr>
          <w:rFonts w:eastAsia="Times New Roman"/>
          <w:color w:val="000000"/>
        </w:rPr>
        <w:t>Where the master or owner of any vessel has reasonable cause to suspect that any dangerous goods or goods of a dangerous nature which, if found, he would have to be entitled to throw overboard, are concealed on board his vessel, he may search any part of the vessel for the goods, and for the purpose of such search may, where necessary, break open any box, package, parcel or receptacle on board the vessel, and the master or owner, where he finds any such dangerous goods or goods of a dangerous nature, he may deal with the same in such manner as may be prescribed by law but where he does not find the same, he shall not be subject to any liability, civil or criminal, if it appears to the Court before which the question of his liability is raised that he had reasonable cause to suspect that such goods were so concealed.</w:t>
      </w:r>
    </w:p>
    <w:p w:rsidR="00AC16F8" w:rsidRDefault="00FB0328">
      <w:pPr>
        <w:numPr>
          <w:ilvl w:val="0"/>
          <w:numId w:val="31"/>
        </w:numPr>
        <w:spacing w:before="305" w:line="255" w:lineRule="exact"/>
        <w:ind w:left="0"/>
        <w:textAlignment w:val="baseline"/>
        <w:rPr>
          <w:rFonts w:eastAsia="Times New Roman"/>
          <w:b/>
          <w:color w:val="000000"/>
          <w:spacing w:val="9"/>
        </w:rPr>
      </w:pPr>
      <w:r>
        <w:rPr>
          <w:rFonts w:eastAsia="Times New Roman"/>
          <w:b/>
          <w:color w:val="000000"/>
          <w:spacing w:val="9"/>
        </w:rPr>
        <w:t xml:space="preserve">– 85. </w:t>
      </w:r>
      <w:r>
        <w:rPr>
          <w:rFonts w:eastAsia="Times New Roman"/>
          <w:color w:val="000000"/>
          <w:spacing w:val="9"/>
        </w:rPr>
        <w:t>—</w:t>
      </w:r>
    </w:p>
    <w:p w:rsidR="00AC16F8" w:rsidRDefault="00FB0328">
      <w:pPr>
        <w:spacing w:before="297" w:line="255" w:lineRule="exact"/>
        <w:textAlignment w:val="baseline"/>
        <w:rPr>
          <w:rFonts w:eastAsia="Times New Roman"/>
          <w:b/>
          <w:color w:val="000000"/>
          <w:spacing w:val="3"/>
        </w:rPr>
      </w:pPr>
      <w:r>
        <w:rPr>
          <w:rFonts w:eastAsia="Times New Roman"/>
          <w:b/>
          <w:color w:val="000000"/>
          <w:spacing w:val="3"/>
        </w:rPr>
        <w:t>86. Dealing in obscene matter</w:t>
      </w:r>
    </w:p>
    <w:p w:rsidR="00AC16F8" w:rsidRDefault="00FB0328">
      <w:pPr>
        <w:spacing w:before="114" w:line="252" w:lineRule="exact"/>
        <w:ind w:left="288"/>
        <w:textAlignment w:val="baseline"/>
        <w:rPr>
          <w:rFonts w:eastAsia="Times New Roman"/>
          <w:color w:val="000000"/>
          <w:spacing w:val="2"/>
        </w:rPr>
      </w:pPr>
      <w:r>
        <w:rPr>
          <w:rFonts w:eastAsia="Times New Roman"/>
          <w:color w:val="000000"/>
          <w:spacing w:val="2"/>
        </w:rPr>
        <w:t>(1) Any person who—</w:t>
      </w:r>
    </w:p>
    <w:p w:rsidR="00AC16F8" w:rsidRDefault="00FB0328">
      <w:pPr>
        <w:numPr>
          <w:ilvl w:val="0"/>
          <w:numId w:val="32"/>
        </w:numPr>
        <w:tabs>
          <w:tab w:val="clear" w:pos="576"/>
          <w:tab w:val="left" w:pos="1152"/>
        </w:tabs>
        <w:spacing w:before="126" w:line="249" w:lineRule="exact"/>
        <w:ind w:left="1152" w:hanging="576"/>
        <w:jc w:val="both"/>
        <w:textAlignment w:val="baseline"/>
        <w:rPr>
          <w:rFonts w:eastAsia="Times New Roman"/>
          <w:color w:val="000000"/>
        </w:rPr>
      </w:pPr>
      <w:r>
        <w:rPr>
          <w:rFonts w:eastAsia="Times New Roman"/>
          <w:color w:val="000000"/>
        </w:rPr>
        <w:t>for the purposes of, or by way of, trade or for distribution or public exhibition, makes or produces or has in his possession any obscene matter;</w:t>
      </w:r>
    </w:p>
    <w:p w:rsidR="00AC16F8" w:rsidRDefault="00FB0328">
      <w:pPr>
        <w:numPr>
          <w:ilvl w:val="0"/>
          <w:numId w:val="32"/>
        </w:numPr>
        <w:tabs>
          <w:tab w:val="clear" w:pos="576"/>
          <w:tab w:val="left" w:pos="1152"/>
        </w:tabs>
        <w:spacing w:before="113" w:line="257" w:lineRule="exact"/>
        <w:ind w:left="1152" w:hanging="576"/>
        <w:jc w:val="both"/>
        <w:textAlignment w:val="baseline"/>
        <w:rPr>
          <w:rFonts w:eastAsia="Times New Roman"/>
          <w:color w:val="000000"/>
        </w:rPr>
      </w:pPr>
      <w:r>
        <w:rPr>
          <w:rFonts w:eastAsia="Times New Roman"/>
          <w:color w:val="000000"/>
        </w:rPr>
        <w:t>for a purpose specified in paragraph (a), imports, conveys, or exports or causes to be imported, conveyed or exported any obscene matter or in any manner puts into circulation any obscene matter;</w:t>
      </w:r>
    </w:p>
    <w:p w:rsidR="00AC16F8" w:rsidRDefault="00FB0328">
      <w:pPr>
        <w:numPr>
          <w:ilvl w:val="0"/>
          <w:numId w:val="32"/>
        </w:numPr>
        <w:tabs>
          <w:tab w:val="clear" w:pos="576"/>
          <w:tab w:val="left" w:pos="1152"/>
        </w:tabs>
        <w:spacing w:before="116" w:line="253" w:lineRule="exact"/>
        <w:ind w:left="1152" w:hanging="576"/>
        <w:jc w:val="both"/>
        <w:textAlignment w:val="baseline"/>
        <w:rPr>
          <w:rFonts w:eastAsia="Times New Roman"/>
          <w:color w:val="000000"/>
        </w:rPr>
      </w:pPr>
      <w:r>
        <w:rPr>
          <w:rFonts w:eastAsia="Times New Roman"/>
          <w:color w:val="000000"/>
        </w:rPr>
        <w:t>carries on or takes part in a business, whether public or private, concerned with any obscene matter or deals in any obscene matter in any manner, or publicly distributes or exhibits or makes a business of lending any obscene matter; or</w:t>
      </w:r>
    </w:p>
    <w:p w:rsidR="00AC16F8" w:rsidRDefault="00FB0328">
      <w:pPr>
        <w:numPr>
          <w:ilvl w:val="0"/>
          <w:numId w:val="32"/>
        </w:numPr>
        <w:tabs>
          <w:tab w:val="clear" w:pos="576"/>
          <w:tab w:val="left" w:pos="1152"/>
        </w:tabs>
        <w:spacing w:before="124" w:line="252" w:lineRule="exact"/>
        <w:ind w:left="1152" w:hanging="576"/>
        <w:jc w:val="both"/>
        <w:textAlignment w:val="baseline"/>
        <w:rPr>
          <w:rFonts w:eastAsia="Times New Roman"/>
          <w:color w:val="000000"/>
        </w:rPr>
      </w:pPr>
      <w:r>
        <w:rPr>
          <w:rFonts w:eastAsia="Times New Roman"/>
          <w:color w:val="000000"/>
        </w:rPr>
        <w:t>advertises or makes known by any means that a person is engaged in any of the acts specified in paragraphs (a) to (c), or advertises or makes known how or from whom the obscene matter can be procured either directly or indirectly,</w:t>
      </w:r>
    </w:p>
    <w:p w:rsidR="00AC16F8" w:rsidRDefault="00FB0328">
      <w:pPr>
        <w:spacing w:before="123" w:line="252" w:lineRule="exact"/>
        <w:jc w:val="both"/>
        <w:textAlignment w:val="baseline"/>
        <w:rPr>
          <w:rFonts w:eastAsia="Times New Roman"/>
          <w:color w:val="000000"/>
        </w:rPr>
      </w:pPr>
      <w:proofErr w:type="gramStart"/>
      <w:r>
        <w:rPr>
          <w:rFonts w:eastAsia="Times New Roman"/>
          <w:color w:val="000000"/>
        </w:rPr>
        <w:t>shall</w:t>
      </w:r>
      <w:proofErr w:type="gramEnd"/>
      <w:r>
        <w:rPr>
          <w:rFonts w:eastAsia="Times New Roman"/>
          <w:color w:val="000000"/>
        </w:rPr>
        <w:t xml:space="preserve"> commit an offence and shall, on conviction, be liable to a fine not exceeding 100,000 rupees and to imprisonment for a term not exceeding one year and the obscene matter forming the subject matter of the offence shall be forfeited.</w:t>
      </w:r>
    </w:p>
    <w:p w:rsidR="00AC16F8" w:rsidRDefault="00FB0328">
      <w:pPr>
        <w:spacing w:before="122" w:line="253" w:lineRule="exact"/>
        <w:ind w:firstLine="288"/>
        <w:jc w:val="both"/>
        <w:textAlignment w:val="baseline"/>
        <w:rPr>
          <w:rFonts w:eastAsia="Times New Roman"/>
          <w:color w:val="000000"/>
        </w:rPr>
      </w:pPr>
      <w:r>
        <w:rPr>
          <w:rFonts w:eastAsia="Times New Roman"/>
          <w:color w:val="000000"/>
        </w:rPr>
        <w:t>(2) (a) Any person who sells, lends, hires or distributes to a minor or exposes or allows to be exposed to the view of a minor any obscene matter shall commit an offence and, notwithstanding section 152 of the Criminal Procedure Act, shall, on conviction, be liable to imprisonment for a term not exceeding 4 years together with a fine not exceeding 100,000 rupees.</w:t>
      </w:r>
    </w:p>
    <w:p w:rsidR="00AC16F8" w:rsidRDefault="00FB0328">
      <w:pPr>
        <w:spacing w:before="116" w:line="254" w:lineRule="exact"/>
        <w:ind w:firstLine="576"/>
        <w:jc w:val="both"/>
        <w:textAlignment w:val="baseline"/>
        <w:rPr>
          <w:rFonts w:eastAsia="Times New Roman"/>
          <w:color w:val="000000"/>
        </w:rPr>
      </w:pPr>
      <w:r>
        <w:rPr>
          <w:rFonts w:eastAsia="Times New Roman"/>
          <w:color w:val="000000"/>
        </w:rPr>
        <w:t>(b) Part X of the Criminal Procedure Act and the Probation of Offenders Act shall not apply to a person liable to be sentenced under paragraph (a).</w:t>
      </w:r>
    </w:p>
    <w:p w:rsidR="00AC16F8" w:rsidRDefault="00FB0328">
      <w:pPr>
        <w:spacing w:before="121" w:line="253" w:lineRule="exact"/>
        <w:ind w:firstLine="288"/>
        <w:jc w:val="both"/>
        <w:textAlignment w:val="baseline"/>
        <w:rPr>
          <w:rFonts w:eastAsia="Times New Roman"/>
          <w:color w:val="000000"/>
        </w:rPr>
      </w:pPr>
      <w:r>
        <w:rPr>
          <w:rFonts w:eastAsia="Times New Roman"/>
          <w:color w:val="000000"/>
        </w:rPr>
        <w:t>(3) In this section, “obscene matter” means any obscene writing, drawing, print, painting, printed matter, picture, poster, emblem, photograph, cinematograph film, video tape, slide, data stored on a computer disc or by any other electronic means capable of conversion into a photograph, or any other obscene object.</w:t>
      </w:r>
    </w:p>
    <w:p w:rsidR="00AC16F8" w:rsidRDefault="00FB0328">
      <w:pPr>
        <w:spacing w:before="121" w:line="253" w:lineRule="exact"/>
        <w:ind w:firstLine="288"/>
        <w:jc w:val="both"/>
        <w:textAlignment w:val="baseline"/>
        <w:rPr>
          <w:rFonts w:eastAsia="Times New Roman"/>
          <w:color w:val="000000"/>
        </w:rPr>
      </w:pPr>
      <w:r>
        <w:rPr>
          <w:rFonts w:eastAsia="Times New Roman"/>
          <w:color w:val="000000"/>
        </w:rPr>
        <w:t>(4) In addition to making an order that the obscene matter forming part of the subject matter of the offence be forfeited, the Court shall, where appropriate, order that the obscene matter be no longer stored on and made available through the computer system, or that the material be deleted.</w:t>
      </w:r>
    </w:p>
    <w:p w:rsidR="00AC16F8" w:rsidRDefault="00AC16F8">
      <w:pPr>
        <w:sectPr w:rsidR="00AC16F8">
          <w:pgSz w:w="11904" w:h="16843"/>
          <w:pgMar w:top="1140" w:right="2802" w:bottom="807" w:left="1122" w:header="720" w:footer="720" w:gutter="0"/>
          <w:cols w:space="720"/>
        </w:sectPr>
      </w:pPr>
    </w:p>
    <w:p w:rsidR="00AC16F8" w:rsidRDefault="00FB0328">
      <w:pPr>
        <w:spacing w:before="34" w:line="236" w:lineRule="exact"/>
        <w:jc w:val="center"/>
        <w:textAlignment w:val="baseline"/>
        <w:rPr>
          <w:rFonts w:eastAsia="Times New Roman"/>
          <w:color w:val="000000"/>
          <w:spacing w:val="-9"/>
        </w:rPr>
      </w:pPr>
      <w:r>
        <w:rPr>
          <w:rFonts w:eastAsia="Times New Roman"/>
          <w:color w:val="000000"/>
          <w:spacing w:val="-9"/>
        </w:rPr>
        <w:lastRenderedPageBreak/>
        <w:t xml:space="preserve">[S. 86 amended by Act 10 of 1985; Act 29 of 1990; Act 14 of 1998; Act 5 of 1999; s. 22 (3) of </w:t>
      </w:r>
      <w:r>
        <w:rPr>
          <w:rFonts w:eastAsia="Times New Roman"/>
          <w:color w:val="000000"/>
          <w:spacing w:val="-9"/>
        </w:rPr>
        <w:br/>
        <w:t xml:space="preserve">Act 22 of 2003 </w:t>
      </w:r>
      <w:proofErr w:type="spellStart"/>
      <w:r>
        <w:rPr>
          <w:rFonts w:eastAsia="Times New Roman"/>
          <w:color w:val="000000"/>
          <w:spacing w:val="-9"/>
        </w:rPr>
        <w:t>w.e.f</w:t>
      </w:r>
      <w:proofErr w:type="spellEnd"/>
      <w:r>
        <w:rPr>
          <w:rFonts w:eastAsia="Times New Roman"/>
          <w:color w:val="000000"/>
          <w:spacing w:val="-9"/>
        </w:rPr>
        <w:t xml:space="preserve">. 9 August 2003; ss. 4 and 8 of Act 36 of 2008 </w:t>
      </w:r>
      <w:proofErr w:type="spellStart"/>
      <w:r>
        <w:rPr>
          <w:rFonts w:eastAsia="Times New Roman"/>
          <w:color w:val="000000"/>
          <w:spacing w:val="-9"/>
        </w:rPr>
        <w:t>w.e.f</w:t>
      </w:r>
      <w:proofErr w:type="spellEnd"/>
      <w:r>
        <w:rPr>
          <w:rFonts w:eastAsia="Times New Roman"/>
          <w:color w:val="000000"/>
          <w:spacing w:val="-9"/>
        </w:rPr>
        <w:t>. 6 December 2008.]</w:t>
      </w:r>
    </w:p>
    <w:p w:rsidR="00AC16F8" w:rsidRDefault="00FB0328">
      <w:pPr>
        <w:spacing w:before="333" w:line="258" w:lineRule="exact"/>
        <w:textAlignment w:val="baseline"/>
        <w:rPr>
          <w:rFonts w:eastAsia="Times New Roman"/>
          <w:b/>
          <w:color w:val="000000"/>
          <w:spacing w:val="5"/>
        </w:rPr>
      </w:pPr>
      <w:r>
        <w:rPr>
          <w:rFonts w:eastAsia="Times New Roman"/>
          <w:b/>
          <w:color w:val="000000"/>
          <w:spacing w:val="5"/>
        </w:rPr>
        <w:t>87. Interpretation</w:t>
      </w:r>
    </w:p>
    <w:p w:rsidR="00AC16F8" w:rsidRDefault="00FB0328">
      <w:pPr>
        <w:spacing w:before="112" w:line="252" w:lineRule="exact"/>
        <w:ind w:left="288"/>
        <w:textAlignment w:val="baseline"/>
        <w:rPr>
          <w:rFonts w:eastAsia="Times New Roman"/>
          <w:color w:val="000000"/>
        </w:rPr>
      </w:pPr>
      <w:r>
        <w:rPr>
          <w:rFonts w:eastAsia="Times New Roman"/>
          <w:color w:val="000000"/>
        </w:rPr>
        <w:t>In sections 86 to 89—</w:t>
      </w:r>
    </w:p>
    <w:p w:rsidR="00AC16F8" w:rsidRDefault="00FB0328">
      <w:pPr>
        <w:spacing w:line="372" w:lineRule="exact"/>
        <w:ind w:left="648" w:right="720"/>
        <w:textAlignment w:val="baseline"/>
        <w:rPr>
          <w:rFonts w:eastAsia="Times New Roman"/>
          <w:color w:val="000000"/>
          <w:spacing w:val="-2"/>
        </w:rPr>
      </w:pPr>
      <w:r>
        <w:rPr>
          <w:rFonts w:eastAsia="Times New Roman"/>
          <w:color w:val="000000"/>
          <w:spacing w:val="-2"/>
        </w:rPr>
        <w:t>“</w:t>
      </w:r>
      <w:proofErr w:type="gramStart"/>
      <w:r>
        <w:rPr>
          <w:rFonts w:eastAsia="Times New Roman"/>
          <w:color w:val="000000"/>
          <w:spacing w:val="-2"/>
        </w:rPr>
        <w:t>hotel</w:t>
      </w:r>
      <w:proofErr w:type="gramEnd"/>
      <w:r>
        <w:rPr>
          <w:rFonts w:eastAsia="Times New Roman"/>
          <w:color w:val="000000"/>
          <w:spacing w:val="-2"/>
        </w:rPr>
        <w:t xml:space="preserve">” means an establishment licensed as such under the </w:t>
      </w:r>
      <w:proofErr w:type="spellStart"/>
      <w:r>
        <w:rPr>
          <w:rFonts w:eastAsia="Times New Roman"/>
          <w:color w:val="000000"/>
          <w:spacing w:val="-2"/>
        </w:rPr>
        <w:t>Licences</w:t>
      </w:r>
      <w:proofErr w:type="spellEnd"/>
      <w:r>
        <w:rPr>
          <w:rFonts w:eastAsia="Times New Roman"/>
          <w:color w:val="000000"/>
          <w:spacing w:val="-2"/>
        </w:rPr>
        <w:t xml:space="preserve"> Act; “slide” means any picture designed to be exhibited by means of a projector;</w:t>
      </w:r>
    </w:p>
    <w:p w:rsidR="00AC16F8" w:rsidRDefault="00FB0328">
      <w:pPr>
        <w:spacing w:before="129" w:line="250" w:lineRule="exact"/>
        <w:ind w:left="288" w:firstLine="360"/>
        <w:jc w:val="both"/>
        <w:textAlignment w:val="baseline"/>
        <w:rPr>
          <w:rFonts w:eastAsia="Times New Roman"/>
          <w:color w:val="000000"/>
        </w:rPr>
      </w:pPr>
      <w:r>
        <w:rPr>
          <w:rFonts w:eastAsia="Times New Roman"/>
          <w:color w:val="000000"/>
        </w:rPr>
        <w:t>“</w:t>
      </w:r>
      <w:proofErr w:type="gramStart"/>
      <w:r>
        <w:rPr>
          <w:rFonts w:eastAsia="Times New Roman"/>
          <w:color w:val="000000"/>
        </w:rPr>
        <w:t>video</w:t>
      </w:r>
      <w:proofErr w:type="gramEnd"/>
      <w:r>
        <w:rPr>
          <w:rFonts w:eastAsia="Times New Roman"/>
          <w:color w:val="000000"/>
        </w:rPr>
        <w:t xml:space="preserve"> club” means a club which exhibits or deals with video tapes by way of business or otherwise;</w:t>
      </w:r>
    </w:p>
    <w:p w:rsidR="00AC16F8" w:rsidRDefault="00FB0328">
      <w:pPr>
        <w:spacing w:before="120" w:line="254" w:lineRule="exact"/>
        <w:ind w:left="288" w:firstLine="360"/>
        <w:jc w:val="both"/>
        <w:textAlignment w:val="baseline"/>
        <w:rPr>
          <w:rFonts w:eastAsia="Times New Roman"/>
          <w:color w:val="000000"/>
        </w:rPr>
      </w:pPr>
      <w:r>
        <w:rPr>
          <w:rFonts w:eastAsia="Times New Roman"/>
          <w:color w:val="000000"/>
        </w:rPr>
        <w:t>“</w:t>
      </w:r>
      <w:proofErr w:type="gramStart"/>
      <w:r>
        <w:rPr>
          <w:rFonts w:eastAsia="Times New Roman"/>
          <w:color w:val="000000"/>
        </w:rPr>
        <w:t>video</w:t>
      </w:r>
      <w:proofErr w:type="gramEnd"/>
      <w:r>
        <w:rPr>
          <w:rFonts w:eastAsia="Times New Roman"/>
          <w:color w:val="000000"/>
        </w:rPr>
        <w:t xml:space="preserve"> tape” means any device which records a sequence of visual images and is capable of being used as a means of showing that sequence as a moving picture.</w:t>
      </w:r>
    </w:p>
    <w:p w:rsidR="00AC16F8" w:rsidRDefault="00FB0328">
      <w:pPr>
        <w:spacing w:before="22" w:line="252" w:lineRule="exact"/>
        <w:jc w:val="center"/>
        <w:textAlignment w:val="baseline"/>
        <w:rPr>
          <w:rFonts w:eastAsia="Times New Roman"/>
          <w:color w:val="000000"/>
          <w:spacing w:val="-9"/>
        </w:rPr>
      </w:pPr>
      <w:r>
        <w:rPr>
          <w:rFonts w:eastAsia="Times New Roman"/>
          <w:color w:val="000000"/>
          <w:spacing w:val="-9"/>
        </w:rPr>
        <w:t>[S. 87 added by Act 10 of 1985.]</w:t>
      </w:r>
    </w:p>
    <w:p w:rsidR="00AC16F8" w:rsidRDefault="00FB0328">
      <w:pPr>
        <w:spacing w:before="338" w:line="258" w:lineRule="exact"/>
        <w:textAlignment w:val="baseline"/>
        <w:rPr>
          <w:rFonts w:eastAsia="Times New Roman"/>
          <w:b/>
          <w:color w:val="000000"/>
          <w:spacing w:val="2"/>
        </w:rPr>
      </w:pPr>
      <w:r>
        <w:rPr>
          <w:rFonts w:eastAsia="Times New Roman"/>
          <w:b/>
          <w:color w:val="000000"/>
          <w:spacing w:val="2"/>
        </w:rPr>
        <w:t>88. Exhibiting slide and video tape in public</w:t>
      </w:r>
    </w:p>
    <w:p w:rsidR="00AC16F8" w:rsidRDefault="00FB0328">
      <w:pPr>
        <w:spacing w:before="100" w:line="259" w:lineRule="exact"/>
        <w:ind w:firstLine="288"/>
        <w:jc w:val="both"/>
        <w:textAlignment w:val="baseline"/>
        <w:rPr>
          <w:rFonts w:eastAsia="Times New Roman"/>
          <w:color w:val="000000"/>
        </w:rPr>
      </w:pPr>
      <w:r>
        <w:rPr>
          <w:rFonts w:eastAsia="Times New Roman"/>
          <w:color w:val="000000"/>
        </w:rPr>
        <w:t>(1) Subject to subsection (2), no person shall, for a fee or otherwise, exhibit in public any slide or video tape.</w:t>
      </w:r>
    </w:p>
    <w:p w:rsidR="00AC16F8" w:rsidRDefault="00FB0328">
      <w:pPr>
        <w:spacing w:before="126" w:line="249" w:lineRule="exact"/>
        <w:ind w:firstLine="288"/>
        <w:jc w:val="both"/>
        <w:textAlignment w:val="baseline"/>
        <w:rPr>
          <w:rFonts w:eastAsia="Times New Roman"/>
          <w:color w:val="000000"/>
        </w:rPr>
      </w:pPr>
      <w:r>
        <w:rPr>
          <w:rFonts w:eastAsia="Times New Roman"/>
          <w:color w:val="000000"/>
        </w:rPr>
        <w:t>(2) (</w:t>
      </w:r>
      <w:proofErr w:type="gramStart"/>
      <w:r>
        <w:rPr>
          <w:rFonts w:eastAsia="Times New Roman"/>
          <w:color w:val="000000"/>
        </w:rPr>
        <w:t>a</w:t>
      </w:r>
      <w:proofErr w:type="gramEnd"/>
      <w:r>
        <w:rPr>
          <w:rFonts w:eastAsia="Times New Roman"/>
          <w:color w:val="000000"/>
        </w:rPr>
        <w:t xml:space="preserve">) Subject to paragraph (b), subsection (1) shall not apply to an exhibition of a slide or video tape </w:t>
      </w:r>
      <w:proofErr w:type="spellStart"/>
      <w:r>
        <w:rPr>
          <w:rFonts w:eastAsia="Times New Roman"/>
          <w:color w:val="000000"/>
        </w:rPr>
        <w:t>organised</w:t>
      </w:r>
      <w:proofErr w:type="spellEnd"/>
      <w:r>
        <w:rPr>
          <w:rFonts w:eastAsia="Times New Roman"/>
          <w:color w:val="000000"/>
        </w:rPr>
        <w:t>—</w:t>
      </w:r>
    </w:p>
    <w:p w:rsidR="00AC16F8" w:rsidRDefault="00FB0328">
      <w:pPr>
        <w:numPr>
          <w:ilvl w:val="0"/>
          <w:numId w:val="33"/>
        </w:numPr>
        <w:tabs>
          <w:tab w:val="clear" w:pos="504"/>
          <w:tab w:val="left" w:pos="1152"/>
        </w:tabs>
        <w:spacing w:before="123" w:line="252" w:lineRule="exact"/>
        <w:ind w:left="1152" w:hanging="504"/>
        <w:textAlignment w:val="baseline"/>
        <w:rPr>
          <w:rFonts w:eastAsia="Times New Roman"/>
          <w:color w:val="000000"/>
        </w:rPr>
      </w:pPr>
      <w:r>
        <w:rPr>
          <w:rFonts w:eastAsia="Times New Roman"/>
          <w:color w:val="000000"/>
        </w:rPr>
        <w:t>for a benevolent, charitable, educational or religious purpose;</w:t>
      </w:r>
    </w:p>
    <w:p w:rsidR="00AC16F8" w:rsidRDefault="00FB0328">
      <w:pPr>
        <w:numPr>
          <w:ilvl w:val="0"/>
          <w:numId w:val="33"/>
        </w:numPr>
        <w:tabs>
          <w:tab w:val="clear" w:pos="504"/>
          <w:tab w:val="left" w:pos="1152"/>
        </w:tabs>
        <w:spacing w:before="122" w:line="252" w:lineRule="exact"/>
        <w:ind w:left="1152" w:hanging="504"/>
        <w:textAlignment w:val="baseline"/>
        <w:rPr>
          <w:rFonts w:eastAsia="Times New Roman"/>
          <w:color w:val="000000"/>
        </w:rPr>
      </w:pPr>
      <w:r>
        <w:rPr>
          <w:rFonts w:eastAsia="Times New Roman"/>
          <w:color w:val="000000"/>
        </w:rPr>
        <w:t>by a club other than a video club, exclusively for its members;</w:t>
      </w:r>
    </w:p>
    <w:p w:rsidR="00AC16F8" w:rsidRDefault="00FB0328">
      <w:pPr>
        <w:numPr>
          <w:ilvl w:val="0"/>
          <w:numId w:val="33"/>
        </w:numPr>
        <w:tabs>
          <w:tab w:val="clear" w:pos="504"/>
          <w:tab w:val="left" w:pos="1152"/>
        </w:tabs>
        <w:spacing w:before="123" w:line="252" w:lineRule="exact"/>
        <w:ind w:left="1152" w:hanging="504"/>
        <w:textAlignment w:val="baseline"/>
        <w:rPr>
          <w:rFonts w:eastAsia="Times New Roman"/>
          <w:color w:val="000000"/>
        </w:rPr>
      </w:pPr>
      <w:proofErr w:type="gramStart"/>
      <w:r>
        <w:rPr>
          <w:rFonts w:eastAsia="Times New Roman"/>
          <w:color w:val="000000"/>
        </w:rPr>
        <w:t>by</w:t>
      </w:r>
      <w:proofErr w:type="gramEnd"/>
      <w:r>
        <w:rPr>
          <w:rFonts w:eastAsia="Times New Roman"/>
          <w:color w:val="000000"/>
        </w:rPr>
        <w:t xml:space="preserve"> a hotel exclusively for its clients.</w:t>
      </w:r>
    </w:p>
    <w:p w:rsidR="00AC16F8" w:rsidRDefault="00FB0328">
      <w:pPr>
        <w:spacing w:before="116" w:line="254" w:lineRule="exact"/>
        <w:ind w:firstLine="648"/>
        <w:jc w:val="both"/>
        <w:textAlignment w:val="baseline"/>
        <w:rPr>
          <w:rFonts w:eastAsia="Times New Roman"/>
          <w:color w:val="000000"/>
        </w:rPr>
      </w:pPr>
      <w:r>
        <w:rPr>
          <w:rFonts w:eastAsia="Times New Roman"/>
          <w:color w:val="000000"/>
        </w:rPr>
        <w:t xml:space="preserve">(b) An exhibition under paragraph (a) shall not be </w:t>
      </w:r>
      <w:proofErr w:type="spellStart"/>
      <w:r>
        <w:rPr>
          <w:rFonts w:eastAsia="Times New Roman"/>
          <w:color w:val="000000"/>
        </w:rPr>
        <w:t>organised</w:t>
      </w:r>
      <w:proofErr w:type="spellEnd"/>
      <w:r>
        <w:rPr>
          <w:rFonts w:eastAsia="Times New Roman"/>
          <w:color w:val="000000"/>
        </w:rPr>
        <w:t xml:space="preserve"> unless it has first been approved by the Commissioner of Police and subject to such conditions as he thinks fit to impose.</w:t>
      </w:r>
    </w:p>
    <w:p w:rsidR="00AC16F8" w:rsidRDefault="00FB0328">
      <w:pPr>
        <w:spacing w:before="116" w:line="254" w:lineRule="exact"/>
        <w:ind w:firstLine="288"/>
        <w:jc w:val="both"/>
        <w:textAlignment w:val="baseline"/>
        <w:rPr>
          <w:rFonts w:eastAsia="Times New Roman"/>
          <w:color w:val="000000"/>
        </w:rPr>
      </w:pPr>
      <w:r>
        <w:rPr>
          <w:rFonts w:eastAsia="Times New Roman"/>
          <w:color w:val="000000"/>
        </w:rPr>
        <w:t>(3) Any person who contravenes this section shall commit an offence and shall, on conviction, be liable to a fine not exceeding 100,000 rupees and to imprisonment for a term not exceeding 4 years.</w:t>
      </w:r>
    </w:p>
    <w:p w:rsidR="00AC16F8" w:rsidRDefault="00FB0328">
      <w:pPr>
        <w:spacing w:before="117" w:line="254" w:lineRule="exact"/>
        <w:ind w:firstLine="288"/>
        <w:jc w:val="both"/>
        <w:textAlignment w:val="baseline"/>
        <w:rPr>
          <w:rFonts w:eastAsia="Times New Roman"/>
          <w:color w:val="000000"/>
        </w:rPr>
      </w:pPr>
      <w:r>
        <w:rPr>
          <w:rFonts w:eastAsia="Times New Roman"/>
          <w:color w:val="000000"/>
        </w:rPr>
        <w:t>(4) The Court shall, upon the conviction of a person charged with an offence under this section, order the forfeiture of any money derived from, or any slide, video tape or other article used in connection with the commission of the offence.</w:t>
      </w:r>
    </w:p>
    <w:p w:rsidR="00AC16F8" w:rsidRDefault="00FB0328">
      <w:pPr>
        <w:spacing w:before="21" w:line="252" w:lineRule="exact"/>
        <w:textAlignment w:val="baseline"/>
        <w:rPr>
          <w:rFonts w:eastAsia="Times New Roman"/>
          <w:color w:val="000000"/>
          <w:spacing w:val="-10"/>
        </w:rPr>
      </w:pPr>
      <w:r>
        <w:rPr>
          <w:rFonts w:eastAsia="Times New Roman"/>
          <w:color w:val="000000"/>
          <w:spacing w:val="-10"/>
        </w:rPr>
        <w:t xml:space="preserve">[S. 88 amended by Act 10 of 1985; Act 5 of 1999; s. 8 of Act 36 of 2008 </w:t>
      </w:r>
      <w:proofErr w:type="spellStart"/>
      <w:r>
        <w:rPr>
          <w:rFonts w:eastAsia="Times New Roman"/>
          <w:color w:val="000000"/>
          <w:spacing w:val="-10"/>
        </w:rPr>
        <w:t>w.e.f</w:t>
      </w:r>
      <w:proofErr w:type="spellEnd"/>
      <w:r>
        <w:rPr>
          <w:rFonts w:eastAsia="Times New Roman"/>
          <w:color w:val="000000"/>
          <w:spacing w:val="-10"/>
        </w:rPr>
        <w:t>. 6 December 2008.]</w:t>
      </w:r>
    </w:p>
    <w:p w:rsidR="00AC16F8" w:rsidRDefault="00FB0328">
      <w:pPr>
        <w:spacing w:before="339" w:line="258" w:lineRule="exact"/>
        <w:textAlignment w:val="baseline"/>
        <w:rPr>
          <w:rFonts w:eastAsia="Times New Roman"/>
          <w:b/>
          <w:color w:val="000000"/>
          <w:spacing w:val="2"/>
        </w:rPr>
      </w:pPr>
      <w:r>
        <w:rPr>
          <w:rFonts w:eastAsia="Times New Roman"/>
          <w:b/>
          <w:color w:val="000000"/>
          <w:spacing w:val="2"/>
        </w:rPr>
        <w:t>89. Powers of entry, search and detention</w:t>
      </w:r>
    </w:p>
    <w:p w:rsidR="00AC16F8" w:rsidRDefault="00FB0328">
      <w:pPr>
        <w:spacing w:before="100" w:line="259" w:lineRule="exact"/>
        <w:ind w:firstLine="288"/>
        <w:jc w:val="both"/>
        <w:textAlignment w:val="baseline"/>
        <w:rPr>
          <w:rFonts w:eastAsia="Times New Roman"/>
          <w:color w:val="000000"/>
        </w:rPr>
      </w:pPr>
      <w:r>
        <w:rPr>
          <w:rFonts w:eastAsia="Times New Roman"/>
          <w:color w:val="000000"/>
        </w:rPr>
        <w:t>A police officer, not below the rank of Assistant Superintendent, or any police officer acting under the written authority of the Commissioner of Police may—</w:t>
      </w:r>
    </w:p>
    <w:p w:rsidR="00AC16F8" w:rsidRDefault="00FB0328">
      <w:pPr>
        <w:numPr>
          <w:ilvl w:val="0"/>
          <w:numId w:val="34"/>
        </w:numPr>
        <w:tabs>
          <w:tab w:val="clear" w:pos="504"/>
          <w:tab w:val="left" w:pos="1152"/>
        </w:tabs>
        <w:spacing w:before="124" w:line="250" w:lineRule="exact"/>
        <w:ind w:left="1152" w:hanging="504"/>
        <w:textAlignment w:val="baseline"/>
        <w:rPr>
          <w:rFonts w:eastAsia="Times New Roman"/>
          <w:color w:val="000000"/>
        </w:rPr>
      </w:pPr>
      <w:r>
        <w:rPr>
          <w:rFonts w:eastAsia="Times New Roman"/>
          <w:color w:val="000000"/>
        </w:rPr>
        <w:t>without warrant enter and search any premises reasonably suspected of being used in contravention of section 88;</w:t>
      </w:r>
    </w:p>
    <w:p w:rsidR="00AC16F8" w:rsidRDefault="00FB0328">
      <w:pPr>
        <w:numPr>
          <w:ilvl w:val="0"/>
          <w:numId w:val="34"/>
        </w:numPr>
        <w:tabs>
          <w:tab w:val="clear" w:pos="504"/>
          <w:tab w:val="left" w:pos="1152"/>
        </w:tabs>
        <w:spacing w:before="121" w:line="254" w:lineRule="exact"/>
        <w:ind w:left="1152" w:hanging="504"/>
        <w:jc w:val="both"/>
        <w:textAlignment w:val="baseline"/>
        <w:rPr>
          <w:rFonts w:eastAsia="Times New Roman"/>
          <w:color w:val="000000"/>
        </w:rPr>
      </w:pPr>
      <w:r>
        <w:rPr>
          <w:rFonts w:eastAsia="Times New Roman"/>
          <w:color w:val="000000"/>
        </w:rPr>
        <w:t>seize any money reasonably suspected of being derived from, or any slide, video tape or other article reasonably suspected of having been used in connection with, the commission of an offence under section 88; and</w:t>
      </w:r>
    </w:p>
    <w:p w:rsidR="00AC16F8" w:rsidRDefault="00FB0328">
      <w:pPr>
        <w:numPr>
          <w:ilvl w:val="0"/>
          <w:numId w:val="34"/>
        </w:numPr>
        <w:tabs>
          <w:tab w:val="clear" w:pos="504"/>
          <w:tab w:val="left" w:pos="1152"/>
        </w:tabs>
        <w:spacing w:before="116" w:line="254" w:lineRule="exact"/>
        <w:ind w:left="1152" w:hanging="504"/>
        <w:jc w:val="both"/>
        <w:textAlignment w:val="baseline"/>
        <w:rPr>
          <w:rFonts w:eastAsia="Times New Roman"/>
          <w:color w:val="000000"/>
        </w:rPr>
      </w:pPr>
      <w:proofErr w:type="gramStart"/>
      <w:r>
        <w:rPr>
          <w:rFonts w:eastAsia="Times New Roman"/>
          <w:color w:val="000000"/>
        </w:rPr>
        <w:t>arrest</w:t>
      </w:r>
      <w:proofErr w:type="gramEnd"/>
      <w:r>
        <w:rPr>
          <w:rFonts w:eastAsia="Times New Roman"/>
          <w:color w:val="000000"/>
        </w:rPr>
        <w:t xml:space="preserve"> and detain any person reasonably suspected of committing an offence under section 88.</w:t>
      </w:r>
    </w:p>
    <w:p w:rsidR="00AC16F8" w:rsidRDefault="00FB0328">
      <w:pPr>
        <w:spacing w:before="22" w:line="252" w:lineRule="exact"/>
        <w:jc w:val="center"/>
        <w:textAlignment w:val="baseline"/>
        <w:rPr>
          <w:rFonts w:eastAsia="Times New Roman"/>
          <w:color w:val="000000"/>
          <w:spacing w:val="-9"/>
        </w:rPr>
      </w:pPr>
      <w:r>
        <w:rPr>
          <w:rFonts w:eastAsia="Times New Roman"/>
          <w:color w:val="000000"/>
          <w:spacing w:val="-9"/>
        </w:rPr>
        <w:t>[S. 89 amended by Act 10 of 1985.]</w:t>
      </w:r>
    </w:p>
    <w:p w:rsidR="00AC16F8" w:rsidRDefault="00FB0328">
      <w:pPr>
        <w:spacing w:before="338" w:line="258" w:lineRule="exact"/>
        <w:textAlignment w:val="baseline"/>
        <w:rPr>
          <w:rFonts w:eastAsia="Times New Roman"/>
          <w:b/>
          <w:color w:val="000000"/>
          <w:spacing w:val="5"/>
        </w:rPr>
      </w:pPr>
      <w:r>
        <w:rPr>
          <w:rFonts w:eastAsia="Times New Roman"/>
          <w:b/>
          <w:color w:val="000000"/>
          <w:spacing w:val="5"/>
        </w:rPr>
        <w:t>90. Brothel keeping</w:t>
      </w:r>
    </w:p>
    <w:p w:rsidR="00AC16F8" w:rsidRDefault="00FB0328">
      <w:pPr>
        <w:spacing w:before="107" w:line="252" w:lineRule="exact"/>
        <w:ind w:left="288"/>
        <w:textAlignment w:val="baseline"/>
        <w:rPr>
          <w:rFonts w:eastAsia="Times New Roman"/>
          <w:color w:val="000000"/>
          <w:spacing w:val="2"/>
        </w:rPr>
      </w:pPr>
      <w:r>
        <w:rPr>
          <w:rFonts w:eastAsia="Times New Roman"/>
          <w:color w:val="000000"/>
          <w:spacing w:val="2"/>
        </w:rPr>
        <w:t>(1) Any person who—</w:t>
      </w:r>
    </w:p>
    <w:p w:rsidR="00AC16F8" w:rsidRDefault="00FB0328">
      <w:pPr>
        <w:spacing w:before="127" w:line="252" w:lineRule="exact"/>
        <w:jc w:val="center"/>
        <w:textAlignment w:val="baseline"/>
        <w:rPr>
          <w:rFonts w:eastAsia="Times New Roman"/>
          <w:color w:val="000000"/>
          <w:spacing w:val="2"/>
        </w:rPr>
      </w:pPr>
      <w:r>
        <w:rPr>
          <w:rFonts w:eastAsia="Times New Roman"/>
          <w:color w:val="000000"/>
          <w:spacing w:val="2"/>
        </w:rPr>
        <w:t xml:space="preserve">(a) </w:t>
      </w:r>
      <w:proofErr w:type="gramStart"/>
      <w:r>
        <w:rPr>
          <w:rFonts w:eastAsia="Times New Roman"/>
          <w:color w:val="000000"/>
          <w:spacing w:val="2"/>
        </w:rPr>
        <w:t>keeps</w:t>
      </w:r>
      <w:proofErr w:type="gramEnd"/>
      <w:r>
        <w:rPr>
          <w:rFonts w:eastAsia="Times New Roman"/>
          <w:color w:val="000000"/>
          <w:spacing w:val="2"/>
        </w:rPr>
        <w:t xml:space="preserve"> or manages, or assists in the keeping or management of a brothel;</w:t>
      </w:r>
    </w:p>
    <w:p w:rsidR="00AC16F8" w:rsidRDefault="00AC16F8">
      <w:pPr>
        <w:sectPr w:rsidR="00AC16F8">
          <w:pgSz w:w="11904" w:h="16843"/>
          <w:pgMar w:top="1100" w:right="2799" w:bottom="767" w:left="1125" w:header="720" w:footer="720" w:gutter="0"/>
          <w:cols w:space="720"/>
        </w:sectPr>
      </w:pPr>
    </w:p>
    <w:p w:rsidR="00AC16F8" w:rsidRDefault="00FB0328">
      <w:pPr>
        <w:numPr>
          <w:ilvl w:val="0"/>
          <w:numId w:val="35"/>
        </w:numPr>
        <w:tabs>
          <w:tab w:val="clear" w:pos="576"/>
          <w:tab w:val="left" w:pos="1224"/>
        </w:tabs>
        <w:spacing w:before="7" w:line="259" w:lineRule="exact"/>
        <w:ind w:left="1080" w:hanging="432"/>
        <w:jc w:val="both"/>
        <w:textAlignment w:val="baseline"/>
        <w:rPr>
          <w:rFonts w:eastAsia="Times New Roman"/>
          <w:color w:val="000000"/>
        </w:rPr>
      </w:pPr>
      <w:r>
        <w:rPr>
          <w:rFonts w:eastAsia="Times New Roman"/>
          <w:color w:val="000000"/>
        </w:rPr>
        <w:lastRenderedPageBreak/>
        <w:t>being the tenant, lessee or occupier, or person in charge of any premises, permits those premises or any part of them to be used as a brothel; or</w:t>
      </w:r>
    </w:p>
    <w:p w:rsidR="00AC16F8" w:rsidRDefault="00FB0328">
      <w:pPr>
        <w:numPr>
          <w:ilvl w:val="0"/>
          <w:numId w:val="35"/>
        </w:numPr>
        <w:tabs>
          <w:tab w:val="clear" w:pos="576"/>
          <w:tab w:val="left" w:pos="1224"/>
        </w:tabs>
        <w:spacing w:before="118" w:line="252" w:lineRule="exact"/>
        <w:ind w:left="1080" w:hanging="432"/>
        <w:jc w:val="both"/>
        <w:textAlignment w:val="baseline"/>
        <w:rPr>
          <w:rFonts w:eastAsia="Times New Roman"/>
          <w:color w:val="000000"/>
        </w:rPr>
      </w:pPr>
      <w:r>
        <w:rPr>
          <w:rFonts w:eastAsia="Times New Roman"/>
          <w:color w:val="000000"/>
        </w:rPr>
        <w:t xml:space="preserve">being the landlord or lessor of any premises or the agent of such landlord or lessor, lets or continues to let the premises or any part of them with the knowledge that the premises or any part of them are or is to be used as a brothel, or is </w:t>
      </w:r>
      <w:proofErr w:type="spellStart"/>
      <w:r>
        <w:rPr>
          <w:rFonts w:eastAsia="Times New Roman"/>
          <w:color w:val="000000"/>
        </w:rPr>
        <w:t>wilfully</w:t>
      </w:r>
      <w:proofErr w:type="spellEnd"/>
      <w:r>
        <w:rPr>
          <w:rFonts w:eastAsia="Times New Roman"/>
          <w:color w:val="000000"/>
        </w:rPr>
        <w:t xml:space="preserve"> a party to the continued use of the premises or any part of them as a brothel,</w:t>
      </w:r>
    </w:p>
    <w:p w:rsidR="00AC16F8" w:rsidRDefault="00FB0328">
      <w:pPr>
        <w:spacing w:before="121" w:line="254" w:lineRule="exact"/>
        <w:jc w:val="both"/>
        <w:textAlignment w:val="baseline"/>
        <w:rPr>
          <w:rFonts w:eastAsia="Times New Roman"/>
          <w:color w:val="000000"/>
        </w:rPr>
      </w:pPr>
      <w:proofErr w:type="gramStart"/>
      <w:r>
        <w:rPr>
          <w:rFonts w:eastAsia="Times New Roman"/>
          <w:color w:val="000000"/>
        </w:rPr>
        <w:t>shall</w:t>
      </w:r>
      <w:proofErr w:type="gramEnd"/>
      <w:r>
        <w:rPr>
          <w:rFonts w:eastAsia="Times New Roman"/>
          <w:color w:val="000000"/>
        </w:rPr>
        <w:t xml:space="preserve"> commit an offence and shall, on conviction, be liable, subject to subsection (2), to a fine not exceeding 200,000 rupees together with imprisonment for a term not exceeding 10 years.</w:t>
      </w:r>
    </w:p>
    <w:p w:rsidR="00AC16F8" w:rsidRDefault="00FB0328">
      <w:pPr>
        <w:numPr>
          <w:ilvl w:val="0"/>
          <w:numId w:val="36"/>
        </w:numPr>
        <w:tabs>
          <w:tab w:val="clear" w:pos="360"/>
          <w:tab w:val="left" w:pos="648"/>
        </w:tabs>
        <w:spacing w:before="116" w:line="254" w:lineRule="exact"/>
        <w:ind w:left="0" w:firstLine="288"/>
        <w:jc w:val="both"/>
        <w:textAlignment w:val="baseline"/>
        <w:rPr>
          <w:rFonts w:eastAsia="Times New Roman"/>
          <w:color w:val="000000"/>
        </w:rPr>
      </w:pPr>
      <w:r>
        <w:rPr>
          <w:rFonts w:eastAsia="Times New Roman"/>
          <w:color w:val="000000"/>
        </w:rPr>
        <w:t>(a) Notwithstanding sections 150 to 153 of the Criminal Procedure Act, a person charged under subsection (1) (b) with having permitted a minor to use the premises as a brothel shall, on conviction, be liable to imprisonment for a term of not less than 2 years.</w:t>
      </w:r>
    </w:p>
    <w:p w:rsidR="00AC16F8" w:rsidRDefault="00FB0328">
      <w:pPr>
        <w:spacing w:before="116" w:line="254" w:lineRule="exact"/>
        <w:ind w:firstLine="648"/>
        <w:jc w:val="both"/>
        <w:textAlignment w:val="baseline"/>
        <w:rPr>
          <w:rFonts w:eastAsia="Times New Roman"/>
          <w:color w:val="000000"/>
        </w:rPr>
      </w:pPr>
      <w:r>
        <w:rPr>
          <w:rFonts w:eastAsia="Times New Roman"/>
          <w:color w:val="000000"/>
        </w:rPr>
        <w:t>(b) Part X of the Criminal Procedure Act and the Probation of Offenders Act shall not apply to a person liable to be sentenced under paragraph (a).</w:t>
      </w:r>
    </w:p>
    <w:p w:rsidR="00AC16F8" w:rsidRDefault="00FB0328">
      <w:pPr>
        <w:numPr>
          <w:ilvl w:val="0"/>
          <w:numId w:val="36"/>
        </w:numPr>
        <w:tabs>
          <w:tab w:val="clear" w:pos="360"/>
          <w:tab w:val="left" w:pos="648"/>
        </w:tabs>
        <w:spacing w:before="124" w:line="255" w:lineRule="exact"/>
        <w:ind w:left="0" w:firstLine="288"/>
        <w:jc w:val="both"/>
        <w:textAlignment w:val="baseline"/>
        <w:rPr>
          <w:rFonts w:eastAsia="Times New Roman"/>
          <w:color w:val="000000"/>
        </w:rPr>
      </w:pPr>
      <w:r>
        <w:rPr>
          <w:rFonts w:eastAsia="Times New Roman"/>
          <w:color w:val="000000"/>
        </w:rPr>
        <w:t>In this section, “brothel” means any premises or any part thereof resorted to by persons of both sexes for the purpose of prostitution.</w:t>
      </w:r>
    </w:p>
    <w:p w:rsidR="00AC16F8" w:rsidRDefault="00FB0328">
      <w:pPr>
        <w:numPr>
          <w:ilvl w:val="0"/>
          <w:numId w:val="36"/>
        </w:numPr>
        <w:tabs>
          <w:tab w:val="clear" w:pos="360"/>
          <w:tab w:val="left" w:pos="648"/>
        </w:tabs>
        <w:spacing w:before="114" w:line="255" w:lineRule="exact"/>
        <w:ind w:left="0" w:firstLine="288"/>
        <w:jc w:val="both"/>
        <w:textAlignment w:val="baseline"/>
        <w:rPr>
          <w:rFonts w:eastAsia="Times New Roman"/>
          <w:color w:val="000000"/>
        </w:rPr>
      </w:pPr>
      <w:r>
        <w:rPr>
          <w:rFonts w:eastAsia="Times New Roman"/>
          <w:color w:val="000000"/>
        </w:rPr>
        <w:t>No prosecution shall be entered under this section except by direction of the Director of Public Prosecutions.</w:t>
      </w:r>
    </w:p>
    <w:p w:rsidR="00AC16F8" w:rsidRDefault="00FB0328">
      <w:pPr>
        <w:spacing w:before="20" w:line="244" w:lineRule="exact"/>
        <w:ind w:left="288"/>
        <w:textAlignment w:val="baseline"/>
        <w:rPr>
          <w:rFonts w:eastAsia="Times New Roman"/>
          <w:color w:val="000000"/>
          <w:spacing w:val="-8"/>
        </w:rPr>
      </w:pPr>
      <w:r>
        <w:rPr>
          <w:rFonts w:eastAsia="Times New Roman"/>
          <w:color w:val="000000"/>
          <w:spacing w:val="-8"/>
        </w:rPr>
        <w:t xml:space="preserve">[S. 90 amended by Act 29 of 1990; Act 14 of 1998; s. 8 of Act 36 of 2008 </w:t>
      </w:r>
      <w:proofErr w:type="spellStart"/>
      <w:r>
        <w:rPr>
          <w:rFonts w:eastAsia="Times New Roman"/>
          <w:color w:val="000000"/>
          <w:spacing w:val="-8"/>
        </w:rPr>
        <w:t>w.e.f</w:t>
      </w:r>
      <w:proofErr w:type="spellEnd"/>
      <w:r>
        <w:rPr>
          <w:rFonts w:eastAsia="Times New Roman"/>
          <w:color w:val="000000"/>
          <w:spacing w:val="-8"/>
        </w:rPr>
        <w:t>. 6 December</w:t>
      </w:r>
    </w:p>
    <w:p w:rsidR="00AC16F8" w:rsidRDefault="00FB0328">
      <w:pPr>
        <w:spacing w:line="245" w:lineRule="exact"/>
        <w:jc w:val="center"/>
        <w:textAlignment w:val="baseline"/>
        <w:rPr>
          <w:rFonts w:eastAsia="Times New Roman"/>
          <w:color w:val="000000"/>
          <w:spacing w:val="-8"/>
        </w:rPr>
      </w:pPr>
      <w:r>
        <w:rPr>
          <w:rFonts w:eastAsia="Times New Roman"/>
          <w:color w:val="000000"/>
          <w:spacing w:val="-8"/>
        </w:rPr>
        <w:t>2008.]</w:t>
      </w:r>
    </w:p>
    <w:p w:rsidR="00AC16F8" w:rsidRDefault="00FB0328">
      <w:pPr>
        <w:spacing w:before="332" w:line="257" w:lineRule="exact"/>
        <w:textAlignment w:val="baseline"/>
        <w:rPr>
          <w:rFonts w:eastAsia="Times New Roman"/>
          <w:b/>
          <w:color w:val="000000"/>
          <w:spacing w:val="3"/>
        </w:rPr>
      </w:pPr>
      <w:r>
        <w:rPr>
          <w:rFonts w:eastAsia="Times New Roman"/>
          <w:b/>
          <w:color w:val="000000"/>
          <w:spacing w:val="3"/>
        </w:rPr>
        <w:t>91. Search and entry powers</w:t>
      </w:r>
    </w:p>
    <w:p w:rsidR="00AC16F8" w:rsidRDefault="00FB0328">
      <w:pPr>
        <w:numPr>
          <w:ilvl w:val="0"/>
          <w:numId w:val="37"/>
        </w:numPr>
        <w:tabs>
          <w:tab w:val="clear" w:pos="360"/>
          <w:tab w:val="left" w:pos="648"/>
        </w:tabs>
        <w:spacing w:before="108" w:line="254" w:lineRule="exact"/>
        <w:ind w:left="0" w:firstLine="288"/>
        <w:jc w:val="both"/>
        <w:textAlignment w:val="baseline"/>
        <w:rPr>
          <w:rFonts w:eastAsia="Times New Roman"/>
          <w:color w:val="000000"/>
          <w:spacing w:val="1"/>
        </w:rPr>
      </w:pPr>
      <w:r>
        <w:rPr>
          <w:rFonts w:eastAsia="Times New Roman"/>
          <w:color w:val="000000"/>
          <w:spacing w:val="1"/>
        </w:rPr>
        <w:t>Where a police officer has reasonable cause to believe that any offence has been, is being, or is about to be committed on any premises against section 90, he may, on showing reasonable grounds on oath, obtain from a Magistrate a warrant to search those premises.</w:t>
      </w:r>
    </w:p>
    <w:p w:rsidR="00AC16F8" w:rsidRDefault="00FB0328">
      <w:pPr>
        <w:numPr>
          <w:ilvl w:val="0"/>
          <w:numId w:val="37"/>
        </w:numPr>
        <w:tabs>
          <w:tab w:val="clear" w:pos="360"/>
          <w:tab w:val="left" w:pos="648"/>
        </w:tabs>
        <w:spacing w:before="121" w:line="254" w:lineRule="exact"/>
        <w:ind w:left="0" w:firstLine="288"/>
        <w:jc w:val="both"/>
        <w:textAlignment w:val="baseline"/>
        <w:rPr>
          <w:rFonts w:eastAsia="Times New Roman"/>
          <w:color w:val="000000"/>
        </w:rPr>
      </w:pPr>
      <w:r>
        <w:rPr>
          <w:rFonts w:eastAsia="Times New Roman"/>
          <w:color w:val="000000"/>
        </w:rPr>
        <w:t xml:space="preserve">The officer may, on the strength of the warrant, which he shall exhibit if requested to do so, enter the premises at any time, and, if need be, by force, for the purpose of </w:t>
      </w:r>
      <w:proofErr w:type="gramStart"/>
      <w:r>
        <w:rPr>
          <w:rFonts w:eastAsia="Times New Roman"/>
          <w:color w:val="000000"/>
        </w:rPr>
        <w:t>effecting</w:t>
      </w:r>
      <w:proofErr w:type="gramEnd"/>
      <w:r>
        <w:rPr>
          <w:rFonts w:eastAsia="Times New Roman"/>
          <w:color w:val="000000"/>
        </w:rPr>
        <w:t xml:space="preserve"> a search.</w:t>
      </w:r>
    </w:p>
    <w:p w:rsidR="00AC16F8" w:rsidRDefault="00FB0328">
      <w:pPr>
        <w:numPr>
          <w:ilvl w:val="0"/>
          <w:numId w:val="37"/>
        </w:numPr>
        <w:tabs>
          <w:tab w:val="clear" w:pos="360"/>
          <w:tab w:val="left" w:pos="648"/>
        </w:tabs>
        <w:spacing w:before="117" w:line="254" w:lineRule="exact"/>
        <w:ind w:left="0" w:firstLine="288"/>
        <w:jc w:val="both"/>
        <w:textAlignment w:val="baseline"/>
        <w:rPr>
          <w:rFonts w:eastAsia="Times New Roman"/>
          <w:color w:val="000000"/>
        </w:rPr>
      </w:pPr>
      <w:r>
        <w:rPr>
          <w:rFonts w:eastAsia="Times New Roman"/>
          <w:color w:val="000000"/>
        </w:rPr>
        <w:t>The officer may, where the premises are closed, gain access thereto by means of breaking, if after notification of his office and purpose and demand of admission duly made, he is unable to obtain admittance.</w:t>
      </w:r>
    </w:p>
    <w:p w:rsidR="00AC16F8" w:rsidRDefault="00FB0328">
      <w:pPr>
        <w:spacing w:before="304" w:line="257" w:lineRule="exact"/>
        <w:textAlignment w:val="baseline"/>
        <w:rPr>
          <w:rFonts w:eastAsia="Times New Roman"/>
          <w:b/>
          <w:color w:val="000000"/>
          <w:spacing w:val="6"/>
        </w:rPr>
      </w:pPr>
      <w:r>
        <w:rPr>
          <w:rFonts w:eastAsia="Times New Roman"/>
          <w:b/>
          <w:color w:val="000000"/>
          <w:spacing w:val="6"/>
        </w:rPr>
        <w:t>91A. Importuning</w:t>
      </w:r>
    </w:p>
    <w:p w:rsidR="00AC16F8" w:rsidRDefault="00FB0328">
      <w:pPr>
        <w:spacing w:before="113" w:line="252" w:lineRule="exact"/>
        <w:ind w:firstLine="288"/>
        <w:jc w:val="both"/>
        <w:textAlignment w:val="baseline"/>
        <w:rPr>
          <w:rFonts w:eastAsia="Times New Roman"/>
          <w:color w:val="000000"/>
        </w:rPr>
      </w:pPr>
      <w:r>
        <w:rPr>
          <w:rFonts w:eastAsia="Times New Roman"/>
          <w:color w:val="000000"/>
        </w:rPr>
        <w:t>Any person who solicits or importunes another person in a public place for an immoral purpose, shall commit an offence and shall, on conviction, be liable to imprisonment for a term not exceeding 2 years or to a fine not exceeding 50,000 rupees.</w:t>
      </w:r>
    </w:p>
    <w:p w:rsidR="00AC16F8" w:rsidRDefault="00FB0328">
      <w:pPr>
        <w:spacing w:before="21" w:line="253" w:lineRule="exact"/>
        <w:jc w:val="center"/>
        <w:textAlignment w:val="baseline"/>
        <w:rPr>
          <w:rFonts w:eastAsia="Times New Roman"/>
          <w:color w:val="000000"/>
          <w:spacing w:val="-8"/>
        </w:rPr>
      </w:pPr>
      <w:r>
        <w:rPr>
          <w:rFonts w:eastAsia="Times New Roman"/>
          <w:color w:val="000000"/>
          <w:spacing w:val="-8"/>
        </w:rPr>
        <w:t xml:space="preserve">[S. 91A amended by Act 5 of 1999; s. 8 of Act 36 of 2008 </w:t>
      </w:r>
      <w:proofErr w:type="spellStart"/>
      <w:r>
        <w:rPr>
          <w:rFonts w:eastAsia="Times New Roman"/>
          <w:color w:val="000000"/>
          <w:spacing w:val="-8"/>
        </w:rPr>
        <w:t>w.e.f</w:t>
      </w:r>
      <w:proofErr w:type="spellEnd"/>
      <w:r>
        <w:rPr>
          <w:rFonts w:eastAsia="Times New Roman"/>
          <w:color w:val="000000"/>
          <w:spacing w:val="-8"/>
        </w:rPr>
        <w:t>. 6 December 2008.]</w:t>
      </w:r>
    </w:p>
    <w:p w:rsidR="00AC16F8" w:rsidRDefault="00FB0328">
      <w:pPr>
        <w:spacing w:before="332" w:line="257" w:lineRule="exact"/>
        <w:textAlignment w:val="baseline"/>
        <w:rPr>
          <w:rFonts w:eastAsia="Times New Roman"/>
          <w:b/>
          <w:color w:val="000000"/>
          <w:spacing w:val="13"/>
        </w:rPr>
      </w:pPr>
      <w:r>
        <w:rPr>
          <w:rFonts w:eastAsia="Times New Roman"/>
          <w:b/>
          <w:color w:val="000000"/>
          <w:spacing w:val="13"/>
        </w:rPr>
        <w:t xml:space="preserve">92. – 96. </w:t>
      </w:r>
      <w:r>
        <w:rPr>
          <w:rFonts w:eastAsia="Times New Roman"/>
          <w:color w:val="000000"/>
          <w:spacing w:val="13"/>
        </w:rPr>
        <w:t>—</w:t>
      </w:r>
    </w:p>
    <w:p w:rsidR="00AC16F8" w:rsidRDefault="00FB0328">
      <w:pPr>
        <w:spacing w:before="300" w:line="257" w:lineRule="exact"/>
        <w:textAlignment w:val="baseline"/>
        <w:rPr>
          <w:rFonts w:eastAsia="Times New Roman"/>
          <w:b/>
          <w:color w:val="000000"/>
          <w:spacing w:val="6"/>
        </w:rPr>
      </w:pPr>
      <w:r>
        <w:rPr>
          <w:rFonts w:eastAsia="Times New Roman"/>
          <w:b/>
          <w:color w:val="000000"/>
          <w:spacing w:val="6"/>
        </w:rPr>
        <w:t>97. Fencing well</w:t>
      </w:r>
    </w:p>
    <w:p w:rsidR="00AC16F8" w:rsidRDefault="00FB0328">
      <w:pPr>
        <w:spacing w:before="117" w:line="249" w:lineRule="exact"/>
        <w:ind w:firstLine="288"/>
        <w:jc w:val="both"/>
        <w:textAlignment w:val="baseline"/>
        <w:rPr>
          <w:rFonts w:eastAsia="Times New Roman"/>
          <w:color w:val="000000"/>
        </w:rPr>
      </w:pPr>
      <w:r>
        <w:rPr>
          <w:rFonts w:eastAsia="Times New Roman"/>
          <w:color w:val="000000"/>
        </w:rPr>
        <w:t>Any person who, being the occupier of any premises on which there exists a well, whether in use or not, fails to—</w:t>
      </w:r>
    </w:p>
    <w:p w:rsidR="00AC16F8" w:rsidRDefault="00FB0328">
      <w:pPr>
        <w:numPr>
          <w:ilvl w:val="0"/>
          <w:numId w:val="38"/>
        </w:numPr>
        <w:tabs>
          <w:tab w:val="clear" w:pos="576"/>
          <w:tab w:val="left" w:pos="1224"/>
        </w:tabs>
        <w:spacing w:before="121" w:line="254" w:lineRule="exact"/>
        <w:ind w:left="1080" w:hanging="432"/>
        <w:textAlignment w:val="baseline"/>
        <w:rPr>
          <w:rFonts w:eastAsia="Times New Roman"/>
          <w:color w:val="000000"/>
        </w:rPr>
      </w:pPr>
      <w:r>
        <w:rPr>
          <w:rFonts w:eastAsia="Times New Roman"/>
          <w:color w:val="000000"/>
        </w:rPr>
        <w:t>keep the well surrounded with an adequate enclosure at least 2 feet in height; or</w:t>
      </w:r>
    </w:p>
    <w:p w:rsidR="00AC16F8" w:rsidRDefault="00FB0328">
      <w:pPr>
        <w:numPr>
          <w:ilvl w:val="0"/>
          <w:numId w:val="38"/>
        </w:numPr>
        <w:tabs>
          <w:tab w:val="clear" w:pos="576"/>
          <w:tab w:val="left" w:pos="1224"/>
        </w:tabs>
        <w:spacing w:line="372" w:lineRule="exact"/>
        <w:ind w:left="0" w:firstLine="648"/>
        <w:textAlignment w:val="baseline"/>
        <w:rPr>
          <w:rFonts w:eastAsia="Times New Roman"/>
          <w:color w:val="000000"/>
        </w:rPr>
      </w:pPr>
      <w:r>
        <w:rPr>
          <w:rFonts w:eastAsia="Times New Roman"/>
          <w:color w:val="000000"/>
        </w:rPr>
        <w:t>keep such enclosure at that height and in good and sufficient repair, shall commit an offence and shall, on conviction, be liable to a fine not exceeding</w:t>
      </w:r>
    </w:p>
    <w:p w:rsidR="00AC16F8" w:rsidRDefault="00AC16F8">
      <w:pPr>
        <w:sectPr w:rsidR="00AC16F8">
          <w:pgSz w:w="11904" w:h="16843"/>
          <w:pgMar w:top="1120" w:right="2802" w:bottom="947" w:left="1122" w:header="720" w:footer="720" w:gutter="0"/>
          <w:cols w:space="720"/>
        </w:sectPr>
      </w:pPr>
    </w:p>
    <w:p w:rsidR="00AC16F8" w:rsidRDefault="00FB0328">
      <w:pPr>
        <w:spacing w:before="13" w:line="253" w:lineRule="exact"/>
        <w:textAlignment w:val="baseline"/>
        <w:rPr>
          <w:rFonts w:eastAsia="Times New Roman"/>
          <w:color w:val="000000"/>
          <w:spacing w:val="-1"/>
        </w:rPr>
      </w:pPr>
      <w:proofErr w:type="gramStart"/>
      <w:r>
        <w:rPr>
          <w:rFonts w:eastAsia="Times New Roman"/>
          <w:color w:val="000000"/>
          <w:spacing w:val="-1"/>
        </w:rPr>
        <w:lastRenderedPageBreak/>
        <w:t>50,000 rupees.</w:t>
      </w:r>
      <w:proofErr w:type="gramEnd"/>
    </w:p>
    <w:p w:rsidR="00AC16F8" w:rsidRDefault="00FB0328">
      <w:pPr>
        <w:spacing w:before="25" w:line="253" w:lineRule="exact"/>
        <w:textAlignment w:val="baseline"/>
        <w:rPr>
          <w:rFonts w:eastAsia="Times New Roman"/>
          <w:color w:val="000000"/>
          <w:spacing w:val="-10"/>
        </w:rPr>
      </w:pPr>
      <w:r>
        <w:rPr>
          <w:rFonts w:eastAsia="Times New Roman"/>
          <w:color w:val="000000"/>
          <w:spacing w:val="-10"/>
        </w:rPr>
        <w:t xml:space="preserve">[S. 97 amended by Act 29 of 1990; Act 5 of 1999; s. 8 of Act 36 of 2008 </w:t>
      </w:r>
      <w:proofErr w:type="spellStart"/>
      <w:r>
        <w:rPr>
          <w:rFonts w:eastAsia="Times New Roman"/>
          <w:color w:val="000000"/>
          <w:spacing w:val="-10"/>
        </w:rPr>
        <w:t>w.e.f</w:t>
      </w:r>
      <w:proofErr w:type="spellEnd"/>
      <w:r>
        <w:rPr>
          <w:rFonts w:eastAsia="Times New Roman"/>
          <w:color w:val="000000"/>
          <w:spacing w:val="-10"/>
        </w:rPr>
        <w:t>. 6 December 2008.]</w:t>
      </w:r>
    </w:p>
    <w:p w:rsidR="00AC16F8" w:rsidRDefault="00FB0328">
      <w:pPr>
        <w:spacing w:before="338" w:line="257" w:lineRule="exact"/>
        <w:textAlignment w:val="baseline"/>
        <w:rPr>
          <w:rFonts w:eastAsia="Times New Roman"/>
          <w:b/>
          <w:color w:val="000000"/>
          <w:spacing w:val="12"/>
        </w:rPr>
      </w:pPr>
      <w:r>
        <w:rPr>
          <w:rFonts w:eastAsia="Times New Roman"/>
          <w:b/>
          <w:color w:val="000000"/>
          <w:spacing w:val="12"/>
        </w:rPr>
        <w:t xml:space="preserve">98. – 100. </w:t>
      </w:r>
      <w:r>
        <w:rPr>
          <w:rFonts w:eastAsia="Times New Roman"/>
          <w:color w:val="000000"/>
          <w:spacing w:val="12"/>
        </w:rPr>
        <w:t>—</w:t>
      </w:r>
    </w:p>
    <w:p w:rsidR="00AC16F8" w:rsidRDefault="00FB0328">
      <w:pPr>
        <w:spacing w:before="299" w:line="257" w:lineRule="exact"/>
        <w:textAlignment w:val="baseline"/>
        <w:rPr>
          <w:rFonts w:eastAsia="Times New Roman"/>
          <w:b/>
          <w:color w:val="000000"/>
          <w:spacing w:val="2"/>
        </w:rPr>
      </w:pPr>
      <w:r>
        <w:rPr>
          <w:rFonts w:eastAsia="Times New Roman"/>
          <w:b/>
          <w:color w:val="000000"/>
          <w:spacing w:val="2"/>
        </w:rPr>
        <w:t>101. Raising false alarm of fire</w:t>
      </w:r>
    </w:p>
    <w:p w:rsidR="00AC16F8" w:rsidRDefault="00FB0328">
      <w:pPr>
        <w:numPr>
          <w:ilvl w:val="0"/>
          <w:numId w:val="39"/>
        </w:numPr>
        <w:tabs>
          <w:tab w:val="clear" w:pos="360"/>
          <w:tab w:val="left" w:pos="648"/>
        </w:tabs>
        <w:spacing w:before="109" w:line="252" w:lineRule="exact"/>
        <w:ind w:left="0" w:firstLine="288"/>
        <w:jc w:val="both"/>
        <w:textAlignment w:val="baseline"/>
        <w:rPr>
          <w:rFonts w:eastAsia="Times New Roman"/>
          <w:color w:val="000000"/>
        </w:rPr>
      </w:pPr>
      <w:r>
        <w:rPr>
          <w:rFonts w:eastAsia="Times New Roman"/>
          <w:color w:val="000000"/>
        </w:rPr>
        <w:t xml:space="preserve">Any person who in any manner knowingly gives or causes to be given a false alarm of fire to any fire brigade or to any officer </w:t>
      </w:r>
      <w:proofErr w:type="gramStart"/>
      <w:r>
        <w:rPr>
          <w:rFonts w:eastAsia="Times New Roman"/>
          <w:color w:val="000000"/>
        </w:rPr>
        <w:t>thereof,</w:t>
      </w:r>
      <w:proofErr w:type="gramEnd"/>
      <w:r>
        <w:rPr>
          <w:rFonts w:eastAsia="Times New Roman"/>
          <w:color w:val="000000"/>
        </w:rPr>
        <w:t xml:space="preserve"> shall commit an offence and shall, on conviction, be liable to a fine not exceeding 100,000 rupees.</w:t>
      </w:r>
    </w:p>
    <w:p w:rsidR="00AC16F8" w:rsidRDefault="00FB0328">
      <w:pPr>
        <w:numPr>
          <w:ilvl w:val="0"/>
          <w:numId w:val="39"/>
        </w:numPr>
        <w:tabs>
          <w:tab w:val="clear" w:pos="360"/>
          <w:tab w:val="left" w:pos="648"/>
        </w:tabs>
        <w:spacing w:before="123" w:line="252" w:lineRule="exact"/>
        <w:ind w:left="0" w:firstLine="288"/>
        <w:jc w:val="both"/>
        <w:textAlignment w:val="baseline"/>
        <w:rPr>
          <w:rFonts w:eastAsia="Times New Roman"/>
          <w:color w:val="000000"/>
        </w:rPr>
      </w:pPr>
      <w:r>
        <w:rPr>
          <w:rFonts w:eastAsia="Times New Roman"/>
          <w:color w:val="000000"/>
        </w:rPr>
        <w:t>Any person who commits an offence under subsection (1) may be prosecuted either by the Police or by an officer of a Municipal City Council, Municipal Town Council or District Council.</w:t>
      </w:r>
    </w:p>
    <w:p w:rsidR="00AC16F8" w:rsidRDefault="00FB0328">
      <w:pPr>
        <w:spacing w:before="43" w:line="235" w:lineRule="exact"/>
        <w:ind w:left="1512" w:right="216" w:hanging="1224"/>
        <w:jc w:val="both"/>
        <w:textAlignment w:val="baseline"/>
        <w:rPr>
          <w:rFonts w:eastAsia="Times New Roman"/>
          <w:color w:val="000000"/>
          <w:spacing w:val="-9"/>
        </w:rPr>
      </w:pPr>
      <w:r>
        <w:rPr>
          <w:rFonts w:eastAsia="Times New Roman"/>
          <w:color w:val="000000"/>
          <w:spacing w:val="-9"/>
        </w:rPr>
        <w:t xml:space="preserve">[S. 101 amended by Act 29 of 1990; Act 5 of 1999; s. 8 of Act 36 of 2008 </w:t>
      </w:r>
      <w:proofErr w:type="spellStart"/>
      <w:r>
        <w:rPr>
          <w:rFonts w:eastAsia="Times New Roman"/>
          <w:color w:val="000000"/>
          <w:spacing w:val="-9"/>
        </w:rPr>
        <w:t>w.e.f</w:t>
      </w:r>
      <w:proofErr w:type="spellEnd"/>
      <w:r>
        <w:rPr>
          <w:rFonts w:eastAsia="Times New Roman"/>
          <w:color w:val="000000"/>
          <w:spacing w:val="-9"/>
        </w:rPr>
        <w:t xml:space="preserve">. 6 December 2008; s. 165 (6) of Act 36 of 2011 </w:t>
      </w:r>
      <w:proofErr w:type="spellStart"/>
      <w:r>
        <w:rPr>
          <w:rFonts w:eastAsia="Times New Roman"/>
          <w:color w:val="000000"/>
          <w:spacing w:val="-9"/>
        </w:rPr>
        <w:t>w.e.f</w:t>
      </w:r>
      <w:proofErr w:type="spellEnd"/>
      <w:r>
        <w:rPr>
          <w:rFonts w:eastAsia="Times New Roman"/>
          <w:color w:val="000000"/>
          <w:spacing w:val="-9"/>
        </w:rPr>
        <w:t>. 15 December 2011.]</w:t>
      </w:r>
    </w:p>
    <w:p w:rsidR="00AC16F8" w:rsidRDefault="00FB0328">
      <w:pPr>
        <w:spacing w:before="338" w:line="257" w:lineRule="exact"/>
        <w:textAlignment w:val="baseline"/>
        <w:rPr>
          <w:rFonts w:eastAsia="Times New Roman"/>
          <w:b/>
          <w:color w:val="000000"/>
          <w:spacing w:val="5"/>
        </w:rPr>
      </w:pPr>
      <w:r>
        <w:rPr>
          <w:rFonts w:eastAsia="Times New Roman"/>
          <w:b/>
          <w:color w:val="000000"/>
          <w:spacing w:val="5"/>
        </w:rPr>
        <w:t>102. Bomb hoaxes</w:t>
      </w:r>
    </w:p>
    <w:p w:rsidR="00AC16F8" w:rsidRDefault="00FB0328">
      <w:pPr>
        <w:spacing w:before="107" w:line="253" w:lineRule="exact"/>
        <w:ind w:left="288"/>
        <w:textAlignment w:val="baseline"/>
        <w:rPr>
          <w:rFonts w:eastAsia="Times New Roman"/>
          <w:color w:val="000000"/>
          <w:spacing w:val="2"/>
        </w:rPr>
      </w:pPr>
      <w:r>
        <w:rPr>
          <w:rFonts w:eastAsia="Times New Roman"/>
          <w:color w:val="000000"/>
          <w:spacing w:val="2"/>
        </w:rPr>
        <w:t>(1) Any person who—</w:t>
      </w:r>
    </w:p>
    <w:p w:rsidR="00AC16F8" w:rsidRDefault="00FB0328">
      <w:pPr>
        <w:numPr>
          <w:ilvl w:val="0"/>
          <w:numId w:val="40"/>
        </w:numPr>
        <w:tabs>
          <w:tab w:val="clear" w:pos="504"/>
          <w:tab w:val="left" w:pos="1152"/>
        </w:tabs>
        <w:spacing w:before="127" w:line="253" w:lineRule="exact"/>
        <w:ind w:left="648"/>
        <w:textAlignment w:val="baseline"/>
        <w:rPr>
          <w:rFonts w:eastAsia="Times New Roman"/>
          <w:color w:val="000000"/>
        </w:rPr>
      </w:pPr>
      <w:r>
        <w:rPr>
          <w:rFonts w:eastAsia="Times New Roman"/>
          <w:color w:val="000000"/>
        </w:rPr>
        <w:t>places any article or explosive in any place whatsoever;</w:t>
      </w:r>
    </w:p>
    <w:p w:rsidR="00AC16F8" w:rsidRDefault="00FB0328">
      <w:pPr>
        <w:numPr>
          <w:ilvl w:val="0"/>
          <w:numId w:val="40"/>
        </w:numPr>
        <w:tabs>
          <w:tab w:val="clear" w:pos="504"/>
          <w:tab w:val="left" w:pos="1152"/>
        </w:tabs>
        <w:spacing w:before="116" w:line="253" w:lineRule="exact"/>
        <w:ind w:left="648"/>
        <w:textAlignment w:val="baseline"/>
        <w:rPr>
          <w:rFonts w:eastAsia="Times New Roman"/>
          <w:color w:val="000000"/>
        </w:rPr>
      </w:pPr>
      <w:r>
        <w:rPr>
          <w:rFonts w:eastAsia="Times New Roman"/>
          <w:color w:val="000000"/>
        </w:rPr>
        <w:t>dispatches any article or explosive by post or otherwise,</w:t>
      </w:r>
    </w:p>
    <w:p w:rsidR="00AC16F8" w:rsidRDefault="00FB0328">
      <w:pPr>
        <w:spacing w:before="121" w:line="254" w:lineRule="exact"/>
        <w:jc w:val="both"/>
        <w:textAlignment w:val="baseline"/>
        <w:rPr>
          <w:rFonts w:eastAsia="Times New Roman"/>
          <w:color w:val="000000"/>
        </w:rPr>
      </w:pPr>
      <w:proofErr w:type="gramStart"/>
      <w:r>
        <w:rPr>
          <w:rFonts w:eastAsia="Times New Roman"/>
          <w:color w:val="000000"/>
        </w:rPr>
        <w:t>with</w:t>
      </w:r>
      <w:proofErr w:type="gramEnd"/>
      <w:r>
        <w:rPr>
          <w:rFonts w:eastAsia="Times New Roman"/>
          <w:color w:val="000000"/>
        </w:rPr>
        <w:t xml:space="preserve"> the intention of inducing in some other person a belief that a bomb is likely to explode, shall commit an offence.</w:t>
      </w:r>
    </w:p>
    <w:p w:rsidR="00AC16F8" w:rsidRDefault="00FB0328">
      <w:pPr>
        <w:spacing w:before="120" w:line="252" w:lineRule="exact"/>
        <w:ind w:firstLine="288"/>
        <w:jc w:val="both"/>
        <w:textAlignment w:val="baseline"/>
        <w:rPr>
          <w:rFonts w:eastAsia="Times New Roman"/>
          <w:color w:val="000000"/>
        </w:rPr>
      </w:pPr>
      <w:r>
        <w:rPr>
          <w:rFonts w:eastAsia="Times New Roman"/>
          <w:color w:val="000000"/>
        </w:rPr>
        <w:t>(2) Any person who communicates any information which he knows or believes to be false to another person with the intention of inducing in him or any other person a false belief that a bomb or other explosive is lying in certain premises and liable to explode shall commit an offence.</w:t>
      </w:r>
    </w:p>
    <w:p w:rsidR="00AC16F8" w:rsidRDefault="00FB0328">
      <w:pPr>
        <w:spacing w:before="121" w:line="254" w:lineRule="exact"/>
        <w:ind w:firstLine="288"/>
        <w:jc w:val="both"/>
        <w:textAlignment w:val="baseline"/>
        <w:rPr>
          <w:rFonts w:eastAsia="Times New Roman"/>
          <w:color w:val="000000"/>
        </w:rPr>
      </w:pPr>
      <w:r>
        <w:rPr>
          <w:rFonts w:eastAsia="Times New Roman"/>
          <w:color w:val="000000"/>
        </w:rPr>
        <w:t>(3) Any person who commits an offence under this section shall, on conviction, be liable to imprisonment for a term not exceeding 10 years and to a fine not exceeding 100,000 rupees.</w:t>
      </w:r>
    </w:p>
    <w:p w:rsidR="00AC16F8" w:rsidRDefault="00FB0328">
      <w:pPr>
        <w:spacing w:before="117" w:line="253" w:lineRule="exact"/>
        <w:ind w:left="288"/>
        <w:textAlignment w:val="baseline"/>
        <w:rPr>
          <w:rFonts w:eastAsia="Times New Roman"/>
          <w:color w:val="000000"/>
          <w:spacing w:val="-2"/>
        </w:rPr>
      </w:pPr>
      <w:r>
        <w:rPr>
          <w:rFonts w:eastAsia="Times New Roman"/>
          <w:color w:val="000000"/>
          <w:spacing w:val="-2"/>
        </w:rPr>
        <w:t>(4) For the purposes of this section, “explosive” has the same meaning as in section 58.</w:t>
      </w:r>
    </w:p>
    <w:p w:rsidR="00AC16F8" w:rsidRDefault="00FB0328">
      <w:pPr>
        <w:spacing w:before="20" w:line="253" w:lineRule="exact"/>
        <w:jc w:val="center"/>
        <w:textAlignment w:val="baseline"/>
        <w:rPr>
          <w:rFonts w:eastAsia="Times New Roman"/>
          <w:color w:val="000000"/>
          <w:spacing w:val="-8"/>
        </w:rPr>
      </w:pPr>
      <w:r>
        <w:rPr>
          <w:rFonts w:eastAsia="Times New Roman"/>
          <w:color w:val="000000"/>
          <w:spacing w:val="-8"/>
        </w:rPr>
        <w:t xml:space="preserve">[S. 102 amended by Act 16 of 1993; s. 8 of Act 36 of 2008 </w:t>
      </w:r>
      <w:proofErr w:type="spellStart"/>
      <w:r>
        <w:rPr>
          <w:rFonts w:eastAsia="Times New Roman"/>
          <w:color w:val="000000"/>
          <w:spacing w:val="-8"/>
        </w:rPr>
        <w:t>w.e.f</w:t>
      </w:r>
      <w:proofErr w:type="spellEnd"/>
      <w:r>
        <w:rPr>
          <w:rFonts w:eastAsia="Times New Roman"/>
          <w:color w:val="000000"/>
          <w:spacing w:val="-8"/>
        </w:rPr>
        <w:t>. 6 December 2008.]</w:t>
      </w:r>
    </w:p>
    <w:p w:rsidR="00AC16F8" w:rsidRDefault="00FB0328">
      <w:pPr>
        <w:spacing w:before="299" w:line="257" w:lineRule="exact"/>
        <w:textAlignment w:val="baseline"/>
        <w:rPr>
          <w:rFonts w:eastAsia="Times New Roman"/>
          <w:b/>
          <w:color w:val="000000"/>
          <w:spacing w:val="2"/>
        </w:rPr>
      </w:pPr>
      <w:r>
        <w:rPr>
          <w:rFonts w:eastAsia="Times New Roman"/>
          <w:b/>
          <w:color w:val="000000"/>
          <w:spacing w:val="2"/>
        </w:rPr>
        <w:t>102A. Power of entry, search and seizure</w:t>
      </w:r>
    </w:p>
    <w:p w:rsidR="00AC16F8" w:rsidRDefault="00FB0328">
      <w:pPr>
        <w:numPr>
          <w:ilvl w:val="0"/>
          <w:numId w:val="41"/>
        </w:numPr>
        <w:tabs>
          <w:tab w:val="clear" w:pos="360"/>
          <w:tab w:val="left" w:pos="648"/>
        </w:tabs>
        <w:spacing w:before="105" w:line="256" w:lineRule="exact"/>
        <w:ind w:left="0" w:firstLine="288"/>
        <w:jc w:val="both"/>
        <w:textAlignment w:val="baseline"/>
        <w:rPr>
          <w:rFonts w:eastAsia="Times New Roman"/>
          <w:color w:val="000000"/>
        </w:rPr>
      </w:pPr>
      <w:r>
        <w:rPr>
          <w:rFonts w:eastAsia="Times New Roman"/>
          <w:color w:val="000000"/>
        </w:rPr>
        <w:t>Where a police officer not below the rank of Assistant Superintendent reasonably suspects that a bomb or other explosive liable to explode is lying on certain premises, he may, without a warrant, enter and search the premises after informing the occupier of the imminent danger.</w:t>
      </w:r>
    </w:p>
    <w:p w:rsidR="00AC16F8" w:rsidRDefault="00FB0328">
      <w:pPr>
        <w:numPr>
          <w:ilvl w:val="0"/>
          <w:numId w:val="41"/>
        </w:numPr>
        <w:tabs>
          <w:tab w:val="clear" w:pos="360"/>
          <w:tab w:val="left" w:pos="648"/>
        </w:tabs>
        <w:spacing w:before="117" w:line="254" w:lineRule="exact"/>
        <w:ind w:left="0" w:firstLine="288"/>
        <w:jc w:val="both"/>
        <w:textAlignment w:val="baseline"/>
        <w:rPr>
          <w:rFonts w:eastAsia="Times New Roman"/>
          <w:color w:val="000000"/>
          <w:spacing w:val="1"/>
        </w:rPr>
      </w:pPr>
      <w:r>
        <w:rPr>
          <w:rFonts w:eastAsia="Times New Roman"/>
          <w:color w:val="000000"/>
          <w:spacing w:val="1"/>
        </w:rPr>
        <w:t>In the course of a search under subsection (1), the police officer may seize any relevant article or explosive and take steps to defuse it, or dispose of it, as the case may be.</w:t>
      </w:r>
    </w:p>
    <w:p w:rsidR="00AC16F8" w:rsidRDefault="00FB0328">
      <w:pPr>
        <w:numPr>
          <w:ilvl w:val="0"/>
          <w:numId w:val="41"/>
        </w:numPr>
        <w:tabs>
          <w:tab w:val="clear" w:pos="360"/>
          <w:tab w:val="left" w:pos="648"/>
        </w:tabs>
        <w:spacing w:before="116" w:line="254" w:lineRule="exact"/>
        <w:ind w:left="0" w:firstLine="288"/>
        <w:jc w:val="both"/>
        <w:textAlignment w:val="baseline"/>
        <w:rPr>
          <w:rFonts w:eastAsia="Times New Roman"/>
          <w:color w:val="000000"/>
        </w:rPr>
      </w:pPr>
      <w:r>
        <w:rPr>
          <w:rFonts w:eastAsia="Times New Roman"/>
          <w:color w:val="000000"/>
        </w:rPr>
        <w:t xml:space="preserve">Where a search has been </w:t>
      </w:r>
      <w:proofErr w:type="gramStart"/>
      <w:r>
        <w:rPr>
          <w:rFonts w:eastAsia="Times New Roman"/>
          <w:color w:val="000000"/>
        </w:rPr>
        <w:t>effected</w:t>
      </w:r>
      <w:proofErr w:type="gramEnd"/>
      <w:r>
        <w:rPr>
          <w:rFonts w:eastAsia="Times New Roman"/>
          <w:color w:val="000000"/>
        </w:rPr>
        <w:t xml:space="preserve"> under subsection (1), the police officer shall forthwith submit a report to the Magistrate of the district and to the Commissioner of Police.</w:t>
      </w:r>
    </w:p>
    <w:p w:rsidR="00AC16F8" w:rsidRDefault="00FB0328">
      <w:pPr>
        <w:spacing w:before="16" w:line="253" w:lineRule="exact"/>
        <w:jc w:val="center"/>
        <w:textAlignment w:val="baseline"/>
        <w:rPr>
          <w:rFonts w:eastAsia="Times New Roman"/>
          <w:color w:val="000000"/>
          <w:spacing w:val="-8"/>
        </w:rPr>
      </w:pPr>
      <w:r>
        <w:rPr>
          <w:rFonts w:eastAsia="Times New Roman"/>
          <w:color w:val="000000"/>
          <w:spacing w:val="-8"/>
        </w:rPr>
        <w:t>[S. 102A inserted by Act 16 of 1993.]</w:t>
      </w:r>
    </w:p>
    <w:p w:rsidR="00AC16F8" w:rsidRDefault="00FB0328">
      <w:pPr>
        <w:spacing w:before="299" w:line="257" w:lineRule="exact"/>
        <w:textAlignment w:val="baseline"/>
        <w:rPr>
          <w:rFonts w:eastAsia="Times New Roman"/>
          <w:b/>
          <w:color w:val="000000"/>
          <w:spacing w:val="2"/>
        </w:rPr>
      </w:pPr>
      <w:r>
        <w:rPr>
          <w:rFonts w:eastAsia="Times New Roman"/>
          <w:b/>
          <w:color w:val="000000"/>
          <w:spacing w:val="2"/>
        </w:rPr>
        <w:t>103. Impersonating living or dead individual</w:t>
      </w:r>
    </w:p>
    <w:p w:rsidR="00AC16F8" w:rsidRDefault="00FB0328">
      <w:pPr>
        <w:spacing w:before="113" w:line="252" w:lineRule="exact"/>
        <w:ind w:firstLine="288"/>
        <w:jc w:val="both"/>
        <w:textAlignment w:val="baseline"/>
        <w:rPr>
          <w:rFonts w:eastAsia="Times New Roman"/>
          <w:color w:val="000000"/>
        </w:rPr>
      </w:pPr>
      <w:r>
        <w:rPr>
          <w:rFonts w:eastAsia="Times New Roman"/>
          <w:color w:val="000000"/>
        </w:rPr>
        <w:t xml:space="preserve">Any person who falsely and deceitfully represents </w:t>
      </w:r>
      <w:proofErr w:type="gramStart"/>
      <w:r>
        <w:rPr>
          <w:rFonts w:eastAsia="Times New Roman"/>
          <w:color w:val="000000"/>
        </w:rPr>
        <w:t>himself</w:t>
      </w:r>
      <w:proofErr w:type="gramEnd"/>
      <w:r>
        <w:rPr>
          <w:rFonts w:eastAsia="Times New Roman"/>
          <w:color w:val="000000"/>
        </w:rPr>
        <w:t xml:space="preserve"> to be some other person, living or dead, with intent to obtain fraudulently any property, shall commit an offence and shall, on conviction, be liable to penal servitude for a term not exceeding 10 years.</w:t>
      </w:r>
    </w:p>
    <w:p w:rsidR="00AC16F8" w:rsidRDefault="00FB0328">
      <w:pPr>
        <w:spacing w:before="44" w:line="235" w:lineRule="exact"/>
        <w:ind w:left="3672" w:right="216" w:hanging="3384"/>
        <w:jc w:val="both"/>
        <w:textAlignment w:val="baseline"/>
        <w:rPr>
          <w:rFonts w:eastAsia="Times New Roman"/>
          <w:color w:val="000000"/>
        </w:rPr>
      </w:pPr>
      <w:r>
        <w:rPr>
          <w:rFonts w:eastAsia="Times New Roman"/>
          <w:color w:val="000000"/>
        </w:rPr>
        <w:t xml:space="preserve">[S. 103 reprinted by Reprint 2 of 1983; amended by s. 8 of Act 36 of 2008 </w:t>
      </w:r>
      <w:proofErr w:type="spellStart"/>
      <w:r>
        <w:rPr>
          <w:rFonts w:eastAsia="Times New Roman"/>
          <w:color w:val="000000"/>
        </w:rPr>
        <w:t>w.e.f</w:t>
      </w:r>
      <w:proofErr w:type="spellEnd"/>
      <w:r>
        <w:rPr>
          <w:rFonts w:eastAsia="Times New Roman"/>
          <w:color w:val="000000"/>
        </w:rPr>
        <w:t>. 6 December 2008.]</w:t>
      </w:r>
    </w:p>
    <w:p w:rsidR="00AC16F8" w:rsidRDefault="00AC16F8">
      <w:pPr>
        <w:sectPr w:rsidR="00AC16F8">
          <w:pgSz w:w="11904" w:h="16843"/>
          <w:pgMar w:top="1120" w:right="2802" w:bottom="727" w:left="1122" w:header="720" w:footer="720" w:gutter="0"/>
          <w:cols w:space="720"/>
        </w:sectPr>
      </w:pPr>
    </w:p>
    <w:p w:rsidR="00AC16F8" w:rsidRDefault="009B4D38">
      <w:pPr>
        <w:spacing w:before="7" w:line="257" w:lineRule="exact"/>
        <w:textAlignment w:val="baseline"/>
        <w:rPr>
          <w:rFonts w:eastAsia="Times New Roman"/>
          <w:b/>
          <w:color w:val="000000"/>
          <w:spacing w:val="2"/>
        </w:rPr>
      </w:pPr>
      <w:r>
        <w:lastRenderedPageBreak/>
        <w:pict>
          <v:shape id="_x0000_s1027" type="#_x0000_t202" style="position:absolute;margin-left:57.35pt;margin-top:741.9pt;width:396pt;height:31.35pt;z-index:-251659264;mso-wrap-distance-left:0;mso-wrap-distance-right:0;mso-position-horizontal-relative:page;mso-position-vertical-relative:page" filled="f" stroked="f">
            <v:textbox inset="0,0,0,0">
              <w:txbxContent>
                <w:p w:rsidR="00AC16F8" w:rsidRDefault="00FB0328">
                  <w:pPr>
                    <w:spacing w:before="4" w:line="257" w:lineRule="exact"/>
                    <w:textAlignment w:val="baseline"/>
                    <w:rPr>
                      <w:rFonts w:eastAsia="Times New Roman"/>
                      <w:b/>
                      <w:color w:val="000000"/>
                      <w:spacing w:val="2"/>
                    </w:rPr>
                  </w:pPr>
                  <w:r>
                    <w:rPr>
                      <w:rFonts w:eastAsia="Times New Roman"/>
                      <w:b/>
                      <w:color w:val="000000"/>
                      <w:spacing w:val="2"/>
                    </w:rPr>
                    <w:t>106A. Impersonating individual in examination</w:t>
                  </w:r>
                </w:p>
                <w:p w:rsidR="00AC16F8" w:rsidRDefault="00FB0328">
                  <w:pPr>
                    <w:spacing w:before="107" w:line="245" w:lineRule="exact"/>
                    <w:jc w:val="right"/>
                    <w:textAlignment w:val="baseline"/>
                    <w:rPr>
                      <w:rFonts w:eastAsia="Times New Roman"/>
                      <w:color w:val="000000"/>
                      <w:spacing w:val="5"/>
                    </w:rPr>
                  </w:pPr>
                  <w:r>
                    <w:rPr>
                      <w:rFonts w:eastAsia="Times New Roman"/>
                      <w:color w:val="000000"/>
                      <w:spacing w:val="5"/>
                    </w:rPr>
                    <w:t>(1) Any person who for the purpose of sitting at an examination falsely represents</w:t>
                  </w:r>
                </w:p>
              </w:txbxContent>
            </v:textbox>
            <w10:wrap type="square" anchorx="page" anchory="page"/>
          </v:shape>
        </w:pict>
      </w:r>
      <w:r w:rsidR="00FB0328">
        <w:rPr>
          <w:rFonts w:eastAsia="Times New Roman"/>
          <w:b/>
          <w:color w:val="000000"/>
          <w:spacing w:val="2"/>
        </w:rPr>
        <w:t>104. Making false acknowledgment</w:t>
      </w:r>
    </w:p>
    <w:p w:rsidR="00AC16F8" w:rsidRDefault="00FB0328">
      <w:pPr>
        <w:spacing w:before="110" w:line="253" w:lineRule="exact"/>
        <w:ind w:firstLine="288"/>
        <w:jc w:val="both"/>
        <w:textAlignment w:val="baseline"/>
        <w:rPr>
          <w:rFonts w:eastAsia="Times New Roman"/>
          <w:color w:val="000000"/>
        </w:rPr>
      </w:pPr>
      <w:r>
        <w:rPr>
          <w:rFonts w:eastAsia="Times New Roman"/>
          <w:color w:val="000000"/>
        </w:rPr>
        <w:t xml:space="preserve">Any person who, without lawful authority or excuse, the proof of which shall lie on him, makes, in the name of any other person, an acknowledgement of liability of any kind or of a deed or other instrument before a Court or person lawfully </w:t>
      </w:r>
      <w:proofErr w:type="spellStart"/>
      <w:r>
        <w:rPr>
          <w:rFonts w:eastAsia="Times New Roman"/>
          <w:color w:val="000000"/>
        </w:rPr>
        <w:t>authorised</w:t>
      </w:r>
      <w:proofErr w:type="spellEnd"/>
      <w:r>
        <w:rPr>
          <w:rFonts w:eastAsia="Times New Roman"/>
          <w:color w:val="000000"/>
        </w:rPr>
        <w:t xml:space="preserve"> to take the acknowledgement, shall commit an offence and shall, on conviction, be liable to penal servitude for a term not exceeding 10 years.</w:t>
      </w:r>
    </w:p>
    <w:p w:rsidR="00AC16F8" w:rsidRDefault="00FB0328">
      <w:pPr>
        <w:spacing w:before="15" w:line="254" w:lineRule="exact"/>
        <w:jc w:val="both"/>
        <w:textAlignment w:val="baseline"/>
        <w:rPr>
          <w:rFonts w:eastAsia="Times New Roman"/>
          <w:color w:val="000000"/>
          <w:spacing w:val="-10"/>
        </w:rPr>
      </w:pPr>
      <w:r>
        <w:rPr>
          <w:rFonts w:eastAsia="Times New Roman"/>
          <w:color w:val="000000"/>
          <w:spacing w:val="-10"/>
        </w:rPr>
        <w:t xml:space="preserve">[S. 104 reprinted by Reprint 2 of 1983; amended by s. 8 of Act 36 of 2008 </w:t>
      </w:r>
      <w:proofErr w:type="spellStart"/>
      <w:r>
        <w:rPr>
          <w:rFonts w:eastAsia="Times New Roman"/>
          <w:color w:val="000000"/>
          <w:spacing w:val="-10"/>
        </w:rPr>
        <w:t>w.e.f</w:t>
      </w:r>
      <w:proofErr w:type="spellEnd"/>
      <w:r>
        <w:rPr>
          <w:rFonts w:eastAsia="Times New Roman"/>
          <w:color w:val="000000"/>
          <w:spacing w:val="-10"/>
        </w:rPr>
        <w:t>. 6 December 2008.]</w:t>
      </w:r>
    </w:p>
    <w:p w:rsidR="00AC16F8" w:rsidRDefault="00FB0328">
      <w:pPr>
        <w:spacing w:before="341" w:line="257" w:lineRule="exact"/>
        <w:textAlignment w:val="baseline"/>
        <w:rPr>
          <w:rFonts w:eastAsia="Times New Roman"/>
          <w:b/>
          <w:color w:val="000000"/>
          <w:spacing w:val="1"/>
        </w:rPr>
      </w:pPr>
      <w:r>
        <w:rPr>
          <w:rFonts w:eastAsia="Times New Roman"/>
          <w:b/>
          <w:color w:val="000000"/>
          <w:spacing w:val="1"/>
        </w:rPr>
        <w:t>105. Impersonating individual named in certificate</w:t>
      </w:r>
    </w:p>
    <w:p w:rsidR="00AC16F8" w:rsidRDefault="00FB0328">
      <w:pPr>
        <w:spacing w:before="108" w:line="254" w:lineRule="exact"/>
        <w:ind w:left="288"/>
        <w:textAlignment w:val="baseline"/>
        <w:rPr>
          <w:rFonts w:eastAsia="Times New Roman"/>
          <w:color w:val="000000"/>
          <w:spacing w:val="2"/>
        </w:rPr>
      </w:pPr>
      <w:r>
        <w:rPr>
          <w:rFonts w:eastAsia="Times New Roman"/>
          <w:color w:val="000000"/>
          <w:spacing w:val="2"/>
        </w:rPr>
        <w:t>(1) Any person who—</w:t>
      </w:r>
    </w:p>
    <w:p w:rsidR="00AC16F8" w:rsidRDefault="00FB0328">
      <w:pPr>
        <w:spacing w:before="125" w:line="254" w:lineRule="exact"/>
        <w:ind w:left="1152" w:hanging="576"/>
        <w:jc w:val="both"/>
        <w:textAlignment w:val="baseline"/>
        <w:rPr>
          <w:rFonts w:eastAsia="Times New Roman"/>
          <w:color w:val="000000"/>
        </w:rPr>
      </w:pPr>
      <w:r>
        <w:rPr>
          <w:rFonts w:eastAsia="Times New Roman"/>
          <w:color w:val="000000"/>
        </w:rPr>
        <w:t xml:space="preserve">(a) </w:t>
      </w:r>
      <w:proofErr w:type="gramStart"/>
      <w:r>
        <w:rPr>
          <w:rFonts w:eastAsia="Times New Roman"/>
          <w:color w:val="000000"/>
        </w:rPr>
        <w:t>utters</w:t>
      </w:r>
      <w:proofErr w:type="gramEnd"/>
      <w:r>
        <w:rPr>
          <w:rFonts w:eastAsia="Times New Roman"/>
          <w:color w:val="000000"/>
        </w:rPr>
        <w:t xml:space="preserve"> a document issued by lawful authority to another person who is certified in such document to be—</w:t>
      </w:r>
    </w:p>
    <w:p w:rsidR="00AC16F8" w:rsidRDefault="00FB0328">
      <w:pPr>
        <w:numPr>
          <w:ilvl w:val="0"/>
          <w:numId w:val="42"/>
        </w:numPr>
        <w:tabs>
          <w:tab w:val="clear" w:pos="576"/>
          <w:tab w:val="left" w:pos="1728"/>
        </w:tabs>
        <w:spacing w:before="116" w:line="254" w:lineRule="exact"/>
        <w:ind w:left="1152"/>
        <w:textAlignment w:val="baseline"/>
        <w:rPr>
          <w:rFonts w:eastAsia="Times New Roman"/>
          <w:color w:val="000000"/>
        </w:rPr>
      </w:pPr>
      <w:r>
        <w:rPr>
          <w:rFonts w:eastAsia="Times New Roman"/>
          <w:color w:val="000000"/>
        </w:rPr>
        <w:t xml:space="preserve">in possession of a qualification </w:t>
      </w:r>
      <w:proofErr w:type="spellStart"/>
      <w:r>
        <w:rPr>
          <w:rFonts w:eastAsia="Times New Roman"/>
          <w:color w:val="000000"/>
        </w:rPr>
        <w:t>recognised</w:t>
      </w:r>
      <w:proofErr w:type="spellEnd"/>
      <w:r>
        <w:rPr>
          <w:rFonts w:eastAsia="Times New Roman"/>
          <w:color w:val="000000"/>
        </w:rPr>
        <w:t xml:space="preserve"> by law for any purpose;</w:t>
      </w:r>
    </w:p>
    <w:p w:rsidR="00AC16F8" w:rsidRDefault="00FB0328">
      <w:pPr>
        <w:numPr>
          <w:ilvl w:val="0"/>
          <w:numId w:val="42"/>
        </w:numPr>
        <w:tabs>
          <w:tab w:val="clear" w:pos="576"/>
          <w:tab w:val="left" w:pos="1728"/>
        </w:tabs>
        <w:spacing w:before="120" w:line="254" w:lineRule="exact"/>
        <w:ind w:left="1152"/>
        <w:textAlignment w:val="baseline"/>
        <w:rPr>
          <w:rFonts w:eastAsia="Times New Roman"/>
          <w:color w:val="000000"/>
          <w:spacing w:val="-1"/>
        </w:rPr>
      </w:pPr>
      <w:r>
        <w:rPr>
          <w:rFonts w:eastAsia="Times New Roman"/>
          <w:color w:val="000000"/>
          <w:spacing w:val="-1"/>
        </w:rPr>
        <w:t>the holder of an office;</w:t>
      </w:r>
    </w:p>
    <w:p w:rsidR="00AC16F8" w:rsidRDefault="00FB0328">
      <w:pPr>
        <w:numPr>
          <w:ilvl w:val="0"/>
          <w:numId w:val="42"/>
        </w:numPr>
        <w:tabs>
          <w:tab w:val="clear" w:pos="576"/>
          <w:tab w:val="left" w:pos="1728"/>
        </w:tabs>
        <w:spacing w:before="116" w:line="254" w:lineRule="exact"/>
        <w:ind w:left="1152"/>
        <w:textAlignment w:val="baseline"/>
        <w:rPr>
          <w:rFonts w:eastAsia="Times New Roman"/>
          <w:color w:val="000000"/>
        </w:rPr>
      </w:pPr>
      <w:r>
        <w:rPr>
          <w:rFonts w:eastAsia="Times New Roman"/>
          <w:color w:val="000000"/>
        </w:rPr>
        <w:t>entitled to exercise a profession, trade or business;</w:t>
      </w:r>
    </w:p>
    <w:p w:rsidR="00AC16F8" w:rsidRDefault="00FB0328">
      <w:pPr>
        <w:numPr>
          <w:ilvl w:val="0"/>
          <w:numId w:val="42"/>
        </w:numPr>
        <w:tabs>
          <w:tab w:val="clear" w:pos="576"/>
          <w:tab w:val="left" w:pos="1728"/>
        </w:tabs>
        <w:spacing w:before="115" w:line="254" w:lineRule="exact"/>
        <w:ind w:left="1152"/>
        <w:textAlignment w:val="baseline"/>
        <w:rPr>
          <w:rFonts w:eastAsia="Times New Roman"/>
          <w:color w:val="000000"/>
        </w:rPr>
      </w:pPr>
      <w:r>
        <w:rPr>
          <w:rFonts w:eastAsia="Times New Roman"/>
          <w:color w:val="000000"/>
        </w:rPr>
        <w:t>entitled to a right or privilege; or</w:t>
      </w:r>
    </w:p>
    <w:p w:rsidR="00AC16F8" w:rsidRDefault="00FB0328">
      <w:pPr>
        <w:numPr>
          <w:ilvl w:val="0"/>
          <w:numId w:val="42"/>
        </w:numPr>
        <w:tabs>
          <w:tab w:val="clear" w:pos="576"/>
          <w:tab w:val="left" w:pos="1728"/>
        </w:tabs>
        <w:spacing w:before="121" w:line="254" w:lineRule="exact"/>
        <w:ind w:left="1152"/>
        <w:textAlignment w:val="baseline"/>
        <w:rPr>
          <w:rFonts w:eastAsia="Times New Roman"/>
          <w:color w:val="000000"/>
        </w:rPr>
      </w:pPr>
      <w:r>
        <w:rPr>
          <w:rFonts w:eastAsia="Times New Roman"/>
          <w:color w:val="000000"/>
        </w:rPr>
        <w:t>entitled to enjoy a rank or status; and</w:t>
      </w:r>
    </w:p>
    <w:p w:rsidR="00AC16F8" w:rsidRDefault="00FB0328">
      <w:pPr>
        <w:spacing w:before="120" w:line="254" w:lineRule="exact"/>
        <w:ind w:left="576"/>
        <w:textAlignment w:val="baseline"/>
        <w:rPr>
          <w:rFonts w:eastAsia="Times New Roman"/>
          <w:color w:val="000000"/>
          <w:spacing w:val="3"/>
        </w:rPr>
      </w:pPr>
      <w:r>
        <w:rPr>
          <w:rFonts w:eastAsia="Times New Roman"/>
          <w:color w:val="000000"/>
          <w:spacing w:val="3"/>
        </w:rPr>
        <w:t xml:space="preserve">(b) </w:t>
      </w:r>
      <w:proofErr w:type="gramStart"/>
      <w:r>
        <w:rPr>
          <w:rFonts w:eastAsia="Times New Roman"/>
          <w:color w:val="000000"/>
          <w:spacing w:val="3"/>
        </w:rPr>
        <w:t>falsely</w:t>
      </w:r>
      <w:proofErr w:type="gramEnd"/>
      <w:r>
        <w:rPr>
          <w:rFonts w:eastAsia="Times New Roman"/>
          <w:color w:val="000000"/>
          <w:spacing w:val="3"/>
        </w:rPr>
        <w:t xml:space="preserve"> represents himself to be the person named in the document,</w:t>
      </w:r>
    </w:p>
    <w:p w:rsidR="00AC16F8" w:rsidRDefault="00FB0328">
      <w:pPr>
        <w:spacing w:before="126" w:line="249" w:lineRule="exact"/>
        <w:jc w:val="both"/>
        <w:textAlignment w:val="baseline"/>
        <w:rPr>
          <w:rFonts w:eastAsia="Times New Roman"/>
          <w:color w:val="000000"/>
        </w:rPr>
      </w:pPr>
      <w:proofErr w:type="gramStart"/>
      <w:r>
        <w:rPr>
          <w:rFonts w:eastAsia="Times New Roman"/>
          <w:color w:val="000000"/>
        </w:rPr>
        <w:t>shall</w:t>
      </w:r>
      <w:proofErr w:type="gramEnd"/>
      <w:r>
        <w:rPr>
          <w:rFonts w:eastAsia="Times New Roman"/>
          <w:color w:val="000000"/>
        </w:rPr>
        <w:t xml:space="preserve"> commit an offence and shall, on conviction, be liable to penal servitude for a term not exceeding 10 years.</w:t>
      </w:r>
    </w:p>
    <w:p w:rsidR="00AC16F8" w:rsidRDefault="00FB0328">
      <w:pPr>
        <w:spacing w:before="121" w:line="254" w:lineRule="exact"/>
        <w:ind w:firstLine="288"/>
        <w:jc w:val="both"/>
        <w:textAlignment w:val="baseline"/>
        <w:rPr>
          <w:rFonts w:eastAsia="Times New Roman"/>
          <w:color w:val="000000"/>
          <w:spacing w:val="4"/>
        </w:rPr>
      </w:pPr>
      <w:r>
        <w:rPr>
          <w:rFonts w:eastAsia="Times New Roman"/>
          <w:color w:val="000000"/>
          <w:spacing w:val="4"/>
        </w:rPr>
        <w:t>(2) Any person who has received by lawful authority a document certifying that he is—</w:t>
      </w:r>
    </w:p>
    <w:p w:rsidR="00AC16F8" w:rsidRDefault="00FB0328">
      <w:pPr>
        <w:numPr>
          <w:ilvl w:val="0"/>
          <w:numId w:val="43"/>
        </w:numPr>
        <w:tabs>
          <w:tab w:val="clear" w:pos="576"/>
          <w:tab w:val="left" w:pos="1152"/>
        </w:tabs>
        <w:spacing w:before="116" w:line="254" w:lineRule="exact"/>
        <w:ind w:left="576"/>
        <w:textAlignment w:val="baseline"/>
        <w:rPr>
          <w:rFonts w:eastAsia="Times New Roman"/>
          <w:color w:val="000000"/>
        </w:rPr>
      </w:pPr>
      <w:r>
        <w:rPr>
          <w:rFonts w:eastAsia="Times New Roman"/>
          <w:color w:val="000000"/>
        </w:rPr>
        <w:t xml:space="preserve">in possession of a qualification </w:t>
      </w:r>
      <w:proofErr w:type="spellStart"/>
      <w:r>
        <w:rPr>
          <w:rFonts w:eastAsia="Times New Roman"/>
          <w:color w:val="000000"/>
        </w:rPr>
        <w:t>recognised</w:t>
      </w:r>
      <w:proofErr w:type="spellEnd"/>
      <w:r>
        <w:rPr>
          <w:rFonts w:eastAsia="Times New Roman"/>
          <w:color w:val="000000"/>
        </w:rPr>
        <w:t xml:space="preserve"> for any purpose;</w:t>
      </w:r>
    </w:p>
    <w:p w:rsidR="00AC16F8" w:rsidRDefault="00FB0328">
      <w:pPr>
        <w:numPr>
          <w:ilvl w:val="0"/>
          <w:numId w:val="43"/>
        </w:numPr>
        <w:tabs>
          <w:tab w:val="clear" w:pos="576"/>
          <w:tab w:val="left" w:pos="1152"/>
        </w:tabs>
        <w:spacing w:before="120" w:line="254" w:lineRule="exact"/>
        <w:ind w:left="576"/>
        <w:textAlignment w:val="baseline"/>
        <w:rPr>
          <w:rFonts w:eastAsia="Times New Roman"/>
          <w:color w:val="000000"/>
          <w:spacing w:val="-1"/>
        </w:rPr>
      </w:pPr>
      <w:r>
        <w:rPr>
          <w:rFonts w:eastAsia="Times New Roman"/>
          <w:color w:val="000000"/>
          <w:spacing w:val="-1"/>
        </w:rPr>
        <w:t>the holder of any office;</w:t>
      </w:r>
    </w:p>
    <w:p w:rsidR="00AC16F8" w:rsidRDefault="00FB0328">
      <w:pPr>
        <w:numPr>
          <w:ilvl w:val="0"/>
          <w:numId w:val="43"/>
        </w:numPr>
        <w:tabs>
          <w:tab w:val="clear" w:pos="576"/>
          <w:tab w:val="left" w:pos="1152"/>
        </w:tabs>
        <w:spacing w:before="120" w:line="254" w:lineRule="exact"/>
        <w:ind w:left="576"/>
        <w:textAlignment w:val="baseline"/>
        <w:rPr>
          <w:rFonts w:eastAsia="Times New Roman"/>
          <w:color w:val="000000"/>
        </w:rPr>
      </w:pPr>
      <w:r>
        <w:rPr>
          <w:rFonts w:eastAsia="Times New Roman"/>
          <w:color w:val="000000"/>
        </w:rPr>
        <w:t>entitled to exercise a profession, trade or business;</w:t>
      </w:r>
    </w:p>
    <w:p w:rsidR="00AC16F8" w:rsidRDefault="00FB0328">
      <w:pPr>
        <w:numPr>
          <w:ilvl w:val="0"/>
          <w:numId w:val="43"/>
        </w:numPr>
        <w:tabs>
          <w:tab w:val="clear" w:pos="576"/>
          <w:tab w:val="left" w:pos="1152"/>
        </w:tabs>
        <w:spacing w:before="121" w:line="254" w:lineRule="exact"/>
        <w:ind w:left="576"/>
        <w:textAlignment w:val="baseline"/>
        <w:rPr>
          <w:rFonts w:eastAsia="Times New Roman"/>
          <w:color w:val="000000"/>
        </w:rPr>
      </w:pPr>
      <w:r>
        <w:rPr>
          <w:rFonts w:eastAsia="Times New Roman"/>
          <w:color w:val="000000"/>
        </w:rPr>
        <w:t>entitled to a right or privilege; or</w:t>
      </w:r>
    </w:p>
    <w:p w:rsidR="00AC16F8" w:rsidRDefault="00FB0328">
      <w:pPr>
        <w:numPr>
          <w:ilvl w:val="0"/>
          <w:numId w:val="43"/>
        </w:numPr>
        <w:tabs>
          <w:tab w:val="clear" w:pos="576"/>
          <w:tab w:val="left" w:pos="1152"/>
        </w:tabs>
        <w:spacing w:before="115" w:line="254" w:lineRule="exact"/>
        <w:ind w:left="576"/>
        <w:textAlignment w:val="baseline"/>
        <w:rPr>
          <w:rFonts w:eastAsia="Times New Roman"/>
          <w:color w:val="000000"/>
        </w:rPr>
      </w:pPr>
      <w:r>
        <w:rPr>
          <w:rFonts w:eastAsia="Times New Roman"/>
          <w:color w:val="000000"/>
        </w:rPr>
        <w:t>entitled to enjoy a rank or status,</w:t>
      </w:r>
    </w:p>
    <w:p w:rsidR="00AC16F8" w:rsidRDefault="00FB0328">
      <w:pPr>
        <w:spacing w:before="123" w:line="252" w:lineRule="exact"/>
        <w:jc w:val="both"/>
        <w:textAlignment w:val="baseline"/>
        <w:rPr>
          <w:rFonts w:eastAsia="Times New Roman"/>
          <w:color w:val="000000"/>
        </w:rPr>
      </w:pPr>
      <w:proofErr w:type="gramStart"/>
      <w:r>
        <w:rPr>
          <w:rFonts w:eastAsia="Times New Roman"/>
          <w:color w:val="000000"/>
        </w:rPr>
        <w:t>and</w:t>
      </w:r>
      <w:proofErr w:type="gramEnd"/>
      <w:r>
        <w:rPr>
          <w:rFonts w:eastAsia="Times New Roman"/>
          <w:color w:val="000000"/>
        </w:rPr>
        <w:t xml:space="preserve"> who sells, gives or lends the document to another person with intent that that other person may represent himself to be the person named therein, shall commit an offence, and shall, on conviction, be liable to penal servitude for a term not exceeding 10 years.</w:t>
      </w:r>
    </w:p>
    <w:p w:rsidR="00AC16F8" w:rsidRDefault="00FB0328">
      <w:pPr>
        <w:spacing w:before="24" w:line="244" w:lineRule="exact"/>
        <w:ind w:left="288"/>
        <w:textAlignment w:val="baseline"/>
        <w:rPr>
          <w:rFonts w:eastAsia="Times New Roman"/>
          <w:color w:val="000000"/>
          <w:spacing w:val="-8"/>
        </w:rPr>
      </w:pPr>
      <w:r>
        <w:rPr>
          <w:rFonts w:eastAsia="Times New Roman"/>
          <w:color w:val="000000"/>
          <w:spacing w:val="-8"/>
        </w:rPr>
        <w:t xml:space="preserve">[S. 105 reprinted by Reprint 2 of 1983; amended by s. 8 of Act 36 of 2008 </w:t>
      </w:r>
      <w:proofErr w:type="spellStart"/>
      <w:r>
        <w:rPr>
          <w:rFonts w:eastAsia="Times New Roman"/>
          <w:color w:val="000000"/>
          <w:spacing w:val="-8"/>
        </w:rPr>
        <w:t>w.e.f</w:t>
      </w:r>
      <w:proofErr w:type="spellEnd"/>
      <w:r>
        <w:rPr>
          <w:rFonts w:eastAsia="Times New Roman"/>
          <w:color w:val="000000"/>
          <w:spacing w:val="-8"/>
        </w:rPr>
        <w:t>. 6 December</w:t>
      </w:r>
    </w:p>
    <w:p w:rsidR="00AC16F8" w:rsidRDefault="00FB0328">
      <w:pPr>
        <w:spacing w:line="245" w:lineRule="exact"/>
        <w:jc w:val="center"/>
        <w:textAlignment w:val="baseline"/>
        <w:rPr>
          <w:rFonts w:eastAsia="Times New Roman"/>
          <w:color w:val="000000"/>
          <w:spacing w:val="-8"/>
        </w:rPr>
      </w:pPr>
      <w:r>
        <w:rPr>
          <w:rFonts w:eastAsia="Times New Roman"/>
          <w:color w:val="000000"/>
          <w:spacing w:val="-8"/>
        </w:rPr>
        <w:t>2008.]</w:t>
      </w:r>
    </w:p>
    <w:p w:rsidR="00AC16F8" w:rsidRDefault="00FB0328">
      <w:pPr>
        <w:spacing w:before="337" w:line="257" w:lineRule="exact"/>
        <w:textAlignment w:val="baseline"/>
        <w:rPr>
          <w:rFonts w:eastAsia="Times New Roman"/>
          <w:b/>
          <w:color w:val="000000"/>
          <w:spacing w:val="1"/>
        </w:rPr>
      </w:pPr>
      <w:r>
        <w:rPr>
          <w:rFonts w:eastAsia="Times New Roman"/>
          <w:b/>
          <w:color w:val="000000"/>
          <w:spacing w:val="1"/>
        </w:rPr>
        <w:t>106. Impersonating individual named in testimonial</w:t>
      </w:r>
    </w:p>
    <w:p w:rsidR="00AC16F8" w:rsidRDefault="00FB0328">
      <w:pPr>
        <w:numPr>
          <w:ilvl w:val="0"/>
          <w:numId w:val="44"/>
        </w:numPr>
        <w:tabs>
          <w:tab w:val="clear" w:pos="288"/>
          <w:tab w:val="left" w:pos="576"/>
        </w:tabs>
        <w:spacing w:before="110" w:line="252" w:lineRule="exact"/>
        <w:ind w:left="0" w:firstLine="288"/>
        <w:jc w:val="both"/>
        <w:textAlignment w:val="baseline"/>
        <w:rPr>
          <w:rFonts w:eastAsia="Times New Roman"/>
          <w:color w:val="000000"/>
          <w:spacing w:val="-1"/>
        </w:rPr>
      </w:pPr>
      <w:r>
        <w:rPr>
          <w:rFonts w:eastAsia="Times New Roman"/>
          <w:color w:val="000000"/>
          <w:spacing w:val="-1"/>
        </w:rPr>
        <w:t>Any person who, for the purpose of obtaining any employment, alters a document in the nature of a testimonial given or destined to another person, shall commit an offence and shall, on conviction, be liable to imprisonment for a term not exceeding 5 years.</w:t>
      </w:r>
    </w:p>
    <w:p w:rsidR="00AC16F8" w:rsidRDefault="00FB0328">
      <w:pPr>
        <w:numPr>
          <w:ilvl w:val="0"/>
          <w:numId w:val="44"/>
        </w:numPr>
        <w:tabs>
          <w:tab w:val="clear" w:pos="288"/>
          <w:tab w:val="left" w:pos="576"/>
        </w:tabs>
        <w:spacing w:before="127" w:line="253" w:lineRule="exact"/>
        <w:ind w:left="0" w:firstLine="288"/>
        <w:jc w:val="both"/>
        <w:textAlignment w:val="baseline"/>
        <w:rPr>
          <w:rFonts w:eastAsia="Times New Roman"/>
          <w:color w:val="000000"/>
          <w:spacing w:val="2"/>
        </w:rPr>
      </w:pPr>
      <w:r>
        <w:rPr>
          <w:rFonts w:eastAsia="Times New Roman"/>
          <w:color w:val="000000"/>
          <w:spacing w:val="2"/>
        </w:rPr>
        <w:t>Any person to whom a document under subsection (1) has been given, who sells, gives, or lends such document to another person with the intent that that other person may alter such document for the purpose of obtaining any employment, shall commit an offence and shall, on conviction, be liable to imprisonment for a term not exceeding 5 years.</w:t>
      </w:r>
    </w:p>
    <w:p w:rsidR="00AC16F8" w:rsidRDefault="00FB0328">
      <w:pPr>
        <w:spacing w:before="14" w:line="254" w:lineRule="exact"/>
        <w:ind w:left="1152"/>
        <w:jc w:val="both"/>
        <w:textAlignment w:val="baseline"/>
        <w:rPr>
          <w:rFonts w:eastAsia="Times New Roman"/>
          <w:color w:val="000000"/>
          <w:spacing w:val="-8"/>
        </w:rPr>
      </w:pPr>
      <w:r>
        <w:rPr>
          <w:rFonts w:eastAsia="Times New Roman"/>
          <w:color w:val="000000"/>
          <w:spacing w:val="-8"/>
        </w:rPr>
        <w:t xml:space="preserve">[S. 106 amended by s. 8 of Act 36 of 2008 </w:t>
      </w:r>
      <w:proofErr w:type="spellStart"/>
      <w:r>
        <w:rPr>
          <w:rFonts w:eastAsia="Times New Roman"/>
          <w:color w:val="000000"/>
          <w:spacing w:val="-8"/>
        </w:rPr>
        <w:t>w.e.f</w:t>
      </w:r>
      <w:proofErr w:type="spellEnd"/>
      <w:r>
        <w:rPr>
          <w:rFonts w:eastAsia="Times New Roman"/>
          <w:color w:val="000000"/>
          <w:spacing w:val="-8"/>
        </w:rPr>
        <w:t>. 6 December 2008.]</w:t>
      </w:r>
    </w:p>
    <w:p w:rsidR="00AC16F8" w:rsidRDefault="00AC16F8">
      <w:pPr>
        <w:sectPr w:rsidR="00AC16F8">
          <w:pgSz w:w="11904" w:h="16843"/>
          <w:pgMar w:top="1140" w:right="2809" w:bottom="1609" w:left="1115" w:header="720" w:footer="720" w:gutter="0"/>
          <w:cols w:space="720"/>
        </w:sectPr>
      </w:pPr>
    </w:p>
    <w:p w:rsidR="00AC16F8" w:rsidRDefault="00FB0328">
      <w:pPr>
        <w:spacing w:before="10" w:line="257" w:lineRule="exact"/>
        <w:jc w:val="both"/>
        <w:textAlignment w:val="baseline"/>
        <w:rPr>
          <w:rFonts w:eastAsia="Times New Roman"/>
          <w:color w:val="000000"/>
          <w:spacing w:val="-1"/>
        </w:rPr>
      </w:pPr>
      <w:proofErr w:type="gramStart"/>
      <w:r>
        <w:rPr>
          <w:rFonts w:eastAsia="Times New Roman"/>
          <w:color w:val="000000"/>
          <w:spacing w:val="-1"/>
        </w:rPr>
        <w:lastRenderedPageBreak/>
        <w:t>himself</w:t>
      </w:r>
      <w:proofErr w:type="gramEnd"/>
      <w:r>
        <w:rPr>
          <w:rFonts w:eastAsia="Times New Roman"/>
          <w:color w:val="000000"/>
          <w:spacing w:val="-1"/>
        </w:rPr>
        <w:t xml:space="preserve"> to be another person shall commit an offence and shall, on conviction, be liable to imprisonment for a term not exceeding 5 years and to a fine not exceeding 50,000 rupees.</w:t>
      </w:r>
    </w:p>
    <w:p w:rsidR="00AC16F8" w:rsidRDefault="00FB0328">
      <w:pPr>
        <w:spacing w:before="103" w:line="257" w:lineRule="exact"/>
        <w:ind w:firstLine="288"/>
        <w:jc w:val="both"/>
        <w:textAlignment w:val="baseline"/>
        <w:rPr>
          <w:rFonts w:eastAsia="Times New Roman"/>
          <w:color w:val="000000"/>
        </w:rPr>
      </w:pPr>
      <w:r>
        <w:rPr>
          <w:rFonts w:eastAsia="Times New Roman"/>
          <w:color w:val="000000"/>
        </w:rPr>
        <w:t>(2) In this section, “examination” means an examination conducted by or under the responsibility of a Ministry, a Government Department or the Mauritius Examinations Syndicate.</w:t>
      </w:r>
    </w:p>
    <w:p w:rsidR="00AC16F8" w:rsidRDefault="00FB0328">
      <w:pPr>
        <w:spacing w:before="21" w:line="257" w:lineRule="exact"/>
        <w:ind w:left="144"/>
        <w:textAlignment w:val="baseline"/>
        <w:rPr>
          <w:rFonts w:eastAsia="Times New Roman"/>
          <w:color w:val="000000"/>
          <w:spacing w:val="-8"/>
        </w:rPr>
      </w:pPr>
      <w:r>
        <w:rPr>
          <w:rFonts w:eastAsia="Times New Roman"/>
          <w:color w:val="000000"/>
          <w:spacing w:val="-8"/>
        </w:rPr>
        <w:t xml:space="preserve">[S. 106A amended by Act 10 of 1985; Act 5 of 1999; s. 8 of Act 36 of 2008 </w:t>
      </w:r>
      <w:proofErr w:type="spellStart"/>
      <w:r>
        <w:rPr>
          <w:rFonts w:eastAsia="Times New Roman"/>
          <w:color w:val="000000"/>
          <w:spacing w:val="-8"/>
        </w:rPr>
        <w:t>w.e.f</w:t>
      </w:r>
      <w:proofErr w:type="spellEnd"/>
      <w:r>
        <w:rPr>
          <w:rFonts w:eastAsia="Times New Roman"/>
          <w:color w:val="000000"/>
          <w:spacing w:val="-8"/>
        </w:rPr>
        <w:t>. 6 December</w:t>
      </w:r>
    </w:p>
    <w:p w:rsidR="00AC16F8" w:rsidRDefault="00FB0328">
      <w:pPr>
        <w:spacing w:line="235" w:lineRule="exact"/>
        <w:jc w:val="center"/>
        <w:textAlignment w:val="baseline"/>
        <w:rPr>
          <w:rFonts w:eastAsia="Times New Roman"/>
          <w:color w:val="000000"/>
          <w:spacing w:val="-8"/>
        </w:rPr>
      </w:pPr>
      <w:r>
        <w:rPr>
          <w:rFonts w:eastAsia="Times New Roman"/>
          <w:color w:val="000000"/>
          <w:spacing w:val="-8"/>
        </w:rPr>
        <w:t>2008.]</w:t>
      </w:r>
    </w:p>
    <w:p w:rsidR="00AC16F8" w:rsidRDefault="00FB0328">
      <w:pPr>
        <w:spacing w:before="334" w:line="258" w:lineRule="exact"/>
        <w:textAlignment w:val="baseline"/>
        <w:rPr>
          <w:rFonts w:eastAsia="Times New Roman"/>
          <w:b/>
          <w:color w:val="000000"/>
          <w:spacing w:val="2"/>
        </w:rPr>
      </w:pPr>
      <w:r>
        <w:rPr>
          <w:rFonts w:eastAsia="Times New Roman"/>
          <w:b/>
          <w:color w:val="000000"/>
          <w:spacing w:val="2"/>
        </w:rPr>
        <w:t>106B. Impersonating individual at interview</w:t>
      </w:r>
    </w:p>
    <w:p w:rsidR="00AC16F8" w:rsidRDefault="00FB0328">
      <w:pPr>
        <w:numPr>
          <w:ilvl w:val="0"/>
          <w:numId w:val="45"/>
        </w:numPr>
        <w:tabs>
          <w:tab w:val="clear" w:pos="360"/>
          <w:tab w:val="left" w:pos="648"/>
        </w:tabs>
        <w:spacing w:before="99" w:line="257" w:lineRule="exact"/>
        <w:ind w:left="0" w:firstLine="288"/>
        <w:jc w:val="both"/>
        <w:textAlignment w:val="baseline"/>
        <w:rPr>
          <w:rFonts w:eastAsia="Times New Roman"/>
          <w:color w:val="000000"/>
        </w:rPr>
      </w:pPr>
      <w:r>
        <w:rPr>
          <w:rFonts w:eastAsia="Times New Roman"/>
          <w:color w:val="000000"/>
        </w:rPr>
        <w:t>Any person who, for the purpose of being interviewed by a Staff Board falsely represents himself to be another person, shall commit an offence and shall, on conviction, be liable to imprisonment for a term not exceeding 5 years and to a fine not exceeding 50,000 rupees.</w:t>
      </w:r>
    </w:p>
    <w:p w:rsidR="00AC16F8" w:rsidRDefault="00FB0328">
      <w:pPr>
        <w:numPr>
          <w:ilvl w:val="0"/>
          <w:numId w:val="45"/>
        </w:numPr>
        <w:tabs>
          <w:tab w:val="clear" w:pos="360"/>
          <w:tab w:val="left" w:pos="648"/>
        </w:tabs>
        <w:spacing w:before="105" w:line="264" w:lineRule="exact"/>
        <w:ind w:left="0" w:firstLine="288"/>
        <w:textAlignment w:val="baseline"/>
        <w:rPr>
          <w:rFonts w:eastAsia="Times New Roman"/>
          <w:color w:val="000000"/>
        </w:rPr>
      </w:pPr>
      <w:r>
        <w:rPr>
          <w:rFonts w:eastAsia="Times New Roman"/>
          <w:color w:val="000000"/>
        </w:rPr>
        <w:t xml:space="preserve">In this section, “Staff Board” means a board appointed by the Public Service Commission to advise on the appointment, promotion and transfer of public officers. [S. 106B amended by Act 5 of 1999; s. 8 of Act 36 of 2008 </w:t>
      </w:r>
      <w:proofErr w:type="spellStart"/>
      <w:r>
        <w:rPr>
          <w:rFonts w:eastAsia="Times New Roman"/>
          <w:color w:val="000000"/>
        </w:rPr>
        <w:t>w.e.f</w:t>
      </w:r>
      <w:proofErr w:type="spellEnd"/>
      <w:r>
        <w:rPr>
          <w:rFonts w:eastAsia="Times New Roman"/>
          <w:color w:val="000000"/>
        </w:rPr>
        <w:t>. 6 December 2008.]</w:t>
      </w:r>
    </w:p>
    <w:p w:rsidR="00AC16F8" w:rsidRDefault="00FB0328">
      <w:pPr>
        <w:spacing w:before="339" w:line="258" w:lineRule="exact"/>
        <w:textAlignment w:val="baseline"/>
        <w:rPr>
          <w:rFonts w:eastAsia="Times New Roman"/>
          <w:b/>
          <w:color w:val="000000"/>
          <w:spacing w:val="3"/>
        </w:rPr>
      </w:pPr>
      <w:r>
        <w:rPr>
          <w:rFonts w:eastAsia="Times New Roman"/>
          <w:b/>
          <w:color w:val="000000"/>
          <w:spacing w:val="3"/>
        </w:rPr>
        <w:t>107. Impersonating prisoner</w:t>
      </w:r>
    </w:p>
    <w:p w:rsidR="00AC16F8" w:rsidRDefault="00FB0328">
      <w:pPr>
        <w:numPr>
          <w:ilvl w:val="0"/>
          <w:numId w:val="46"/>
        </w:numPr>
        <w:tabs>
          <w:tab w:val="clear" w:pos="360"/>
          <w:tab w:val="left" w:pos="648"/>
        </w:tabs>
        <w:spacing w:before="98" w:line="257" w:lineRule="exact"/>
        <w:ind w:left="0" w:firstLine="288"/>
        <w:jc w:val="both"/>
        <w:textAlignment w:val="baseline"/>
        <w:rPr>
          <w:rFonts w:eastAsia="Times New Roman"/>
          <w:color w:val="000000"/>
        </w:rPr>
      </w:pPr>
      <w:r>
        <w:rPr>
          <w:rFonts w:eastAsia="Times New Roman"/>
          <w:color w:val="000000"/>
        </w:rPr>
        <w:t xml:space="preserve">Any person who falsely represents </w:t>
      </w:r>
      <w:proofErr w:type="gramStart"/>
      <w:r>
        <w:rPr>
          <w:rFonts w:eastAsia="Times New Roman"/>
          <w:color w:val="000000"/>
        </w:rPr>
        <w:t>himself</w:t>
      </w:r>
      <w:proofErr w:type="gramEnd"/>
      <w:r>
        <w:rPr>
          <w:rFonts w:eastAsia="Times New Roman"/>
          <w:color w:val="000000"/>
        </w:rPr>
        <w:t xml:space="preserve"> to be a person upon whom a sentence of imprisonment has been passed and who serves any portion of such sentence shall commit an offence and shall, on conviction, be liable to penal servitude for a term not exceeding 10 years.</w:t>
      </w:r>
    </w:p>
    <w:p w:rsidR="00AC16F8" w:rsidRDefault="00FB0328">
      <w:pPr>
        <w:numPr>
          <w:ilvl w:val="0"/>
          <w:numId w:val="46"/>
        </w:numPr>
        <w:tabs>
          <w:tab w:val="clear" w:pos="360"/>
          <w:tab w:val="left" w:pos="648"/>
        </w:tabs>
        <w:spacing w:before="100" w:line="257" w:lineRule="exact"/>
        <w:ind w:left="0" w:firstLine="288"/>
        <w:jc w:val="both"/>
        <w:textAlignment w:val="baseline"/>
        <w:rPr>
          <w:rFonts w:eastAsia="Times New Roman"/>
          <w:color w:val="000000"/>
        </w:rPr>
      </w:pPr>
      <w:r>
        <w:rPr>
          <w:rFonts w:eastAsia="Times New Roman"/>
          <w:color w:val="000000"/>
        </w:rPr>
        <w:t>Any person upon whom a sentence of imprisonment has been passed who allows, induces or attempts to induce any person falsely to represent himself to be the person upon whom such sentence of imprisonment has been passed, shall commit an offence and shall, on conviction, be liable to penal servitude for a term not exceeding 10 years.</w:t>
      </w:r>
    </w:p>
    <w:p w:rsidR="00AC16F8" w:rsidRDefault="00FB0328">
      <w:pPr>
        <w:numPr>
          <w:ilvl w:val="0"/>
          <w:numId w:val="46"/>
        </w:numPr>
        <w:tabs>
          <w:tab w:val="clear" w:pos="360"/>
          <w:tab w:val="left" w:pos="648"/>
        </w:tabs>
        <w:spacing w:before="115" w:line="257" w:lineRule="exact"/>
        <w:ind w:left="0" w:firstLine="288"/>
        <w:jc w:val="both"/>
        <w:textAlignment w:val="baseline"/>
        <w:rPr>
          <w:rFonts w:eastAsia="Times New Roman"/>
          <w:color w:val="000000"/>
        </w:rPr>
      </w:pPr>
      <w:r>
        <w:rPr>
          <w:rFonts w:eastAsia="Times New Roman"/>
          <w:color w:val="000000"/>
        </w:rPr>
        <w:t>In this section, “sentence of imprisonment” includes a period of imprisonment to be served in default of payment of a fine or costs.</w:t>
      </w:r>
    </w:p>
    <w:p w:rsidR="00AC16F8" w:rsidRDefault="00FB0328">
      <w:pPr>
        <w:spacing w:before="17" w:line="257" w:lineRule="exact"/>
        <w:ind w:left="288"/>
        <w:textAlignment w:val="baseline"/>
        <w:rPr>
          <w:rFonts w:eastAsia="Times New Roman"/>
          <w:color w:val="000000"/>
          <w:spacing w:val="-8"/>
        </w:rPr>
      </w:pPr>
      <w:r>
        <w:rPr>
          <w:rFonts w:eastAsia="Times New Roman"/>
          <w:color w:val="000000"/>
          <w:spacing w:val="-8"/>
        </w:rPr>
        <w:t xml:space="preserve">[S. 107 reprinted by Reprint 2 of 1983; amended by s. 8 of Act 36 of 2008 </w:t>
      </w:r>
      <w:proofErr w:type="spellStart"/>
      <w:r>
        <w:rPr>
          <w:rFonts w:eastAsia="Times New Roman"/>
          <w:color w:val="000000"/>
          <w:spacing w:val="-8"/>
        </w:rPr>
        <w:t>w.e.f</w:t>
      </w:r>
      <w:proofErr w:type="spellEnd"/>
      <w:r>
        <w:rPr>
          <w:rFonts w:eastAsia="Times New Roman"/>
          <w:color w:val="000000"/>
          <w:spacing w:val="-8"/>
        </w:rPr>
        <w:t>. 6 December</w:t>
      </w:r>
    </w:p>
    <w:p w:rsidR="00AC16F8" w:rsidRDefault="00FB0328">
      <w:pPr>
        <w:spacing w:line="235" w:lineRule="exact"/>
        <w:jc w:val="center"/>
        <w:textAlignment w:val="baseline"/>
        <w:rPr>
          <w:rFonts w:eastAsia="Times New Roman"/>
          <w:color w:val="000000"/>
          <w:spacing w:val="-8"/>
        </w:rPr>
      </w:pPr>
      <w:r>
        <w:rPr>
          <w:rFonts w:eastAsia="Times New Roman"/>
          <w:color w:val="000000"/>
          <w:spacing w:val="-8"/>
        </w:rPr>
        <w:t>2008.]</w:t>
      </w:r>
    </w:p>
    <w:p w:rsidR="00AC16F8" w:rsidRDefault="00FB0328">
      <w:pPr>
        <w:spacing w:before="330" w:line="257" w:lineRule="exact"/>
        <w:textAlignment w:val="baseline"/>
        <w:rPr>
          <w:rFonts w:eastAsia="Times New Roman"/>
          <w:b/>
          <w:color w:val="000000"/>
          <w:spacing w:val="22"/>
        </w:rPr>
      </w:pPr>
      <w:r>
        <w:rPr>
          <w:rFonts w:eastAsia="Times New Roman"/>
          <w:b/>
          <w:color w:val="000000"/>
          <w:spacing w:val="22"/>
        </w:rPr>
        <w:t xml:space="preserve">108. </w:t>
      </w:r>
      <w:r>
        <w:rPr>
          <w:rFonts w:eastAsia="Times New Roman"/>
          <w:color w:val="000000"/>
          <w:spacing w:val="22"/>
        </w:rPr>
        <w:t>—</w:t>
      </w:r>
    </w:p>
    <w:p w:rsidR="00AC16F8" w:rsidRDefault="00FB0328">
      <w:pPr>
        <w:spacing w:before="299" w:line="258" w:lineRule="exact"/>
        <w:textAlignment w:val="baseline"/>
        <w:rPr>
          <w:rFonts w:eastAsia="Times New Roman"/>
          <w:b/>
          <w:color w:val="000000"/>
          <w:spacing w:val="5"/>
        </w:rPr>
      </w:pPr>
      <w:r>
        <w:rPr>
          <w:rFonts w:eastAsia="Times New Roman"/>
          <w:b/>
          <w:color w:val="000000"/>
          <w:spacing w:val="5"/>
        </w:rPr>
        <w:t>109. Conspiracy</w:t>
      </w:r>
    </w:p>
    <w:p w:rsidR="00AC16F8" w:rsidRDefault="00FB0328">
      <w:pPr>
        <w:numPr>
          <w:ilvl w:val="0"/>
          <w:numId w:val="47"/>
        </w:numPr>
        <w:tabs>
          <w:tab w:val="clear" w:pos="360"/>
          <w:tab w:val="left" w:pos="648"/>
        </w:tabs>
        <w:spacing w:before="91" w:line="257" w:lineRule="exact"/>
        <w:ind w:left="0" w:firstLine="288"/>
        <w:jc w:val="both"/>
        <w:textAlignment w:val="baseline"/>
        <w:rPr>
          <w:rFonts w:eastAsia="Times New Roman"/>
          <w:color w:val="000000"/>
        </w:rPr>
      </w:pPr>
      <w:r>
        <w:rPr>
          <w:rFonts w:eastAsia="Times New Roman"/>
          <w:color w:val="000000"/>
        </w:rPr>
        <w:t>Any person who agrees with one or more other persons to do an act which is unlawful, wrongful or harmful to another person, or to use unlawful means in the carrying out of an object not otherwise unlawful, shall commit an offence and shall, on conviction, be liable to penal servitude for a term not exceeding 10 years and to a fine not exceeding 100,000 rupees.</w:t>
      </w:r>
    </w:p>
    <w:p w:rsidR="00AC16F8" w:rsidRDefault="00FB0328">
      <w:pPr>
        <w:numPr>
          <w:ilvl w:val="0"/>
          <w:numId w:val="47"/>
        </w:numPr>
        <w:tabs>
          <w:tab w:val="clear" w:pos="360"/>
          <w:tab w:val="left" w:pos="648"/>
        </w:tabs>
        <w:spacing w:before="105" w:line="257" w:lineRule="exact"/>
        <w:ind w:left="0" w:firstLine="288"/>
        <w:jc w:val="both"/>
        <w:textAlignment w:val="baseline"/>
        <w:rPr>
          <w:rFonts w:eastAsia="Times New Roman"/>
          <w:color w:val="000000"/>
        </w:rPr>
      </w:pPr>
      <w:r>
        <w:rPr>
          <w:rFonts w:eastAsia="Times New Roman"/>
          <w:color w:val="000000"/>
        </w:rPr>
        <w:t>Where the agreement is to commit murder, manslaughter, an international crime as defined in the International Criminal Court Act 2011 or an offence related to terrorism under the Prevention of Terrorism Act, the person charged shall, on conviction, be liable to the same penalty as would have been applicable to an accomplice.</w:t>
      </w:r>
    </w:p>
    <w:p w:rsidR="00AC16F8" w:rsidRDefault="00FB0328">
      <w:pPr>
        <w:spacing w:before="44" w:line="230" w:lineRule="exact"/>
        <w:ind w:left="864" w:right="144" w:hanging="576"/>
        <w:textAlignment w:val="baseline"/>
        <w:rPr>
          <w:rFonts w:eastAsia="Times New Roman"/>
          <w:color w:val="000000"/>
          <w:spacing w:val="-14"/>
        </w:rPr>
      </w:pPr>
      <w:r>
        <w:rPr>
          <w:rFonts w:eastAsia="Times New Roman"/>
          <w:color w:val="000000"/>
          <w:spacing w:val="-14"/>
        </w:rPr>
        <w:t xml:space="preserve">[S. 109 reprinted by Reprint 2 of 1983; amended by Act 10 of 1985; Act 29 of 1990; Act 5 of 1999; s. 34 (1) of Act 2 of 2002 </w:t>
      </w:r>
      <w:proofErr w:type="spellStart"/>
      <w:r>
        <w:rPr>
          <w:rFonts w:eastAsia="Times New Roman"/>
          <w:color w:val="000000"/>
          <w:spacing w:val="-14"/>
        </w:rPr>
        <w:t>w.e.f</w:t>
      </w:r>
      <w:proofErr w:type="spellEnd"/>
      <w:r>
        <w:rPr>
          <w:rFonts w:eastAsia="Times New Roman"/>
          <w:color w:val="000000"/>
          <w:spacing w:val="-14"/>
        </w:rPr>
        <w:t xml:space="preserve">. 16 March 2002; s. 8 of Act 36 of 2008 </w:t>
      </w:r>
      <w:proofErr w:type="spellStart"/>
      <w:r>
        <w:rPr>
          <w:rFonts w:eastAsia="Times New Roman"/>
          <w:color w:val="000000"/>
          <w:spacing w:val="-14"/>
        </w:rPr>
        <w:t>w.e.f</w:t>
      </w:r>
      <w:proofErr w:type="spellEnd"/>
      <w:r>
        <w:rPr>
          <w:rFonts w:eastAsia="Times New Roman"/>
          <w:color w:val="000000"/>
          <w:spacing w:val="-14"/>
        </w:rPr>
        <w:t xml:space="preserve">. 6 December 2008; s. 44 (1) of Act 27 of 2011 </w:t>
      </w:r>
      <w:proofErr w:type="spellStart"/>
      <w:r>
        <w:rPr>
          <w:rFonts w:eastAsia="Times New Roman"/>
          <w:color w:val="000000"/>
          <w:spacing w:val="-14"/>
        </w:rPr>
        <w:t>w.e.f</w:t>
      </w:r>
      <w:proofErr w:type="spellEnd"/>
      <w:r>
        <w:rPr>
          <w:rFonts w:eastAsia="Times New Roman"/>
          <w:color w:val="000000"/>
          <w:spacing w:val="-14"/>
        </w:rPr>
        <w:t>. 15 January 2012.]</w:t>
      </w:r>
    </w:p>
    <w:p w:rsidR="00AC16F8" w:rsidRDefault="00FB0328">
      <w:pPr>
        <w:spacing w:before="339" w:line="258" w:lineRule="exact"/>
        <w:textAlignment w:val="baseline"/>
        <w:rPr>
          <w:rFonts w:eastAsia="Times New Roman"/>
          <w:b/>
          <w:color w:val="000000"/>
          <w:spacing w:val="1"/>
        </w:rPr>
      </w:pPr>
      <w:r>
        <w:rPr>
          <w:rFonts w:eastAsia="Times New Roman"/>
          <w:b/>
          <w:color w:val="000000"/>
          <w:spacing w:val="1"/>
        </w:rPr>
        <w:t>110. Obstructing passage of pedestrian on seashore</w:t>
      </w:r>
    </w:p>
    <w:p w:rsidR="00AC16F8" w:rsidRDefault="00FB0328">
      <w:pPr>
        <w:spacing w:before="101" w:line="257" w:lineRule="exact"/>
        <w:ind w:firstLine="288"/>
        <w:jc w:val="both"/>
        <w:textAlignment w:val="baseline"/>
        <w:rPr>
          <w:rFonts w:eastAsia="Times New Roman"/>
          <w:color w:val="000000"/>
        </w:rPr>
      </w:pPr>
      <w:r>
        <w:rPr>
          <w:rFonts w:eastAsia="Times New Roman"/>
          <w:color w:val="000000"/>
        </w:rPr>
        <w:t>(1) Any person who, without lawful authority, obstructs or prevents the free passage of a pedestrian on the seashore shall commit an offence and shall, on conviction, be liable to a fine not exceeding 100,000 rupees.</w:t>
      </w:r>
    </w:p>
    <w:p w:rsidR="00AC16F8" w:rsidRDefault="00AC16F8">
      <w:pPr>
        <w:sectPr w:rsidR="00AC16F8">
          <w:pgSz w:w="11904" w:h="16843"/>
          <w:pgMar w:top="1120" w:right="2809" w:bottom="947" w:left="1115" w:header="720" w:footer="720" w:gutter="0"/>
          <w:cols w:space="720"/>
        </w:sectPr>
      </w:pPr>
    </w:p>
    <w:p w:rsidR="00AC16F8" w:rsidRDefault="00FB0328">
      <w:pPr>
        <w:spacing w:before="13" w:line="253" w:lineRule="exact"/>
        <w:ind w:left="288"/>
        <w:textAlignment w:val="baseline"/>
        <w:rPr>
          <w:rFonts w:eastAsia="Times New Roman"/>
          <w:color w:val="000000"/>
          <w:spacing w:val="2"/>
        </w:rPr>
      </w:pPr>
      <w:r>
        <w:rPr>
          <w:rFonts w:eastAsia="Times New Roman"/>
          <w:color w:val="000000"/>
          <w:spacing w:val="2"/>
        </w:rPr>
        <w:lastRenderedPageBreak/>
        <w:t>(2) In this section—</w:t>
      </w:r>
    </w:p>
    <w:p w:rsidR="00AC16F8" w:rsidRDefault="00FB0328">
      <w:pPr>
        <w:spacing w:before="125" w:line="254" w:lineRule="exact"/>
        <w:ind w:left="288" w:firstLine="288"/>
        <w:jc w:val="both"/>
        <w:textAlignment w:val="baseline"/>
        <w:rPr>
          <w:rFonts w:eastAsia="Times New Roman"/>
          <w:color w:val="000000"/>
        </w:rPr>
      </w:pPr>
      <w:r>
        <w:rPr>
          <w:rFonts w:eastAsia="Times New Roman"/>
          <w:color w:val="000000"/>
        </w:rPr>
        <w:t>“</w:t>
      </w:r>
      <w:proofErr w:type="gramStart"/>
      <w:r>
        <w:rPr>
          <w:rFonts w:eastAsia="Times New Roman"/>
          <w:color w:val="000000"/>
        </w:rPr>
        <w:t>seashore</w:t>
      </w:r>
      <w:proofErr w:type="gramEnd"/>
      <w:r>
        <w:rPr>
          <w:rFonts w:eastAsia="Times New Roman"/>
          <w:color w:val="000000"/>
        </w:rPr>
        <w:t>” includes that portion of the seashore which is covered by the sea at high tide and uncovered at low tide.</w:t>
      </w:r>
    </w:p>
    <w:p w:rsidR="00AC16F8" w:rsidRDefault="00FB0328">
      <w:pPr>
        <w:spacing w:before="29" w:line="240" w:lineRule="exact"/>
        <w:ind w:left="1800" w:right="72" w:hanging="1800"/>
        <w:textAlignment w:val="baseline"/>
        <w:rPr>
          <w:rFonts w:eastAsia="Times New Roman"/>
          <w:color w:val="000000"/>
        </w:rPr>
      </w:pPr>
      <w:r>
        <w:rPr>
          <w:rFonts w:eastAsia="Times New Roman"/>
          <w:color w:val="000000"/>
        </w:rPr>
        <w:t xml:space="preserve">[S. 110 amended by Act 35 of 1989; Act 5 of 1999; s. 99 (3) of Act 19 of 2002 </w:t>
      </w:r>
      <w:proofErr w:type="spellStart"/>
      <w:r>
        <w:rPr>
          <w:rFonts w:eastAsia="Times New Roman"/>
          <w:color w:val="000000"/>
        </w:rPr>
        <w:t>w.e.f</w:t>
      </w:r>
      <w:proofErr w:type="spellEnd"/>
      <w:r>
        <w:rPr>
          <w:rFonts w:eastAsia="Times New Roman"/>
          <w:color w:val="000000"/>
        </w:rPr>
        <w:t xml:space="preserve">. 1 December 2003; s. 8 of Act 36 of 2008 </w:t>
      </w:r>
      <w:proofErr w:type="spellStart"/>
      <w:r>
        <w:rPr>
          <w:rFonts w:eastAsia="Times New Roman"/>
          <w:color w:val="000000"/>
        </w:rPr>
        <w:t>w.e.f</w:t>
      </w:r>
      <w:proofErr w:type="spellEnd"/>
      <w:r>
        <w:rPr>
          <w:rFonts w:eastAsia="Times New Roman"/>
          <w:color w:val="000000"/>
        </w:rPr>
        <w:t>. 6 December 2008.]</w:t>
      </w:r>
    </w:p>
    <w:p w:rsidR="00AC16F8" w:rsidRDefault="00FB0328">
      <w:pPr>
        <w:spacing w:before="333" w:line="257" w:lineRule="exact"/>
        <w:textAlignment w:val="baseline"/>
        <w:rPr>
          <w:rFonts w:eastAsia="Times New Roman"/>
          <w:b/>
          <w:color w:val="000000"/>
          <w:spacing w:val="2"/>
        </w:rPr>
      </w:pPr>
      <w:r>
        <w:rPr>
          <w:rFonts w:eastAsia="Times New Roman"/>
          <w:b/>
          <w:color w:val="000000"/>
          <w:spacing w:val="2"/>
        </w:rPr>
        <w:t>111. Disclosure of examination papers</w:t>
      </w:r>
    </w:p>
    <w:p w:rsidR="00AC16F8" w:rsidRDefault="00FB0328">
      <w:pPr>
        <w:spacing w:before="108" w:line="253" w:lineRule="exact"/>
        <w:ind w:left="288"/>
        <w:textAlignment w:val="baseline"/>
        <w:rPr>
          <w:rFonts w:eastAsia="Times New Roman"/>
          <w:color w:val="000000"/>
        </w:rPr>
      </w:pPr>
      <w:r>
        <w:rPr>
          <w:rFonts w:eastAsia="Times New Roman"/>
          <w:color w:val="000000"/>
        </w:rPr>
        <w:t>(1) Any person who, before the holding of any examination—</w:t>
      </w:r>
    </w:p>
    <w:p w:rsidR="00AC16F8" w:rsidRDefault="00FB0328">
      <w:pPr>
        <w:numPr>
          <w:ilvl w:val="0"/>
          <w:numId w:val="48"/>
        </w:numPr>
        <w:tabs>
          <w:tab w:val="clear" w:pos="576"/>
          <w:tab w:val="left" w:pos="1152"/>
        </w:tabs>
        <w:spacing w:before="121" w:line="253" w:lineRule="exact"/>
        <w:ind w:left="0" w:firstLine="576"/>
        <w:textAlignment w:val="baseline"/>
        <w:rPr>
          <w:rFonts w:eastAsia="Times New Roman"/>
          <w:color w:val="000000"/>
        </w:rPr>
      </w:pPr>
      <w:r>
        <w:rPr>
          <w:rFonts w:eastAsia="Times New Roman"/>
          <w:color w:val="000000"/>
        </w:rPr>
        <w:t xml:space="preserve">discloses or communicates to an </w:t>
      </w:r>
      <w:proofErr w:type="spellStart"/>
      <w:r>
        <w:rPr>
          <w:rFonts w:eastAsia="Times New Roman"/>
          <w:color w:val="000000"/>
        </w:rPr>
        <w:t>unauthorised</w:t>
      </w:r>
      <w:proofErr w:type="spellEnd"/>
      <w:r>
        <w:rPr>
          <w:rFonts w:eastAsia="Times New Roman"/>
          <w:color w:val="000000"/>
        </w:rPr>
        <w:t xml:space="preserve"> person;</w:t>
      </w:r>
    </w:p>
    <w:p w:rsidR="00AC16F8" w:rsidRDefault="00FB0328">
      <w:pPr>
        <w:numPr>
          <w:ilvl w:val="0"/>
          <w:numId w:val="48"/>
        </w:numPr>
        <w:tabs>
          <w:tab w:val="clear" w:pos="576"/>
          <w:tab w:val="left" w:pos="1152"/>
        </w:tabs>
        <w:spacing w:line="372" w:lineRule="exact"/>
        <w:ind w:left="0" w:right="1368" w:firstLine="576"/>
        <w:textAlignment w:val="baseline"/>
        <w:rPr>
          <w:rFonts w:eastAsia="Times New Roman"/>
          <w:color w:val="000000"/>
        </w:rPr>
      </w:pPr>
      <w:proofErr w:type="gramStart"/>
      <w:r>
        <w:rPr>
          <w:rFonts w:eastAsia="Times New Roman"/>
          <w:color w:val="000000"/>
        </w:rPr>
        <w:t>allows</w:t>
      </w:r>
      <w:proofErr w:type="gramEnd"/>
      <w:r>
        <w:rPr>
          <w:rFonts w:eastAsia="Times New Roman"/>
          <w:color w:val="000000"/>
        </w:rPr>
        <w:t xml:space="preserve"> an </w:t>
      </w:r>
      <w:proofErr w:type="spellStart"/>
      <w:r>
        <w:rPr>
          <w:rFonts w:eastAsia="Times New Roman"/>
          <w:color w:val="000000"/>
        </w:rPr>
        <w:t>unauthorised</w:t>
      </w:r>
      <w:proofErr w:type="spellEnd"/>
      <w:r>
        <w:rPr>
          <w:rFonts w:eastAsia="Times New Roman"/>
          <w:color w:val="000000"/>
        </w:rPr>
        <w:t xml:space="preserve"> person to take </w:t>
      </w:r>
      <w:proofErr w:type="spellStart"/>
      <w:r>
        <w:rPr>
          <w:rFonts w:eastAsia="Times New Roman"/>
          <w:color w:val="000000"/>
        </w:rPr>
        <w:t>cognisance</w:t>
      </w:r>
      <w:proofErr w:type="spellEnd"/>
      <w:r>
        <w:rPr>
          <w:rFonts w:eastAsia="Times New Roman"/>
          <w:color w:val="000000"/>
        </w:rPr>
        <w:t xml:space="preserve"> of, the contents of any paper set for that examination shall commit an offence.</w:t>
      </w:r>
    </w:p>
    <w:p w:rsidR="00AC16F8" w:rsidRDefault="00FB0328">
      <w:pPr>
        <w:spacing w:before="124" w:line="255" w:lineRule="exact"/>
        <w:ind w:firstLine="288"/>
        <w:jc w:val="both"/>
        <w:textAlignment w:val="baseline"/>
        <w:rPr>
          <w:rFonts w:eastAsia="Times New Roman"/>
          <w:color w:val="000000"/>
        </w:rPr>
      </w:pPr>
      <w:r>
        <w:rPr>
          <w:rFonts w:eastAsia="Times New Roman"/>
          <w:color w:val="000000"/>
        </w:rPr>
        <w:t xml:space="preserve">(2) Any </w:t>
      </w:r>
      <w:proofErr w:type="spellStart"/>
      <w:r>
        <w:rPr>
          <w:rFonts w:eastAsia="Times New Roman"/>
          <w:color w:val="000000"/>
        </w:rPr>
        <w:t>unauthorised</w:t>
      </w:r>
      <w:proofErr w:type="spellEnd"/>
      <w:r>
        <w:rPr>
          <w:rFonts w:eastAsia="Times New Roman"/>
          <w:color w:val="000000"/>
        </w:rPr>
        <w:t xml:space="preserve"> person who is found in possession of any examination paper before the holding of the examination shall commit an offence.</w:t>
      </w:r>
    </w:p>
    <w:p w:rsidR="00AC16F8" w:rsidRDefault="00FB0328">
      <w:pPr>
        <w:spacing w:before="116" w:line="254" w:lineRule="exact"/>
        <w:ind w:firstLine="288"/>
        <w:jc w:val="both"/>
        <w:textAlignment w:val="baseline"/>
        <w:rPr>
          <w:rFonts w:eastAsia="Times New Roman"/>
          <w:color w:val="000000"/>
        </w:rPr>
      </w:pPr>
      <w:r>
        <w:rPr>
          <w:rFonts w:eastAsia="Times New Roman"/>
          <w:color w:val="000000"/>
        </w:rPr>
        <w:t>(3) Any person who commits an offence under this section shall, on conviction, be liable to a fine not exceeding 100,000 rupees or imprisonment for a term not exceeding 4 years.</w:t>
      </w:r>
    </w:p>
    <w:p w:rsidR="00AC16F8" w:rsidRDefault="00FB0328">
      <w:pPr>
        <w:spacing w:before="116" w:line="254" w:lineRule="exact"/>
        <w:ind w:firstLine="288"/>
        <w:jc w:val="both"/>
        <w:textAlignment w:val="baseline"/>
        <w:rPr>
          <w:rFonts w:eastAsia="Times New Roman"/>
          <w:color w:val="000000"/>
        </w:rPr>
      </w:pPr>
      <w:r>
        <w:rPr>
          <w:rFonts w:eastAsia="Times New Roman"/>
          <w:color w:val="000000"/>
        </w:rPr>
        <w:t>(4) In this section, “examination” means an examination conducted by or under the responsibility of a Ministry, a Government Department or the Mauritius Examinations Syndicate.</w:t>
      </w:r>
    </w:p>
    <w:p w:rsidR="00AC16F8" w:rsidRDefault="00FB0328">
      <w:pPr>
        <w:spacing w:before="21" w:line="253" w:lineRule="exact"/>
        <w:jc w:val="center"/>
        <w:textAlignment w:val="baseline"/>
        <w:rPr>
          <w:rFonts w:eastAsia="Times New Roman"/>
          <w:color w:val="000000"/>
          <w:spacing w:val="-8"/>
        </w:rPr>
      </w:pPr>
      <w:r>
        <w:rPr>
          <w:rFonts w:eastAsia="Times New Roman"/>
          <w:color w:val="000000"/>
          <w:spacing w:val="-8"/>
        </w:rPr>
        <w:t xml:space="preserve">[S. 111 amended by Act 10 of 1985; s. 8 of Act 36 of 2008 </w:t>
      </w:r>
      <w:proofErr w:type="spellStart"/>
      <w:r>
        <w:rPr>
          <w:rFonts w:eastAsia="Times New Roman"/>
          <w:color w:val="000000"/>
          <w:spacing w:val="-8"/>
        </w:rPr>
        <w:t>w.e.f</w:t>
      </w:r>
      <w:proofErr w:type="spellEnd"/>
      <w:r>
        <w:rPr>
          <w:rFonts w:eastAsia="Times New Roman"/>
          <w:color w:val="000000"/>
          <w:spacing w:val="-8"/>
        </w:rPr>
        <w:t>. 6 December 2008.]</w:t>
      </w:r>
    </w:p>
    <w:p w:rsidR="00AC16F8" w:rsidRDefault="00FB0328">
      <w:pPr>
        <w:spacing w:before="337" w:line="257" w:lineRule="exact"/>
        <w:textAlignment w:val="baseline"/>
        <w:rPr>
          <w:rFonts w:eastAsia="Times New Roman"/>
          <w:b/>
          <w:color w:val="000000"/>
          <w:spacing w:val="2"/>
        </w:rPr>
      </w:pPr>
      <w:r>
        <w:rPr>
          <w:rFonts w:eastAsia="Times New Roman"/>
          <w:b/>
          <w:color w:val="000000"/>
          <w:spacing w:val="2"/>
        </w:rPr>
        <w:t>112. Prohibition of water skiing, etc.</w:t>
      </w:r>
    </w:p>
    <w:p w:rsidR="00AC16F8" w:rsidRDefault="00FB0328">
      <w:pPr>
        <w:numPr>
          <w:ilvl w:val="0"/>
          <w:numId w:val="49"/>
        </w:numPr>
        <w:tabs>
          <w:tab w:val="clear" w:pos="432"/>
          <w:tab w:val="left" w:pos="720"/>
        </w:tabs>
        <w:spacing w:before="102" w:line="259" w:lineRule="exact"/>
        <w:ind w:left="0" w:firstLine="288"/>
        <w:jc w:val="both"/>
        <w:textAlignment w:val="baseline"/>
        <w:rPr>
          <w:rFonts w:eastAsia="Times New Roman"/>
          <w:color w:val="000000"/>
        </w:rPr>
      </w:pPr>
      <w:r>
        <w:rPr>
          <w:rFonts w:eastAsia="Times New Roman"/>
          <w:color w:val="000000"/>
        </w:rPr>
        <w:t xml:space="preserve">No person shall </w:t>
      </w:r>
      <w:proofErr w:type="spellStart"/>
      <w:r>
        <w:rPr>
          <w:rFonts w:eastAsia="Times New Roman"/>
          <w:color w:val="000000"/>
        </w:rPr>
        <w:t>practise</w:t>
      </w:r>
      <w:proofErr w:type="spellEnd"/>
      <w:r>
        <w:rPr>
          <w:rFonts w:eastAsia="Times New Roman"/>
          <w:color w:val="000000"/>
        </w:rPr>
        <w:t xml:space="preserve"> water skiing, or operate any water scooter or similar contraption within 100 </w:t>
      </w:r>
      <w:proofErr w:type="spellStart"/>
      <w:r>
        <w:rPr>
          <w:rFonts w:eastAsia="Times New Roman"/>
          <w:color w:val="000000"/>
        </w:rPr>
        <w:t>metres</w:t>
      </w:r>
      <w:proofErr w:type="spellEnd"/>
      <w:r>
        <w:rPr>
          <w:rFonts w:eastAsia="Times New Roman"/>
          <w:color w:val="000000"/>
        </w:rPr>
        <w:t xml:space="preserve"> from the low watermark of any seashore.</w:t>
      </w:r>
    </w:p>
    <w:p w:rsidR="00AC16F8" w:rsidRDefault="00FB0328">
      <w:pPr>
        <w:numPr>
          <w:ilvl w:val="0"/>
          <w:numId w:val="49"/>
        </w:numPr>
        <w:tabs>
          <w:tab w:val="clear" w:pos="432"/>
          <w:tab w:val="left" w:pos="720"/>
        </w:tabs>
        <w:spacing w:before="123" w:line="252" w:lineRule="exact"/>
        <w:ind w:left="0" w:firstLine="288"/>
        <w:jc w:val="both"/>
        <w:textAlignment w:val="baseline"/>
        <w:rPr>
          <w:rFonts w:eastAsia="Times New Roman"/>
          <w:color w:val="000000"/>
        </w:rPr>
      </w:pPr>
      <w:r>
        <w:rPr>
          <w:rFonts w:eastAsia="Times New Roman"/>
          <w:color w:val="000000"/>
        </w:rPr>
        <w:t>Any person who contravenes subsection (1) shall commit an offence and shall, on conviction, be liable to a fine not exceeding 50,000 rupees or imprisonment for a term not exceeding one year.</w:t>
      </w:r>
    </w:p>
    <w:p w:rsidR="00AC16F8" w:rsidRDefault="009B4D38">
      <w:pPr>
        <w:spacing w:before="37" w:line="236" w:lineRule="exact"/>
        <w:ind w:left="3240" w:right="288" w:hanging="2952"/>
        <w:jc w:val="both"/>
        <w:textAlignment w:val="baseline"/>
        <w:rPr>
          <w:rFonts w:eastAsia="Times New Roman"/>
          <w:color w:val="000000"/>
        </w:rPr>
      </w:pPr>
      <w:r>
        <w:pict>
          <v:line id="_x0000_s1026" style="position:absolute;left:0;text-align:left;z-index:251659264;mso-position-horizontal-relative:page;mso-position-vertical-relative:page" from="182.9pt,506.9pt" to="327.65pt,506.9pt" strokeweight=".95pt">
            <w10:wrap anchorx="page" anchory="page"/>
          </v:line>
        </w:pict>
      </w:r>
      <w:r w:rsidR="00FB0328">
        <w:rPr>
          <w:rFonts w:eastAsia="Times New Roman"/>
          <w:color w:val="000000"/>
        </w:rPr>
        <w:t xml:space="preserve">[S. 112 added by Act 13 of 1988; amended by Act 5 of 1999; s. 8 of Act 36 of 2008 </w:t>
      </w:r>
      <w:proofErr w:type="spellStart"/>
      <w:r w:rsidR="00FB0328">
        <w:rPr>
          <w:rFonts w:eastAsia="Times New Roman"/>
          <w:color w:val="000000"/>
        </w:rPr>
        <w:t>w.e.f</w:t>
      </w:r>
      <w:proofErr w:type="spellEnd"/>
      <w:r w:rsidR="00FB0328">
        <w:rPr>
          <w:rFonts w:eastAsia="Times New Roman"/>
          <w:color w:val="000000"/>
        </w:rPr>
        <w:t>. 6 December 2008.]</w:t>
      </w:r>
    </w:p>
    <w:sectPr w:rsidR="00AC16F8">
      <w:pgSz w:w="11904" w:h="16843"/>
      <w:pgMar w:top="1120" w:right="2811" w:bottom="6287" w:left="111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449"/>
    <w:multiLevelType w:val="multilevel"/>
    <w:tmpl w:val="8BACE15E"/>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0E2E36"/>
    <w:multiLevelType w:val="multilevel"/>
    <w:tmpl w:val="10944F42"/>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EB32BD"/>
    <w:multiLevelType w:val="multilevel"/>
    <w:tmpl w:val="91B45202"/>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E6CE9"/>
    <w:multiLevelType w:val="multilevel"/>
    <w:tmpl w:val="F9503F9C"/>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616CFF"/>
    <w:multiLevelType w:val="multilevel"/>
    <w:tmpl w:val="98D22CDA"/>
    <w:lvl w:ilvl="0">
      <w:start w:val="1"/>
      <w:numFmt w:val="decimal"/>
      <w:lvlText w:val="%1."/>
      <w:lvlJc w:val="left"/>
      <w:pPr>
        <w:tabs>
          <w:tab w:val="left" w:pos="1152"/>
        </w:tabs>
        <w:ind w:left="720"/>
      </w:pPr>
      <w:rPr>
        <w:rFonts w:ascii="Times New Roman" w:eastAsia="Times New Roman" w:hAnsi="Times New Roman"/>
        <w:strike w:val="0"/>
        <w:color w:val="000000"/>
        <w:spacing w:val="-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493F13"/>
    <w:multiLevelType w:val="multilevel"/>
    <w:tmpl w:val="DABE38B0"/>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0A4843"/>
    <w:multiLevelType w:val="multilevel"/>
    <w:tmpl w:val="F86CDF9E"/>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2A23E8"/>
    <w:multiLevelType w:val="multilevel"/>
    <w:tmpl w:val="43AEC4A4"/>
    <w:lvl w:ilvl="0">
      <w:start w:val="16"/>
      <w:numFmt w:val="decimal"/>
      <w:lvlText w:val="%1."/>
      <w:lvlJc w:val="left"/>
      <w:pPr>
        <w:tabs>
          <w:tab w:val="left" w:pos="1152"/>
        </w:tabs>
        <w:ind w:left="720"/>
      </w:pPr>
      <w:rPr>
        <w:rFonts w:ascii="Times New Roman" w:eastAsia="Times New Roman" w:hAnsi="Times New Roman"/>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523D7C"/>
    <w:multiLevelType w:val="multilevel"/>
    <w:tmpl w:val="D7A0BCF8"/>
    <w:lvl w:ilvl="0">
      <w:start w:val="11"/>
      <w:numFmt w:val="decimal"/>
      <w:lvlText w:val="%1."/>
      <w:lvlJc w:val="left"/>
      <w:pPr>
        <w:tabs>
          <w:tab w:val="left" w:pos="1152"/>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0E6B40"/>
    <w:multiLevelType w:val="multilevel"/>
    <w:tmpl w:val="AB7411F4"/>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8E12D3"/>
    <w:multiLevelType w:val="multilevel"/>
    <w:tmpl w:val="CE0AE74E"/>
    <w:lvl w:ilvl="0">
      <w:start w:val="4"/>
      <w:numFmt w:val="decimal"/>
      <w:lvlText w:val="%1."/>
      <w:lvlJc w:val="left"/>
      <w:pPr>
        <w:tabs>
          <w:tab w:val="left" w:pos="115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62323E"/>
    <w:multiLevelType w:val="multilevel"/>
    <w:tmpl w:val="714A87C2"/>
    <w:lvl w:ilvl="0">
      <w:start w:val="3"/>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AD5361"/>
    <w:multiLevelType w:val="multilevel"/>
    <w:tmpl w:val="D22443D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CE7E71"/>
    <w:multiLevelType w:val="multilevel"/>
    <w:tmpl w:val="FF3060B6"/>
    <w:lvl w:ilvl="0">
      <w:start w:val="97"/>
      <w:numFmt w:val="decimal"/>
      <w:lvlText w:val="%1."/>
      <w:lvlJc w:val="left"/>
      <w:pPr>
        <w:tabs>
          <w:tab w:val="left" w:pos="1152"/>
        </w:tabs>
        <w:ind w:left="720"/>
      </w:pPr>
      <w:rPr>
        <w:rFonts w:ascii="Times New Roman" w:eastAsia="Times New Roman" w:hAnsi="Times New Roman"/>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2D148F"/>
    <w:multiLevelType w:val="multilevel"/>
    <w:tmpl w:val="E0722302"/>
    <w:lvl w:ilvl="0">
      <w:start w:val="107"/>
      <w:numFmt w:val="decimal"/>
      <w:lvlText w:val="%1."/>
      <w:lvlJc w:val="left"/>
      <w:pPr>
        <w:tabs>
          <w:tab w:val="left" w:pos="115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342175"/>
    <w:multiLevelType w:val="multilevel"/>
    <w:tmpl w:val="70AA9058"/>
    <w:lvl w:ilvl="0">
      <w:start w:val="1"/>
      <w:numFmt w:val="lowerRoman"/>
      <w:lvlText w:val="(%1)"/>
      <w:lvlJc w:val="left"/>
      <w:pPr>
        <w:tabs>
          <w:tab w:val="left" w:pos="504"/>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DE0E5B"/>
    <w:multiLevelType w:val="multilevel"/>
    <w:tmpl w:val="E41A3854"/>
    <w:lvl w:ilvl="0">
      <w:start w:val="86"/>
      <w:numFmt w:val="decimal"/>
      <w:lvlText w:val="%1."/>
      <w:lvlJc w:val="left"/>
      <w:pPr>
        <w:tabs>
          <w:tab w:val="left" w:pos="115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F167ED"/>
    <w:multiLevelType w:val="multilevel"/>
    <w:tmpl w:val="7B1A1E02"/>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B66998"/>
    <w:multiLevelType w:val="multilevel"/>
    <w:tmpl w:val="55D8A2D2"/>
    <w:lvl w:ilvl="0">
      <w:start w:val="26"/>
      <w:numFmt w:val="decimal"/>
      <w:lvlText w:val="%1."/>
      <w:lvlJc w:val="left"/>
      <w:pPr>
        <w:tabs>
          <w:tab w:val="left" w:pos="115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E114C3"/>
    <w:multiLevelType w:val="multilevel"/>
    <w:tmpl w:val="68E8FBDC"/>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B27D50"/>
    <w:multiLevelType w:val="multilevel"/>
    <w:tmpl w:val="6128D8C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D9901C9"/>
    <w:multiLevelType w:val="multilevel"/>
    <w:tmpl w:val="6A1E9E44"/>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DA25494"/>
    <w:multiLevelType w:val="multilevel"/>
    <w:tmpl w:val="FAF08F40"/>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078175D"/>
    <w:multiLevelType w:val="multilevel"/>
    <w:tmpl w:val="24FC2804"/>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0CB2AAF"/>
    <w:multiLevelType w:val="multilevel"/>
    <w:tmpl w:val="495EFE16"/>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A01054A"/>
    <w:multiLevelType w:val="multilevel"/>
    <w:tmpl w:val="0C964290"/>
    <w:lvl w:ilvl="0">
      <w:start w:val="68"/>
      <w:numFmt w:val="decimal"/>
      <w:lvlText w:val="%1."/>
      <w:lvlJc w:val="left"/>
      <w:pPr>
        <w:tabs>
          <w:tab w:val="left" w:pos="432"/>
        </w:tabs>
        <w:ind w:left="720"/>
      </w:pPr>
      <w:rPr>
        <w:rFonts w:ascii="Times New Roman" w:eastAsia="Times New Roman" w:hAnsi="Times New Roman"/>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A4B1D83"/>
    <w:multiLevelType w:val="multilevel"/>
    <w:tmpl w:val="E8300F4C"/>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AFE5E98"/>
    <w:multiLevelType w:val="multilevel"/>
    <w:tmpl w:val="8F66E1EC"/>
    <w:lvl w:ilvl="0">
      <w:start w:val="1"/>
      <w:numFmt w:val="lowerLetter"/>
      <w:lvlText w:val="(%1)"/>
      <w:lvlJc w:val="left"/>
      <w:pPr>
        <w:tabs>
          <w:tab w:val="left" w:pos="504"/>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8116A05"/>
    <w:multiLevelType w:val="multilevel"/>
    <w:tmpl w:val="2050EC5A"/>
    <w:lvl w:ilvl="0">
      <w:start w:val="1"/>
      <w:numFmt w:val="decimal"/>
      <w:lvlText w:val="%1."/>
      <w:lvlJc w:val="left"/>
      <w:pPr>
        <w:tabs>
          <w:tab w:val="left" w:pos="288"/>
        </w:tabs>
        <w:ind w:left="720"/>
      </w:pPr>
      <w:rPr>
        <w:rFonts w:ascii="Times New Roman" w:eastAsia="Times New Roman" w:hAnsi="Times New Roman"/>
        <w:b/>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ED7601"/>
    <w:multiLevelType w:val="multilevel"/>
    <w:tmpl w:val="C6E4C3D0"/>
    <w:lvl w:ilvl="0">
      <w:start w:val="4"/>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EE3E3E"/>
    <w:multiLevelType w:val="multilevel"/>
    <w:tmpl w:val="2BB87BF8"/>
    <w:lvl w:ilvl="0">
      <w:start w:val="58"/>
      <w:numFmt w:val="decimal"/>
      <w:lvlText w:val="%1."/>
      <w:lvlJc w:val="left"/>
      <w:pPr>
        <w:tabs>
          <w:tab w:val="left" w:pos="115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EEE5385"/>
    <w:multiLevelType w:val="multilevel"/>
    <w:tmpl w:val="D9E6F138"/>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386D02"/>
    <w:multiLevelType w:val="multilevel"/>
    <w:tmpl w:val="5148A786"/>
    <w:lvl w:ilvl="0">
      <w:start w:val="61"/>
      <w:numFmt w:val="decimal"/>
      <w:lvlText w:val="%1."/>
      <w:lvlJc w:val="left"/>
      <w:pPr>
        <w:tabs>
          <w:tab w:val="left" w:pos="504"/>
        </w:tabs>
        <w:ind w:left="720"/>
      </w:pPr>
      <w:rPr>
        <w:rFonts w:ascii="Times New Roman" w:eastAsia="Times New Roman" w:hAnsi="Times New Roman"/>
        <w:b/>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9F6C58"/>
    <w:multiLevelType w:val="multilevel"/>
    <w:tmpl w:val="5BB0D7BC"/>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30650DC"/>
    <w:multiLevelType w:val="multilevel"/>
    <w:tmpl w:val="8C668750"/>
    <w:lvl w:ilvl="0">
      <w:start w:val="2"/>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38F5973"/>
    <w:multiLevelType w:val="multilevel"/>
    <w:tmpl w:val="A6E2C57C"/>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9927D54"/>
    <w:multiLevelType w:val="multilevel"/>
    <w:tmpl w:val="9FAE418E"/>
    <w:lvl w:ilvl="0">
      <w:start w:val="1"/>
      <w:numFmt w:val="decimal"/>
      <w:lvlText w:val="(%1)"/>
      <w:lvlJc w:val="left"/>
      <w:pPr>
        <w:tabs>
          <w:tab w:val="left" w:pos="288"/>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EF52F2D"/>
    <w:multiLevelType w:val="multilevel"/>
    <w:tmpl w:val="170C8900"/>
    <w:lvl w:ilvl="0">
      <w:start w:val="101"/>
      <w:numFmt w:val="decimal"/>
      <w:lvlText w:val="%1."/>
      <w:lvlJc w:val="left"/>
      <w:pPr>
        <w:tabs>
          <w:tab w:val="left" w:pos="115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C86249"/>
    <w:multiLevelType w:val="multilevel"/>
    <w:tmpl w:val="A10CCE26"/>
    <w:lvl w:ilvl="0">
      <w:start w:val="1"/>
      <w:numFmt w:val="lowerRoman"/>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2C59CE"/>
    <w:multiLevelType w:val="multilevel"/>
    <w:tmpl w:val="FE86027A"/>
    <w:lvl w:ilvl="0">
      <w:start w:val="1"/>
      <w:numFmt w:val="decimal"/>
      <w:lvlText w:val="(%1)"/>
      <w:lvlJc w:val="left"/>
      <w:pPr>
        <w:tabs>
          <w:tab w:val="left" w:pos="360"/>
        </w:tabs>
        <w:ind w:left="720"/>
      </w:pPr>
      <w:rPr>
        <w:rFonts w:ascii="Times New Roman" w:eastAsia="Times New Roman" w:hAnsi="Times New Roman"/>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815351C"/>
    <w:multiLevelType w:val="multilevel"/>
    <w:tmpl w:val="7446276C"/>
    <w:lvl w:ilvl="0">
      <w:start w:val="36"/>
      <w:numFmt w:val="decimal"/>
      <w:lvlText w:val="%1."/>
      <w:lvlJc w:val="left"/>
      <w:pPr>
        <w:tabs>
          <w:tab w:val="left" w:pos="115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AF7557B"/>
    <w:multiLevelType w:val="multilevel"/>
    <w:tmpl w:val="31A87424"/>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BD1D71"/>
    <w:multiLevelType w:val="multilevel"/>
    <w:tmpl w:val="3A740436"/>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0136A1B"/>
    <w:multiLevelType w:val="multilevel"/>
    <w:tmpl w:val="C416FA66"/>
    <w:lvl w:ilvl="0">
      <w:start w:val="1"/>
      <w:numFmt w:val="lowerRoman"/>
      <w:lvlText w:val="(%1)"/>
      <w:lvlJc w:val="left"/>
      <w:pPr>
        <w:tabs>
          <w:tab w:val="left" w:pos="432"/>
        </w:tabs>
        <w:ind w:left="720"/>
      </w:pPr>
      <w:rPr>
        <w:rFonts w:ascii="Times New Roman" w:eastAsia="Times New Roman" w:hAnsi="Times New Roman"/>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3B0B23"/>
    <w:multiLevelType w:val="multilevel"/>
    <w:tmpl w:val="E006DC90"/>
    <w:lvl w:ilvl="0">
      <w:start w:val="1"/>
      <w:numFmt w:val="lowerLetter"/>
      <w:lvlText w:val="(%1)"/>
      <w:lvlJc w:val="left"/>
      <w:pPr>
        <w:tabs>
          <w:tab w:val="left" w:pos="57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6266B6F"/>
    <w:multiLevelType w:val="multilevel"/>
    <w:tmpl w:val="8BF0094E"/>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91F653F"/>
    <w:multiLevelType w:val="multilevel"/>
    <w:tmpl w:val="CD0837AA"/>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98D6CBA"/>
    <w:multiLevelType w:val="multilevel"/>
    <w:tmpl w:val="C62C0FA4"/>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E419F6"/>
    <w:multiLevelType w:val="multilevel"/>
    <w:tmpl w:val="5BE0FB94"/>
    <w:lvl w:ilvl="0">
      <w:start w:val="1"/>
      <w:numFmt w:val="decimal"/>
      <w:lvlText w:val="(%1)"/>
      <w:lvlJc w:val="left"/>
      <w:pPr>
        <w:tabs>
          <w:tab w:val="left" w:pos="288"/>
        </w:tabs>
        <w:ind w:left="720"/>
      </w:pPr>
      <w:rPr>
        <w:rFonts w:ascii="Times New Roman" w:eastAsia="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8"/>
  </w:num>
  <w:num w:numId="4">
    <w:abstractNumId w:val="7"/>
  </w:num>
  <w:num w:numId="5">
    <w:abstractNumId w:val="18"/>
  </w:num>
  <w:num w:numId="6">
    <w:abstractNumId w:val="40"/>
  </w:num>
  <w:num w:numId="7">
    <w:abstractNumId w:val="30"/>
  </w:num>
  <w:num w:numId="8">
    <w:abstractNumId w:val="16"/>
  </w:num>
  <w:num w:numId="9">
    <w:abstractNumId w:val="13"/>
  </w:num>
  <w:num w:numId="10">
    <w:abstractNumId w:val="37"/>
  </w:num>
  <w:num w:numId="11">
    <w:abstractNumId w:val="14"/>
  </w:num>
  <w:num w:numId="12">
    <w:abstractNumId w:val="28"/>
  </w:num>
  <w:num w:numId="13">
    <w:abstractNumId w:val="43"/>
  </w:num>
  <w:num w:numId="14">
    <w:abstractNumId w:val="41"/>
  </w:num>
  <w:num w:numId="15">
    <w:abstractNumId w:val="45"/>
  </w:num>
  <w:num w:numId="16">
    <w:abstractNumId w:val="21"/>
  </w:num>
  <w:num w:numId="17">
    <w:abstractNumId w:val="11"/>
  </w:num>
  <w:num w:numId="18">
    <w:abstractNumId w:val="31"/>
  </w:num>
  <w:num w:numId="19">
    <w:abstractNumId w:val="35"/>
  </w:num>
  <w:num w:numId="20">
    <w:abstractNumId w:val="42"/>
  </w:num>
  <w:num w:numId="21">
    <w:abstractNumId w:val="48"/>
  </w:num>
  <w:num w:numId="22">
    <w:abstractNumId w:val="9"/>
  </w:num>
  <w:num w:numId="23">
    <w:abstractNumId w:val="1"/>
  </w:num>
  <w:num w:numId="24">
    <w:abstractNumId w:val="46"/>
  </w:num>
  <w:num w:numId="25">
    <w:abstractNumId w:val="47"/>
  </w:num>
  <w:num w:numId="26">
    <w:abstractNumId w:val="26"/>
  </w:num>
  <w:num w:numId="27">
    <w:abstractNumId w:val="17"/>
  </w:num>
  <w:num w:numId="28">
    <w:abstractNumId w:val="29"/>
  </w:num>
  <w:num w:numId="29">
    <w:abstractNumId w:val="27"/>
  </w:num>
  <w:num w:numId="30">
    <w:abstractNumId w:val="32"/>
  </w:num>
  <w:num w:numId="31">
    <w:abstractNumId w:val="25"/>
  </w:num>
  <w:num w:numId="32">
    <w:abstractNumId w:val="44"/>
  </w:num>
  <w:num w:numId="33">
    <w:abstractNumId w:val="15"/>
  </w:num>
  <w:num w:numId="34">
    <w:abstractNumId w:val="2"/>
  </w:num>
  <w:num w:numId="35">
    <w:abstractNumId w:val="34"/>
  </w:num>
  <w:num w:numId="36">
    <w:abstractNumId w:val="33"/>
  </w:num>
  <w:num w:numId="37">
    <w:abstractNumId w:val="39"/>
  </w:num>
  <w:num w:numId="38">
    <w:abstractNumId w:val="22"/>
  </w:num>
  <w:num w:numId="39">
    <w:abstractNumId w:val="5"/>
  </w:num>
  <w:num w:numId="40">
    <w:abstractNumId w:val="6"/>
  </w:num>
  <w:num w:numId="41">
    <w:abstractNumId w:val="19"/>
  </w:num>
  <w:num w:numId="42">
    <w:abstractNumId w:val="38"/>
  </w:num>
  <w:num w:numId="43">
    <w:abstractNumId w:val="3"/>
  </w:num>
  <w:num w:numId="44">
    <w:abstractNumId w:val="36"/>
  </w:num>
  <w:num w:numId="45">
    <w:abstractNumId w:val="20"/>
  </w:num>
  <w:num w:numId="46">
    <w:abstractNumId w:val="24"/>
  </w:num>
  <w:num w:numId="47">
    <w:abstractNumId w:val="12"/>
  </w:num>
  <w:num w:numId="48">
    <w:abstractNumId w:val="0"/>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AC16F8"/>
    <w:rsid w:val="002F31E0"/>
    <w:rsid w:val="009B4D38"/>
    <w:rsid w:val="00AC16F8"/>
    <w:rsid w:val="00FB0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0328"/>
    <w:rPr>
      <w:sz w:val="16"/>
      <w:szCs w:val="16"/>
    </w:rPr>
  </w:style>
  <w:style w:type="paragraph" w:styleId="CommentText">
    <w:name w:val="annotation text"/>
    <w:basedOn w:val="Normal"/>
    <w:link w:val="CommentTextChar"/>
    <w:uiPriority w:val="99"/>
    <w:semiHidden/>
    <w:unhideWhenUsed/>
    <w:rsid w:val="00FB0328"/>
    <w:rPr>
      <w:sz w:val="20"/>
      <w:szCs w:val="20"/>
    </w:rPr>
  </w:style>
  <w:style w:type="character" w:customStyle="1" w:styleId="CommentTextChar">
    <w:name w:val="Comment Text Char"/>
    <w:basedOn w:val="DefaultParagraphFont"/>
    <w:link w:val="CommentText"/>
    <w:uiPriority w:val="99"/>
    <w:semiHidden/>
    <w:rsid w:val="00FB0328"/>
    <w:rPr>
      <w:sz w:val="20"/>
      <w:szCs w:val="20"/>
    </w:rPr>
  </w:style>
  <w:style w:type="paragraph" w:styleId="CommentSubject">
    <w:name w:val="annotation subject"/>
    <w:basedOn w:val="CommentText"/>
    <w:next w:val="CommentText"/>
    <w:link w:val="CommentSubjectChar"/>
    <w:uiPriority w:val="99"/>
    <w:semiHidden/>
    <w:unhideWhenUsed/>
    <w:rsid w:val="00FB0328"/>
    <w:rPr>
      <w:b/>
      <w:bCs/>
    </w:rPr>
  </w:style>
  <w:style w:type="character" w:customStyle="1" w:styleId="CommentSubjectChar">
    <w:name w:val="Comment Subject Char"/>
    <w:basedOn w:val="CommentTextChar"/>
    <w:link w:val="CommentSubject"/>
    <w:uiPriority w:val="99"/>
    <w:semiHidden/>
    <w:rsid w:val="00FB0328"/>
    <w:rPr>
      <w:b/>
      <w:bCs/>
      <w:sz w:val="20"/>
      <w:szCs w:val="20"/>
    </w:rPr>
  </w:style>
  <w:style w:type="paragraph" w:styleId="BalloonText">
    <w:name w:val="Balloon Text"/>
    <w:basedOn w:val="Normal"/>
    <w:link w:val="BalloonTextChar"/>
    <w:uiPriority w:val="99"/>
    <w:semiHidden/>
    <w:unhideWhenUsed/>
    <w:rsid w:val="00FB0328"/>
    <w:rPr>
      <w:rFonts w:ascii="Tahoma" w:hAnsi="Tahoma" w:cs="Tahoma"/>
      <w:sz w:val="16"/>
      <w:szCs w:val="16"/>
    </w:rPr>
  </w:style>
  <w:style w:type="character" w:customStyle="1" w:styleId="BalloonTextChar">
    <w:name w:val="Balloon Text Char"/>
    <w:basedOn w:val="DefaultParagraphFont"/>
    <w:link w:val="BalloonText"/>
    <w:uiPriority w:val="99"/>
    <w:semiHidden/>
    <w:rsid w:val="00FB0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0328"/>
    <w:rPr>
      <w:sz w:val="16"/>
      <w:szCs w:val="16"/>
    </w:rPr>
  </w:style>
  <w:style w:type="paragraph" w:styleId="CommentText">
    <w:name w:val="annotation text"/>
    <w:basedOn w:val="Normal"/>
    <w:link w:val="CommentTextChar"/>
    <w:uiPriority w:val="99"/>
    <w:semiHidden/>
    <w:unhideWhenUsed/>
    <w:rsid w:val="00FB0328"/>
    <w:rPr>
      <w:sz w:val="20"/>
      <w:szCs w:val="20"/>
    </w:rPr>
  </w:style>
  <w:style w:type="character" w:customStyle="1" w:styleId="CommentTextChar">
    <w:name w:val="Comment Text Char"/>
    <w:basedOn w:val="DefaultParagraphFont"/>
    <w:link w:val="CommentText"/>
    <w:uiPriority w:val="99"/>
    <w:semiHidden/>
    <w:rsid w:val="00FB0328"/>
    <w:rPr>
      <w:sz w:val="20"/>
      <w:szCs w:val="20"/>
    </w:rPr>
  </w:style>
  <w:style w:type="paragraph" w:styleId="CommentSubject">
    <w:name w:val="annotation subject"/>
    <w:basedOn w:val="CommentText"/>
    <w:next w:val="CommentText"/>
    <w:link w:val="CommentSubjectChar"/>
    <w:uiPriority w:val="99"/>
    <w:semiHidden/>
    <w:unhideWhenUsed/>
    <w:rsid w:val="00FB0328"/>
    <w:rPr>
      <w:b/>
      <w:bCs/>
    </w:rPr>
  </w:style>
  <w:style w:type="character" w:customStyle="1" w:styleId="CommentSubjectChar">
    <w:name w:val="Comment Subject Char"/>
    <w:basedOn w:val="CommentTextChar"/>
    <w:link w:val="CommentSubject"/>
    <w:uiPriority w:val="99"/>
    <w:semiHidden/>
    <w:rsid w:val="00FB0328"/>
    <w:rPr>
      <w:b/>
      <w:bCs/>
      <w:sz w:val="20"/>
      <w:szCs w:val="20"/>
    </w:rPr>
  </w:style>
  <w:style w:type="paragraph" w:styleId="BalloonText">
    <w:name w:val="Balloon Text"/>
    <w:basedOn w:val="Normal"/>
    <w:link w:val="BalloonTextChar"/>
    <w:uiPriority w:val="99"/>
    <w:semiHidden/>
    <w:unhideWhenUsed/>
    <w:rsid w:val="00FB0328"/>
    <w:rPr>
      <w:rFonts w:ascii="Tahoma" w:hAnsi="Tahoma" w:cs="Tahoma"/>
      <w:sz w:val="16"/>
      <w:szCs w:val="16"/>
    </w:rPr>
  </w:style>
  <w:style w:type="character" w:customStyle="1" w:styleId="BalloonTextChar">
    <w:name w:val="Balloon Text Char"/>
    <w:basedOn w:val="DefaultParagraphFont"/>
    <w:link w:val="BalloonText"/>
    <w:uiPriority w:val="99"/>
    <w:semiHidden/>
    <w:rsid w:val="00FB0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5948</Words>
  <Characters>33908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2014-09-09T09:22:00Z</dcterms:created>
  <dcterms:modified xsi:type="dcterms:W3CDTF">2014-09-09T09:22:00Z</dcterms:modified>
</cp:coreProperties>
</file>