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54" w:rsidRDefault="009A5C89">
      <w:pPr>
        <w:spacing w:before="8" w:line="276" w:lineRule="exact"/>
        <w:jc w:val="center"/>
        <w:textAlignment w:val="baseline"/>
        <w:rPr>
          <w:rFonts w:ascii="Arial" w:eastAsia="Arial" w:hAnsi="Arial"/>
          <w:b/>
          <w:color w:val="000080"/>
          <w:sz w:val="24"/>
        </w:rPr>
      </w:pPr>
      <w:bookmarkStart w:id="0" w:name="_GoBack"/>
      <w:bookmarkEnd w:id="0"/>
      <w:r>
        <w:rPr>
          <w:rFonts w:ascii="Arial" w:eastAsia="Arial" w:hAnsi="Arial"/>
          <w:b/>
          <w:color w:val="000080"/>
          <w:sz w:val="24"/>
        </w:rPr>
        <w:t xml:space="preserve">CRIMINAL-PROCEDURAL CODE </w:t>
      </w:r>
      <w:r>
        <w:rPr>
          <w:rFonts w:ascii="Arial" w:eastAsia="Arial" w:hAnsi="Arial"/>
          <w:b/>
          <w:color w:val="000080"/>
          <w:sz w:val="24"/>
        </w:rPr>
        <w:br/>
        <w:t xml:space="preserve">OF THE RUSSIAN FEDERATION </w:t>
      </w:r>
      <w:r>
        <w:rPr>
          <w:rFonts w:ascii="Arial" w:eastAsia="Arial" w:hAnsi="Arial"/>
          <w:b/>
          <w:color w:val="000080"/>
          <w:sz w:val="24"/>
        </w:rPr>
        <w:br/>
        <w:t>NO. 174-FZ OF DECEMBER 18, 2001</w:t>
      </w:r>
    </w:p>
    <w:p w:rsidR="00A52154" w:rsidRDefault="009A5C89">
      <w:pPr>
        <w:spacing w:before="495" w:line="276" w:lineRule="exact"/>
        <w:jc w:val="center"/>
        <w:textAlignment w:val="baseline"/>
        <w:rPr>
          <w:rFonts w:ascii="Arial" w:eastAsia="Arial" w:hAnsi="Arial"/>
          <w:b/>
          <w:color w:val="000080"/>
          <w:sz w:val="24"/>
        </w:rPr>
      </w:pPr>
      <w:r>
        <w:rPr>
          <w:rFonts w:ascii="Arial" w:eastAsia="Arial" w:hAnsi="Arial"/>
          <w:b/>
          <w:color w:val="000080"/>
          <w:sz w:val="24"/>
        </w:rPr>
        <w:t xml:space="preserve">(with the Amendments and Additions of May 29, July 24, 25, October 31, 2002, June 30, </w:t>
      </w:r>
      <w:r>
        <w:rPr>
          <w:rFonts w:ascii="Arial" w:eastAsia="Arial" w:hAnsi="Arial"/>
          <w:b/>
          <w:color w:val="000080"/>
          <w:sz w:val="24"/>
        </w:rPr>
        <w:br/>
        <w:t xml:space="preserve">July 4, 7, December 8, 2003, April 22, June 29, December 2, 28, 2004, June 1, 2005, </w:t>
      </w:r>
      <w:r>
        <w:rPr>
          <w:rFonts w:ascii="Arial" w:eastAsia="Arial" w:hAnsi="Arial"/>
          <w:b/>
          <w:color w:val="000080"/>
          <w:sz w:val="24"/>
        </w:rPr>
        <w:br/>
        <w:t xml:space="preserve">January 9, March 3, June 3, July 3, 27, December 30, 2006, April 12, 26, June 5, 6, July 24, </w:t>
      </w:r>
      <w:r>
        <w:rPr>
          <w:rFonts w:ascii="Arial" w:eastAsia="Arial" w:hAnsi="Arial"/>
          <w:b/>
          <w:color w:val="000080"/>
          <w:sz w:val="24"/>
        </w:rPr>
        <w:br/>
        <w:t xml:space="preserve">October 2, November 27, December 3, 6, 2007, March 4, June 11, December 2, 22, 25, 30, </w:t>
      </w:r>
      <w:r>
        <w:rPr>
          <w:rFonts w:ascii="Arial" w:eastAsia="Arial" w:hAnsi="Arial"/>
          <w:b/>
          <w:color w:val="000080"/>
          <w:sz w:val="24"/>
        </w:rPr>
        <w:br/>
        <w:t xml:space="preserve">2008, March 14, April 28, June 29, July 18, October 30, November 3, December 17, 27, 29, </w:t>
      </w:r>
      <w:r>
        <w:rPr>
          <w:rFonts w:ascii="Arial" w:eastAsia="Arial" w:hAnsi="Arial"/>
          <w:b/>
          <w:color w:val="000080"/>
          <w:sz w:val="24"/>
        </w:rPr>
        <w:br/>
        <w:t xml:space="preserve">2009, February 21, March 9, 29, April 7, 22, 30, May 5, 19, July 1, 22, 23, 27, November 29, </w:t>
      </w:r>
      <w:r>
        <w:rPr>
          <w:rFonts w:ascii="Arial" w:eastAsia="Arial" w:hAnsi="Arial"/>
          <w:b/>
          <w:color w:val="000080"/>
          <w:sz w:val="24"/>
        </w:rPr>
        <w:br/>
        <w:t xml:space="preserve">December 28, 29, 2010, February 7, March 20, April 6, May 3, June 3, 14, July 11, 20, 21, </w:t>
      </w:r>
      <w:r>
        <w:rPr>
          <w:rFonts w:ascii="Arial" w:eastAsia="Arial" w:hAnsi="Arial"/>
          <w:b/>
          <w:color w:val="000080"/>
          <w:sz w:val="24"/>
        </w:rPr>
        <w:br/>
        <w:t>November 6, 7, 21, December 6, 7, 2011, February 29, March 1, 2012)</w:t>
      </w:r>
    </w:p>
    <w:p w:rsidR="00A52154" w:rsidRDefault="009A5C89">
      <w:pPr>
        <w:spacing w:before="384" w:line="276" w:lineRule="exact"/>
        <w:ind w:left="144"/>
        <w:jc w:val="both"/>
        <w:textAlignment w:val="baseline"/>
        <w:rPr>
          <w:rFonts w:ascii="Arial" w:eastAsia="Arial" w:hAnsi="Arial"/>
          <w:i/>
          <w:color w:val="800080"/>
          <w:sz w:val="24"/>
        </w:rPr>
      </w:pPr>
      <w:r>
        <w:rPr>
          <w:rFonts w:ascii="Arial" w:eastAsia="Arial" w:hAnsi="Arial"/>
          <w:i/>
          <w:color w:val="800080"/>
          <w:sz w:val="24"/>
        </w:rPr>
        <w:t>This Code shall enter into force from July 1, 2002, with the exception of the</w:t>
      </w:r>
      <w:r>
        <w:rPr>
          <w:rFonts w:ascii="Arial" w:eastAsia="Arial" w:hAnsi="Arial"/>
          <w:b/>
          <w:i/>
          <w:color w:val="008000"/>
          <w:sz w:val="24"/>
        </w:rPr>
        <w:t xml:space="preserve"> provisions</w:t>
      </w:r>
      <w:r>
        <w:rPr>
          <w:rFonts w:ascii="Arial" w:eastAsia="Arial" w:hAnsi="Arial"/>
          <w:i/>
          <w:color w:val="008000"/>
          <w:sz w:val="24"/>
        </w:rPr>
        <w:t>,</w:t>
      </w:r>
      <w:r>
        <w:rPr>
          <w:rFonts w:ascii="Arial" w:eastAsia="Arial" w:hAnsi="Arial"/>
          <w:i/>
          <w:color w:val="800080"/>
          <w:sz w:val="24"/>
        </w:rPr>
        <w:t xml:space="preserve"> for which other dates and procedure for putting into operation are established by</w:t>
      </w:r>
      <w:r>
        <w:rPr>
          <w:rFonts w:ascii="Arial" w:eastAsia="Arial" w:hAnsi="Arial"/>
          <w:b/>
          <w:i/>
          <w:color w:val="008000"/>
          <w:sz w:val="24"/>
        </w:rPr>
        <w:t xml:space="preserve"> Federal Law</w:t>
      </w:r>
      <w:r>
        <w:rPr>
          <w:rFonts w:ascii="Arial" w:eastAsia="Arial" w:hAnsi="Arial"/>
          <w:i/>
          <w:color w:val="800080"/>
          <w:sz w:val="24"/>
        </w:rPr>
        <w:t xml:space="preserve"> No. 177-FZ of December 18, 2001</w:t>
      </w:r>
    </w:p>
    <w:p w:rsidR="00A52154" w:rsidRDefault="009A5C89">
      <w:pPr>
        <w:spacing w:before="281" w:line="276" w:lineRule="exact"/>
        <w:ind w:left="144"/>
        <w:jc w:val="both"/>
        <w:textAlignment w:val="baseline"/>
        <w:rPr>
          <w:rFonts w:ascii="Arial" w:eastAsia="Arial" w:hAnsi="Arial"/>
          <w:i/>
          <w:color w:val="800080"/>
          <w:sz w:val="24"/>
        </w:rPr>
      </w:pPr>
      <w:r>
        <w:rPr>
          <w:rFonts w:ascii="Arial" w:eastAsia="Arial" w:hAnsi="Arial"/>
          <w:i/>
          <w:color w:val="800080"/>
          <w:sz w:val="24"/>
        </w:rPr>
        <w:t>The provisions of this Code (in the wording of</w:t>
      </w:r>
      <w:r>
        <w:rPr>
          <w:rFonts w:ascii="Arial" w:eastAsia="Arial" w:hAnsi="Arial"/>
          <w:b/>
          <w:i/>
          <w:color w:val="008000"/>
          <w:sz w:val="24"/>
        </w:rPr>
        <w:t xml:space="preserve"> Federal Law</w:t>
      </w:r>
      <w:r>
        <w:rPr>
          <w:rFonts w:ascii="Arial" w:eastAsia="Arial" w:hAnsi="Arial"/>
          <w:i/>
          <w:color w:val="800080"/>
          <w:sz w:val="24"/>
        </w:rPr>
        <w:t xml:space="preserve"> No. 420-FZ of December 7, 2011), as regards home arrest and deferral of punishment for convicted person suffering from drug addiction,</w:t>
      </w:r>
      <w:r>
        <w:rPr>
          <w:rFonts w:ascii="Arial" w:eastAsia="Arial" w:hAnsi="Arial"/>
          <w:b/>
          <w:i/>
          <w:color w:val="008000"/>
          <w:sz w:val="24"/>
        </w:rPr>
        <w:t xml:space="preserve"> shall apply</w:t>
      </w:r>
      <w:r>
        <w:rPr>
          <w:rFonts w:ascii="Arial" w:eastAsia="Arial" w:hAnsi="Arial"/>
          <w:i/>
          <w:color w:val="800080"/>
          <w:sz w:val="24"/>
        </w:rPr>
        <w:t xml:space="preserve"> starting from January 1, 2012</w:t>
      </w:r>
    </w:p>
    <w:p w:rsidR="00A52154" w:rsidRDefault="009A5C89">
      <w:pPr>
        <w:spacing w:before="265" w:line="279" w:lineRule="exact"/>
        <w:ind w:left="720" w:right="2952"/>
        <w:textAlignment w:val="baseline"/>
        <w:rPr>
          <w:rFonts w:ascii="Arial" w:eastAsia="Arial" w:hAnsi="Arial"/>
          <w:b/>
          <w:color w:val="000080"/>
          <w:spacing w:val="-2"/>
          <w:sz w:val="24"/>
        </w:rPr>
      </w:pPr>
      <w:r>
        <w:rPr>
          <w:rFonts w:ascii="Arial" w:eastAsia="Arial" w:hAnsi="Arial"/>
          <w:b/>
          <w:color w:val="000080"/>
          <w:spacing w:val="-2"/>
          <w:sz w:val="24"/>
        </w:rPr>
        <w:t>Passed by the State Duma on November 22, 2001 Approved by the Federation Council on December 5, 2001</w:t>
      </w:r>
    </w:p>
    <w:p w:rsidR="00A52154" w:rsidRDefault="009A5C89">
      <w:pPr>
        <w:spacing w:before="276" w:line="276" w:lineRule="exact"/>
        <w:ind w:left="144"/>
        <w:jc w:val="both"/>
        <w:textAlignment w:val="baseline"/>
        <w:rPr>
          <w:rFonts w:ascii="Arial" w:eastAsia="Arial" w:hAnsi="Arial"/>
          <w:b/>
          <w:i/>
          <w:color w:val="008000"/>
          <w:sz w:val="24"/>
        </w:rPr>
      </w:pPr>
      <w:r>
        <w:rPr>
          <w:rFonts w:ascii="Arial" w:eastAsia="Arial" w:hAnsi="Arial"/>
          <w:b/>
          <w:i/>
          <w:color w:val="008000"/>
          <w:sz w:val="24"/>
        </w:rPr>
        <w:t>Federal Law</w:t>
      </w:r>
      <w:r>
        <w:rPr>
          <w:rFonts w:ascii="Arial" w:eastAsia="Arial" w:hAnsi="Arial"/>
          <w:i/>
          <w:color w:val="800080"/>
          <w:sz w:val="24"/>
        </w:rPr>
        <w:t xml:space="preserve"> No. 177-FZ of December 18, 2001 on Putting into Operation the Criminal-Procedural Code of the Russian Federation</w:t>
      </w:r>
    </w:p>
    <w:p w:rsidR="00A52154" w:rsidRDefault="009A5C89">
      <w:pPr>
        <w:spacing w:line="714" w:lineRule="exact"/>
        <w:jc w:val="center"/>
        <w:textAlignment w:val="baseline"/>
        <w:rPr>
          <w:rFonts w:ascii="Arial" w:eastAsia="Arial" w:hAnsi="Arial"/>
          <w:b/>
          <w:color w:val="000080"/>
          <w:sz w:val="24"/>
        </w:rPr>
      </w:pPr>
      <w:r>
        <w:rPr>
          <w:rFonts w:ascii="Arial" w:eastAsia="Arial" w:hAnsi="Arial"/>
          <w:b/>
          <w:color w:val="000080"/>
          <w:sz w:val="24"/>
        </w:rPr>
        <w:t xml:space="preserve">Part One. General Provisions </w:t>
      </w:r>
      <w:r>
        <w:rPr>
          <w:rFonts w:ascii="Arial" w:eastAsia="Arial" w:hAnsi="Arial"/>
          <w:b/>
          <w:color w:val="000080"/>
          <w:sz w:val="24"/>
        </w:rPr>
        <w:br/>
        <w:t>Section I. Basic Provisions</w:t>
      </w:r>
    </w:p>
    <w:p w:rsidR="00A52154" w:rsidRDefault="009A5C89">
      <w:pPr>
        <w:spacing w:before="495" w:line="273" w:lineRule="exact"/>
        <w:jc w:val="center"/>
        <w:textAlignment w:val="baseline"/>
        <w:rPr>
          <w:rFonts w:ascii="Arial" w:eastAsia="Arial" w:hAnsi="Arial"/>
          <w:b/>
          <w:color w:val="000080"/>
          <w:sz w:val="24"/>
        </w:rPr>
      </w:pPr>
      <w:r>
        <w:rPr>
          <w:rFonts w:ascii="Arial" w:eastAsia="Arial" w:hAnsi="Arial"/>
          <w:b/>
          <w:color w:val="000080"/>
          <w:sz w:val="24"/>
        </w:rPr>
        <w:t>Chapter 1. Criminal-Procedural Legislation</w:t>
      </w:r>
    </w:p>
    <w:p w:rsidR="00A52154" w:rsidRDefault="009A5C89">
      <w:pPr>
        <w:spacing w:before="387" w:line="276" w:lineRule="exact"/>
        <w:ind w:left="720"/>
        <w:textAlignment w:val="baseline"/>
        <w:rPr>
          <w:rFonts w:ascii="Arial" w:eastAsia="Arial" w:hAnsi="Arial"/>
          <w:b/>
          <w:color w:val="000080"/>
          <w:sz w:val="24"/>
        </w:rPr>
      </w:pPr>
      <w:r>
        <w:rPr>
          <w:rFonts w:ascii="Arial" w:eastAsia="Arial" w:hAnsi="Arial"/>
          <w:b/>
          <w:color w:val="000080"/>
          <w:sz w:val="24"/>
        </w:rPr>
        <w:t>Article 1.</w:t>
      </w:r>
      <w:r>
        <w:rPr>
          <w:rFonts w:ascii="Arial" w:eastAsia="Arial" w:hAnsi="Arial"/>
          <w:color w:val="000000"/>
          <w:sz w:val="24"/>
        </w:rPr>
        <w:t xml:space="preserve"> Laws Defining the Procedure for Criminal Court Proceedings</w:t>
      </w:r>
    </w:p>
    <w:p w:rsidR="00A52154" w:rsidRDefault="009A5C89">
      <w:pPr>
        <w:numPr>
          <w:ilvl w:val="0"/>
          <w:numId w:val="1"/>
        </w:numPr>
        <w:tabs>
          <w:tab w:val="clear" w:pos="288"/>
          <w:tab w:val="left" w:pos="1008"/>
        </w:tabs>
        <w:spacing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procedure for criminal court proceedings on the territory of the Russian Federation is established by the present Code, based on the</w:t>
      </w:r>
      <w:r>
        <w:rPr>
          <w:rFonts w:ascii="Arial" w:eastAsia="Arial" w:hAnsi="Arial"/>
          <w:b/>
          <w:color w:val="008000"/>
          <w:spacing w:val="-1"/>
          <w:sz w:val="24"/>
        </w:rPr>
        <w:t xml:space="preserve"> Constitution</w:t>
      </w:r>
      <w:r>
        <w:rPr>
          <w:rFonts w:ascii="Arial" w:eastAsia="Arial" w:hAnsi="Arial"/>
          <w:color w:val="000000"/>
          <w:spacing w:val="-1"/>
          <w:sz w:val="24"/>
        </w:rPr>
        <w:t xml:space="preserve"> of the Russian Federation.</w:t>
      </w:r>
    </w:p>
    <w:p w:rsidR="00A52154" w:rsidRDefault="009A5C89">
      <w:pPr>
        <w:numPr>
          <w:ilvl w:val="0"/>
          <w:numId w:val="1"/>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procedure for criminal court proceedings, established by this Code, is obligatory for courts, prosecutor's offices, preliminary investigation and inquiry bodies, as well as for other participants in the criminal court proceedings.</w:t>
      </w:r>
    </w:p>
    <w:p w:rsidR="00A52154" w:rsidRDefault="009A5C89">
      <w:pPr>
        <w:numPr>
          <w:ilvl w:val="0"/>
          <w:numId w:val="1"/>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The generally recognized principles and norms of international law and international treaties of the Russian Federation make up a component part of the legislation of the Russian Federation regulating criminal legal proceedings. If an international treaty of the Russian Federation has laid down the rules different from those stipulated by the present Code, the rules of the international treaty shall be applied.</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w:t>
      </w:r>
      <w:r>
        <w:rPr>
          <w:rFonts w:ascii="Arial" w:eastAsia="Arial" w:hAnsi="Arial"/>
          <w:color w:val="000000"/>
          <w:sz w:val="24"/>
        </w:rPr>
        <w:t xml:space="preserve"> Operation of the Criminal Procedural Law in Space</w:t>
      </w:r>
    </w:p>
    <w:p w:rsidR="00A52154" w:rsidRDefault="00A52154">
      <w:pPr>
        <w:sectPr w:rsidR="00A52154">
          <w:pgSz w:w="11904" w:h="16843"/>
          <w:pgMar w:top="1540" w:right="814" w:bottom="1187" w:left="850" w:header="720" w:footer="720" w:gutter="0"/>
          <w:cols w:space="720"/>
        </w:sectPr>
      </w:pPr>
    </w:p>
    <w:p w:rsidR="00A52154" w:rsidRDefault="009A5C89">
      <w:pPr>
        <w:numPr>
          <w:ilvl w:val="0"/>
          <w:numId w:val="2"/>
        </w:numPr>
        <w:tabs>
          <w:tab w:val="clear" w:pos="360"/>
          <w:tab w:val="left" w:pos="1152"/>
        </w:tabs>
        <w:spacing w:before="28"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Proceedings on a criminal case on the territory of the Russian Federation, regardless of the place of committing the crime, shall be conducted in conformity with this Code, unless otherwise stipulated by an international treaty of the Russian Federation.</w:t>
      </w:r>
    </w:p>
    <w:p w:rsidR="00A52154" w:rsidRDefault="009A5C89">
      <w:pPr>
        <w:numPr>
          <w:ilvl w:val="0"/>
          <w:numId w:val="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norms of the present Code shall also be applied in the procedure on a criminal case for a crime committed on an air, sea or river vessel, flying the Flag of the Russian Federation, and outside the territory of the Russian Federation, if the said ship is registered in a port of the Russian Federation.</w:t>
      </w:r>
    </w:p>
    <w:p w:rsidR="00A52154" w:rsidRDefault="009A5C89">
      <w:pPr>
        <w:spacing w:before="273"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w:t>
      </w:r>
      <w:r>
        <w:rPr>
          <w:rFonts w:ascii="Arial" w:eastAsia="Arial" w:hAnsi="Arial"/>
          <w:color w:val="000000"/>
          <w:sz w:val="24"/>
        </w:rPr>
        <w:t xml:space="preserve"> Operation of the Criminal Procedural Law with Respect to Foreign Citizens and Stateless Persons</w:t>
      </w:r>
    </w:p>
    <w:p w:rsidR="00A52154" w:rsidRDefault="009A5C89">
      <w:pPr>
        <w:numPr>
          <w:ilvl w:val="0"/>
          <w:numId w:val="3"/>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Proceedings on the criminal cases, committed on the territory of the Russian Federation by foreign citizens or by stateless persons shall be conducted in conformity with the rules of the present Code.</w:t>
      </w:r>
    </w:p>
    <w:p w:rsidR="00A52154" w:rsidRDefault="009A5C89">
      <w:pPr>
        <w:numPr>
          <w:ilvl w:val="0"/>
          <w:numId w:val="3"/>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procedural actions stipulated by this Code with respect to persons having immunity against such actions in accordance with the generally recognised principles and norms of international law and international treaties of the Russian Federation, shall be carried out with agreement of the foreign state at whose service is or was a person having immunity, or of the international organisation a member of whose personnel they are or were.</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Information as to whether the relevant person has immunity and on the volume of such immunity, shall be furnished by the Ministry of Foreign Affairs of the Russian Federation.</w:t>
      </w:r>
    </w:p>
    <w:p w:rsidR="00A52154" w:rsidRDefault="009A5C89">
      <w:pPr>
        <w:spacing w:before="278" w:line="276" w:lineRule="exact"/>
        <w:ind w:left="792"/>
        <w:jc w:val="both"/>
        <w:textAlignment w:val="baseline"/>
        <w:rPr>
          <w:rFonts w:ascii="Arial" w:eastAsia="Arial" w:hAnsi="Arial"/>
          <w:b/>
          <w:color w:val="000080"/>
          <w:sz w:val="24"/>
        </w:rPr>
      </w:pPr>
      <w:r>
        <w:rPr>
          <w:rFonts w:ascii="Arial" w:eastAsia="Arial" w:hAnsi="Arial"/>
          <w:b/>
          <w:color w:val="000080"/>
          <w:sz w:val="24"/>
        </w:rPr>
        <w:t>Article 4.</w:t>
      </w:r>
      <w:r>
        <w:rPr>
          <w:rFonts w:ascii="Arial" w:eastAsia="Arial" w:hAnsi="Arial"/>
          <w:color w:val="000000"/>
          <w:sz w:val="24"/>
        </w:rPr>
        <w:t xml:space="preserve"> Operation of the Criminal-Procedural Law in Time</w:t>
      </w:r>
    </w:p>
    <w:p w:rsidR="00A52154" w:rsidRDefault="009A5C89">
      <w:pPr>
        <w:spacing w:line="274" w:lineRule="exact"/>
        <w:ind w:firstLine="792"/>
        <w:jc w:val="both"/>
        <w:textAlignment w:val="baseline"/>
        <w:rPr>
          <w:rFonts w:ascii="Arial" w:eastAsia="Arial" w:hAnsi="Arial"/>
          <w:color w:val="000000"/>
          <w:sz w:val="24"/>
        </w:rPr>
      </w:pPr>
      <w:r>
        <w:rPr>
          <w:rFonts w:ascii="Arial" w:eastAsia="Arial" w:hAnsi="Arial"/>
          <w:color w:val="000000"/>
          <w:sz w:val="24"/>
        </w:rPr>
        <w:t>In proceedings conducted in a criminal case, there shall be applied criminal-procedural law, operating during the performance of the corresponding procedural action or during the adoption of a procedural decision, unless otherwise is established by the present Code.</w:t>
      </w:r>
    </w:p>
    <w:p w:rsidR="00A52154" w:rsidRDefault="009A5C89">
      <w:pPr>
        <w:spacing w:before="278"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5.</w:t>
      </w:r>
      <w:r>
        <w:rPr>
          <w:rFonts w:ascii="Arial" w:eastAsia="Arial" w:hAnsi="Arial"/>
          <w:color w:val="000000"/>
          <w:spacing w:val="-1"/>
          <w:sz w:val="24"/>
        </w:rPr>
        <w:t xml:space="preserve"> Principal Concepts Used in this Code</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Unless otherwise specified, the principal concepts, used in the present Code, shall have the following meaning:</w:t>
      </w:r>
    </w:p>
    <w:p w:rsidR="00A52154" w:rsidRDefault="009A5C89">
      <w:pPr>
        <w:numPr>
          <w:ilvl w:val="0"/>
          <w:numId w:val="4"/>
        </w:numPr>
        <w:tabs>
          <w:tab w:val="clear" w:pos="360"/>
          <w:tab w:val="left" w:pos="1152"/>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alibi</w:t>
      </w:r>
      <w:r>
        <w:rPr>
          <w:rFonts w:ascii="Arial" w:eastAsia="Arial" w:hAnsi="Arial"/>
          <w:color w:val="000000"/>
          <w:sz w:val="24"/>
        </w:rPr>
        <w:t xml:space="preserve"> - the suspect's or the accused person's being in a different place at the moment when the crime is committed;</w:t>
      </w:r>
    </w:p>
    <w:p w:rsidR="00A52154" w:rsidRDefault="009A5C89">
      <w:pPr>
        <w:numPr>
          <w:ilvl w:val="0"/>
          <w:numId w:val="4"/>
        </w:numPr>
        <w:tabs>
          <w:tab w:val="clear" w:pos="360"/>
          <w:tab w:val="left" w:pos="1152"/>
        </w:tabs>
        <w:spacing w:before="276"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appeals instance</w:t>
      </w:r>
      <w:r>
        <w:rPr>
          <w:rFonts w:ascii="Arial" w:eastAsia="Arial" w:hAnsi="Arial"/>
          <w:color w:val="000000"/>
          <w:sz w:val="24"/>
        </w:rPr>
        <w:t xml:space="preserve"> - the court examining criminal cases on appeal upon complaints and presentations, filed against the sentences and rulings of the court which have not yet come into legal force;</w:t>
      </w:r>
    </w:p>
    <w:p w:rsidR="00A52154" w:rsidRDefault="009A5C89">
      <w:pPr>
        <w:numPr>
          <w:ilvl w:val="0"/>
          <w:numId w:val="4"/>
        </w:numPr>
        <w:tabs>
          <w:tab w:val="clear" w:pos="360"/>
          <w:tab w:val="left" w:pos="1152"/>
        </w:tabs>
        <w:spacing w:line="275" w:lineRule="exact"/>
        <w:ind w:left="0" w:firstLine="792"/>
        <w:jc w:val="both"/>
        <w:textAlignment w:val="baseline"/>
        <w:rPr>
          <w:rFonts w:ascii="Arial" w:eastAsia="Arial" w:hAnsi="Arial"/>
          <w:b/>
          <w:color w:val="000080"/>
          <w:spacing w:val="-1"/>
          <w:sz w:val="24"/>
        </w:rPr>
      </w:pPr>
      <w:r>
        <w:rPr>
          <w:rFonts w:ascii="Arial" w:eastAsia="Arial" w:hAnsi="Arial"/>
          <w:b/>
          <w:color w:val="000080"/>
          <w:spacing w:val="-1"/>
          <w:sz w:val="24"/>
        </w:rPr>
        <w:t>close persons</w:t>
      </w:r>
      <w:r>
        <w:rPr>
          <w:rFonts w:ascii="Arial" w:eastAsia="Arial" w:hAnsi="Arial"/>
          <w:color w:val="000000"/>
          <w:spacing w:val="-1"/>
          <w:sz w:val="24"/>
        </w:rPr>
        <w:t xml:space="preserve"> - other persons not including close relatives and relations maintaining a relationship with the victim or with the witness, as well as persons, whose life, health and welfare mean a lot to the victim or to the witness because of existing personal relations;</w:t>
      </w:r>
    </w:p>
    <w:p w:rsidR="00A52154" w:rsidRDefault="009A5C89">
      <w:pPr>
        <w:numPr>
          <w:ilvl w:val="0"/>
          <w:numId w:val="4"/>
        </w:numPr>
        <w:tabs>
          <w:tab w:val="clear" w:pos="360"/>
          <w:tab w:val="left" w:pos="1152"/>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close relatives</w:t>
      </w:r>
      <w:r>
        <w:rPr>
          <w:rFonts w:ascii="Arial" w:eastAsia="Arial" w:hAnsi="Arial"/>
          <w:color w:val="000000"/>
          <w:sz w:val="24"/>
        </w:rPr>
        <w:t xml:space="preserve"> - husband, wife, parents, children, adopters, the adopted, blood brothers and sisters, grandfather, grandmother and grandchildren;</w:t>
      </w:r>
    </w:p>
    <w:p w:rsidR="00A52154" w:rsidRDefault="009A5C89">
      <w:pPr>
        <w:numPr>
          <w:ilvl w:val="0"/>
          <w:numId w:val="4"/>
        </w:numPr>
        <w:tabs>
          <w:tab w:val="clear" w:pos="360"/>
          <w:tab w:val="left" w:pos="1152"/>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verdict</w:t>
      </w:r>
      <w:r>
        <w:rPr>
          <w:rFonts w:ascii="Arial" w:eastAsia="Arial" w:hAnsi="Arial"/>
          <w:color w:val="000000"/>
          <w:sz w:val="24"/>
        </w:rPr>
        <w:t xml:space="preserve"> - the decision as to whether the man on trial is guilty or not guilty, passed by a college of jurors;</w:t>
      </w:r>
    </w:p>
    <w:p w:rsidR="00A52154" w:rsidRDefault="009A5C89">
      <w:pPr>
        <w:numPr>
          <w:ilvl w:val="0"/>
          <w:numId w:val="4"/>
        </w:numPr>
        <w:tabs>
          <w:tab w:val="clear" w:pos="360"/>
          <w:tab w:val="left" w:pos="1152"/>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public prosecutor</w:t>
      </w:r>
      <w:r>
        <w:rPr>
          <w:rFonts w:ascii="Arial" w:eastAsia="Arial" w:hAnsi="Arial"/>
          <w:color w:val="000000"/>
          <w:sz w:val="24"/>
        </w:rPr>
        <w:t xml:space="preserve"> - an official of the prosecutor's office acting for the prosecution in the name of the state in a court hearing of a criminal case;</w:t>
      </w:r>
    </w:p>
    <w:p w:rsidR="00A52154" w:rsidRDefault="009A5C89">
      <w:pPr>
        <w:numPr>
          <w:ilvl w:val="0"/>
          <w:numId w:val="4"/>
        </w:numPr>
        <w:tabs>
          <w:tab w:val="clear" w:pos="360"/>
          <w:tab w:val="left" w:pos="1152"/>
        </w:tabs>
        <w:spacing w:before="2"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enquirer</w:t>
      </w:r>
      <w:r>
        <w:rPr>
          <w:rFonts w:ascii="Arial" w:eastAsia="Arial" w:hAnsi="Arial"/>
          <w:color w:val="000000"/>
          <w:sz w:val="24"/>
        </w:rPr>
        <w:t xml:space="preserve"> - an official of the body of enquiry, possessing the legal right or authorized by the head of the body of enquiry to conduct the preliminary inquisition in the form of an inquest, and also the other powers specified in the present Code;</w:t>
      </w:r>
    </w:p>
    <w:p w:rsidR="00A52154" w:rsidRDefault="009A5C89">
      <w:pPr>
        <w:numPr>
          <w:ilvl w:val="0"/>
          <w:numId w:val="4"/>
        </w:numPr>
        <w:tabs>
          <w:tab w:val="clear" w:pos="360"/>
          <w:tab w:val="left" w:pos="1152"/>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enquiry</w:t>
      </w:r>
      <w:r>
        <w:rPr>
          <w:rFonts w:ascii="Arial" w:eastAsia="Arial" w:hAnsi="Arial"/>
          <w:color w:val="000000"/>
          <w:sz w:val="24"/>
        </w:rPr>
        <w:t xml:space="preserve"> - the form of the preliminary inquisition, carried out by the enquirer (investigator) on a criminal case for which the conducting of the preliminary investigation is not</w:t>
      </w:r>
    </w:p>
    <w:p w:rsidR="00A52154" w:rsidRDefault="00A52154">
      <w:pPr>
        <w:sectPr w:rsidR="00A52154">
          <w:pgSz w:w="11904" w:h="16843"/>
          <w:pgMar w:top="1420" w:right="827" w:bottom="1187" w:left="837" w:header="720" w:footer="720" w:gutter="0"/>
          <w:cols w:space="720"/>
        </w:sectPr>
      </w:pPr>
    </w:p>
    <w:p w:rsidR="00A52154" w:rsidRDefault="009A5C89">
      <w:pPr>
        <w:spacing w:before="7"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obligatory;</w:t>
      </w:r>
    </w:p>
    <w:p w:rsidR="00A52154" w:rsidRDefault="009A5C89">
      <w:pPr>
        <w:numPr>
          <w:ilvl w:val="0"/>
          <w:numId w:val="5"/>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pre-trial procedure</w:t>
      </w:r>
      <w:r>
        <w:rPr>
          <w:rFonts w:ascii="Arial" w:eastAsia="Arial" w:hAnsi="Arial"/>
          <w:color w:val="000000"/>
          <w:sz w:val="24"/>
        </w:rPr>
        <w:t xml:space="preserve"> - criminal court proceedings as from the moment of receiving a communication on the crime up until the prosecutor directing the criminal case to the court to be examined on the merits;</w:t>
      </w:r>
    </w:p>
    <w:p w:rsidR="00A52154" w:rsidRDefault="009A5C89">
      <w:pPr>
        <w:numPr>
          <w:ilvl w:val="0"/>
          <w:numId w:val="5"/>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living quarters</w:t>
      </w:r>
      <w:r>
        <w:rPr>
          <w:rFonts w:ascii="Arial" w:eastAsia="Arial" w:hAnsi="Arial"/>
          <w:color w:val="000000"/>
          <w:sz w:val="24"/>
        </w:rPr>
        <w:t xml:space="preserve"> - an individual dwelling house with all the residential and non</w:t>
      </w:r>
      <w:r>
        <w:rPr>
          <w:rFonts w:ascii="Arial" w:eastAsia="Arial" w:hAnsi="Arial"/>
          <w:color w:val="000000"/>
          <w:sz w:val="24"/>
        </w:rPr>
        <w:softHyphen/>
        <w:t>residential premises included with it, living premises regardless of form of ownership, included in the housing fund and used for permanent or temporary residence, as well as some other building or structure, not included into the housing fund but used as a temporary residence;</w:t>
      </w:r>
    </w:p>
    <w:p w:rsidR="00A52154" w:rsidRDefault="009A5C89">
      <w:pPr>
        <w:numPr>
          <w:ilvl w:val="0"/>
          <w:numId w:val="5"/>
        </w:numPr>
        <w:tabs>
          <w:tab w:val="clear" w:pos="504"/>
          <w:tab w:val="left" w:pos="1224"/>
        </w:tabs>
        <w:spacing w:before="3"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detention of the suspect</w:t>
      </w:r>
      <w:r>
        <w:rPr>
          <w:rFonts w:ascii="Arial" w:eastAsia="Arial" w:hAnsi="Arial"/>
          <w:color w:val="000000"/>
          <w:sz w:val="24"/>
        </w:rPr>
        <w:t xml:space="preserve"> - the measure of the procedural coercion, applied by the body of inquiry, by the inquirer, the investigator for a term of not over 48 hours as from the moment of the actual detention of the person on the suspicion of his having committed a crime;</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11.1)</w:t>
      </w:r>
      <w:r>
        <w:rPr>
          <w:rFonts w:ascii="Arial" w:eastAsia="Arial" w:hAnsi="Arial"/>
          <w:b/>
          <w:color w:val="000080"/>
          <w:sz w:val="24"/>
        </w:rPr>
        <w:t xml:space="preserve"> a court's opinion</w:t>
      </w:r>
      <w:r>
        <w:rPr>
          <w:rFonts w:ascii="Arial" w:eastAsia="Arial" w:hAnsi="Arial"/>
          <w:color w:val="000000"/>
          <w:sz w:val="24"/>
        </w:rPr>
        <w:t xml:space="preserve"> - a conclusion on the presence or absence of components of a crime in actions of the person in respect of which special criminal proceedings are applicable;</w:t>
      </w:r>
    </w:p>
    <w:p w:rsidR="00A52154" w:rsidRDefault="009A5C89">
      <w:pPr>
        <w:numPr>
          <w:ilvl w:val="0"/>
          <w:numId w:val="5"/>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legal representatives</w:t>
      </w:r>
      <w:r>
        <w:rPr>
          <w:rFonts w:ascii="Arial" w:eastAsia="Arial" w:hAnsi="Arial"/>
          <w:color w:val="000000"/>
          <w:sz w:val="24"/>
        </w:rPr>
        <w:t xml:space="preserve"> - the parents, adopters, guardians or trustees of a minor suspect, of the accused or of the victim and the representatives of the institutions or organizations into whose care the minor suspect, the accused or the victim is placed, agencies of custody and guardianship;</w:t>
      </w:r>
    </w:p>
    <w:p w:rsidR="00A52154" w:rsidRDefault="009A5C89">
      <w:pPr>
        <w:numPr>
          <w:ilvl w:val="0"/>
          <w:numId w:val="5"/>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selection of a measure of restriction</w:t>
      </w:r>
      <w:r>
        <w:rPr>
          <w:rFonts w:ascii="Arial" w:eastAsia="Arial" w:hAnsi="Arial"/>
          <w:color w:val="000000"/>
          <w:sz w:val="24"/>
        </w:rPr>
        <w:t xml:space="preserve"> - the adoption by the inquirer, the investigator, as well as by the court, of the decision on the measure of restriction with respect to the suspect orto the accused;</w:t>
      </w:r>
    </w:p>
    <w:p w:rsidR="00A52154" w:rsidRDefault="009A5C89">
      <w:pPr>
        <w:numPr>
          <w:ilvl w:val="0"/>
          <w:numId w:val="5"/>
        </w:numPr>
        <w:tabs>
          <w:tab w:val="clear" w:pos="504"/>
          <w:tab w:val="left" w:pos="1224"/>
        </w:tabs>
        <w:spacing w:before="276"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cassation instance</w:t>
      </w:r>
      <w:r>
        <w:rPr>
          <w:rFonts w:ascii="Arial" w:eastAsia="Arial" w:hAnsi="Arial"/>
          <w:color w:val="000000"/>
          <w:sz w:val="24"/>
        </w:rPr>
        <w:t xml:space="preserve"> - the court examining on appeal criminal cases upon the complaints and presentations against the sentences, rulings and resolutions of the first instance and of the appeals instance court, which have not yet entered into legal force;</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14.1)</w:t>
      </w:r>
      <w:r>
        <w:rPr>
          <w:rFonts w:ascii="Arial" w:eastAsia="Arial" w:hAnsi="Arial"/>
          <w:b/>
          <w:color w:val="000080"/>
          <w:sz w:val="24"/>
        </w:rPr>
        <w:t xml:space="preserve"> control over telephone and other talks</w:t>
      </w:r>
      <w:r>
        <w:rPr>
          <w:rFonts w:ascii="Arial" w:eastAsia="Arial" w:hAnsi="Arial"/>
          <w:color w:val="000000"/>
          <w:sz w:val="24"/>
        </w:rPr>
        <w:t xml:space="preserve"> - tapping and recording conersations by using any communication means, examination of, and listening to, phonograms;</w:t>
      </w:r>
    </w:p>
    <w:p w:rsidR="00A52154" w:rsidRDefault="009A5C89">
      <w:pPr>
        <w:numPr>
          <w:ilvl w:val="0"/>
          <w:numId w:val="5"/>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moment of the actual detention</w:t>
      </w:r>
      <w:r>
        <w:rPr>
          <w:rFonts w:ascii="Arial" w:eastAsia="Arial" w:hAnsi="Arial"/>
          <w:color w:val="000000"/>
          <w:sz w:val="24"/>
        </w:rPr>
        <w:t xml:space="preserve"> - the moment when the person, suspected of committing a crime, is actually deprived of the freedom of movement in conformity with the procedure, established by the present Code;</w:t>
      </w:r>
    </w:p>
    <w:p w:rsidR="00A52154" w:rsidRDefault="009A5C89">
      <w:pPr>
        <w:numPr>
          <w:ilvl w:val="0"/>
          <w:numId w:val="5"/>
        </w:numPr>
        <w:tabs>
          <w:tab w:val="clear" w:pos="504"/>
          <w:tab w:val="left" w:pos="1224"/>
        </w:tabs>
        <w:spacing w:before="276"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supervisory instance</w:t>
      </w:r>
      <w:r>
        <w:rPr>
          <w:rFonts w:ascii="Arial" w:eastAsia="Arial" w:hAnsi="Arial"/>
          <w:color w:val="000000"/>
          <w:sz w:val="24"/>
        </w:rPr>
        <w:t xml:space="preserve"> - the court, considering criminal cases by way of supervision upon the complaints and presentations against sentences, rulings and resolutions of the courts, which have entered into legal force;</w:t>
      </w:r>
    </w:p>
    <w:p w:rsidR="00A52154" w:rsidRDefault="009A5C89">
      <w:pPr>
        <w:numPr>
          <w:ilvl w:val="0"/>
          <w:numId w:val="5"/>
        </w:numPr>
        <w:tabs>
          <w:tab w:val="clear" w:pos="504"/>
          <w:tab w:val="left" w:pos="1224"/>
        </w:tabs>
        <w:spacing w:before="2"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head of a body of inquest</w:t>
      </w:r>
      <w:r>
        <w:rPr>
          <w:rFonts w:ascii="Arial" w:eastAsia="Arial" w:hAnsi="Arial"/>
          <w:color w:val="000000"/>
          <w:sz w:val="24"/>
        </w:rPr>
        <w:t xml:space="preserve"> - the official of a body of inquest, including deputy head of a body of inquest authorized to give orders to carry out an inquest and urgently investigative actions provided for by this Code;</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17.1)</w:t>
      </w:r>
      <w:r>
        <w:rPr>
          <w:rFonts w:ascii="Arial" w:eastAsia="Arial" w:hAnsi="Arial"/>
          <w:b/>
          <w:color w:val="000080"/>
          <w:sz w:val="24"/>
        </w:rPr>
        <w:t xml:space="preserve"> the head of an inquiry unit</w:t>
      </w:r>
      <w:r>
        <w:rPr>
          <w:rFonts w:ascii="Arial" w:eastAsia="Arial" w:hAnsi="Arial"/>
          <w:color w:val="000000"/>
          <w:sz w:val="24"/>
        </w:rPr>
        <w:t xml:space="preserve"> - an official of an inquiry body in charge of the relevant specialised unit who carries out preliminary investigation in the form of inquiry and also his deputy;</w:t>
      </w:r>
    </w:p>
    <w:p w:rsidR="00A52154" w:rsidRDefault="009A5C89">
      <w:pPr>
        <w:numPr>
          <w:ilvl w:val="0"/>
          <w:numId w:val="5"/>
        </w:numPr>
        <w:tabs>
          <w:tab w:val="clear" w:pos="504"/>
          <w:tab w:val="left" w:pos="1224"/>
        </w:tabs>
        <w:spacing w:before="5" w:line="276" w:lineRule="exact"/>
        <w:ind w:left="0" w:firstLine="720"/>
        <w:textAlignment w:val="baseline"/>
        <w:rPr>
          <w:rFonts w:ascii="Arial" w:eastAsia="Arial" w:hAnsi="Arial"/>
          <w:b/>
          <w:color w:val="008000"/>
          <w:spacing w:val="-8"/>
          <w:sz w:val="24"/>
        </w:rPr>
      </w:pPr>
      <w:r>
        <w:rPr>
          <w:rFonts w:ascii="Arial" w:eastAsia="Arial" w:hAnsi="Arial"/>
          <w:b/>
          <w:color w:val="008000"/>
          <w:spacing w:val="-8"/>
          <w:sz w:val="24"/>
        </w:rPr>
        <w:t>Abrogated</w:t>
      </w:r>
      <w:r>
        <w:rPr>
          <w:rFonts w:ascii="Arial" w:eastAsia="Arial" w:hAnsi="Arial"/>
          <w:color w:val="008000"/>
          <w:spacing w:val="-8"/>
          <w:sz w:val="24"/>
        </w:rPr>
        <w:t>;</w:t>
      </w:r>
    </w:p>
    <w:p w:rsidR="00A52154" w:rsidRDefault="009A5C89">
      <w:pPr>
        <w:numPr>
          <w:ilvl w:val="0"/>
          <w:numId w:val="5"/>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urgent investigative actions</w:t>
      </w:r>
      <w:r>
        <w:rPr>
          <w:rFonts w:ascii="Arial" w:eastAsia="Arial" w:hAnsi="Arial"/>
          <w:color w:val="000000"/>
          <w:sz w:val="24"/>
        </w:rPr>
        <w:t xml:space="preserve"> - the actions performed by the body of inquiry after the institution of a criminal case, for which a preliminary investigation is obligatory, in order to expose and fix the signs of the crime, as well as the proof requiring an immediate certification, seizure and study;</w:t>
      </w:r>
    </w:p>
    <w:p w:rsidR="00A52154" w:rsidRDefault="009A5C89">
      <w:pPr>
        <w:numPr>
          <w:ilvl w:val="0"/>
          <w:numId w:val="5"/>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non-complicity</w:t>
      </w:r>
      <w:r>
        <w:rPr>
          <w:rFonts w:ascii="Arial" w:eastAsia="Arial" w:hAnsi="Arial"/>
          <w:color w:val="000000"/>
          <w:sz w:val="24"/>
        </w:rPr>
        <w:t xml:space="preserve"> - the unestablished complicity or the established non-complicity of the person in the perpetration of a crime;</w:t>
      </w:r>
    </w:p>
    <w:p w:rsidR="00A52154" w:rsidRDefault="009A5C89">
      <w:pPr>
        <w:numPr>
          <w:ilvl w:val="0"/>
          <w:numId w:val="5"/>
        </w:numPr>
        <w:tabs>
          <w:tab w:val="clear" w:pos="504"/>
          <w:tab w:val="left" w:pos="1224"/>
        </w:tabs>
        <w:spacing w:before="1" w:line="276" w:lineRule="exact"/>
        <w:ind w:left="0" w:firstLine="720"/>
        <w:jc w:val="both"/>
        <w:textAlignment w:val="baseline"/>
        <w:rPr>
          <w:rFonts w:ascii="Arial" w:eastAsia="Arial" w:hAnsi="Arial"/>
          <w:b/>
          <w:color w:val="000080"/>
          <w:spacing w:val="-1"/>
          <w:sz w:val="24"/>
        </w:rPr>
      </w:pPr>
      <w:r>
        <w:rPr>
          <w:rFonts w:ascii="Arial" w:eastAsia="Arial" w:hAnsi="Arial"/>
          <w:b/>
          <w:color w:val="000080"/>
          <w:spacing w:val="-1"/>
          <w:sz w:val="24"/>
        </w:rPr>
        <w:t>night time</w:t>
      </w:r>
      <w:r>
        <w:rPr>
          <w:rFonts w:ascii="Arial" w:eastAsia="Arial" w:hAnsi="Arial"/>
          <w:color w:val="000000"/>
          <w:spacing w:val="-1"/>
          <w:sz w:val="24"/>
        </w:rPr>
        <w:t xml:space="preserve"> - an interval of time from 22:00 to 6:00 local time;</w:t>
      </w:r>
    </w:p>
    <w:p w:rsidR="00A52154" w:rsidRDefault="009A5C89">
      <w:pPr>
        <w:numPr>
          <w:ilvl w:val="0"/>
          <w:numId w:val="5"/>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charge</w:t>
      </w:r>
      <w:r>
        <w:rPr>
          <w:rFonts w:ascii="Arial" w:eastAsia="Arial" w:hAnsi="Arial"/>
          <w:color w:val="000000"/>
          <w:sz w:val="24"/>
        </w:rPr>
        <w:t xml:space="preserve"> - the statement about the perpetration by a definite person of an action, prohibited by criminal law, put forward in accordance with the procedure established by the present Code;</w:t>
      </w:r>
    </w:p>
    <w:p w:rsidR="00A52154" w:rsidRDefault="00A52154">
      <w:pPr>
        <w:sectPr w:rsidR="00A52154">
          <w:pgSz w:w="11904" w:h="16843"/>
          <w:pgMar w:top="1440" w:right="824" w:bottom="1187" w:left="840" w:header="720" w:footer="720" w:gutter="0"/>
          <w:cols w:space="720"/>
        </w:sectPr>
      </w:pPr>
    </w:p>
    <w:p w:rsidR="00A52154" w:rsidRDefault="009A5C89">
      <w:pPr>
        <w:numPr>
          <w:ilvl w:val="0"/>
          <w:numId w:val="6"/>
        </w:numPr>
        <w:tabs>
          <w:tab w:val="clear" w:pos="504"/>
          <w:tab w:val="left" w:pos="1224"/>
        </w:tabs>
        <w:spacing w:before="23" w:line="276" w:lineRule="exact"/>
        <w:ind w:left="0" w:firstLine="720"/>
        <w:jc w:val="both"/>
        <w:textAlignment w:val="baseline"/>
        <w:rPr>
          <w:rFonts w:ascii="Arial" w:eastAsia="Arial" w:hAnsi="Arial"/>
          <w:b/>
          <w:color w:val="000080"/>
          <w:sz w:val="24"/>
        </w:rPr>
      </w:pPr>
      <w:r>
        <w:rPr>
          <w:rFonts w:ascii="Arial" w:eastAsia="Arial" w:hAnsi="Arial"/>
          <w:b/>
          <w:color w:val="000080"/>
          <w:sz w:val="24"/>
        </w:rPr>
        <w:lastRenderedPageBreak/>
        <w:t>ruling</w:t>
      </w:r>
      <w:r>
        <w:rPr>
          <w:rFonts w:ascii="Arial" w:eastAsia="Arial" w:hAnsi="Arial"/>
          <w:color w:val="000000"/>
          <w:sz w:val="24"/>
        </w:rPr>
        <w:t xml:space="preserve"> - any kind of decision, with the exception of a sentence, collectively passed by the first instance court in conducting legal proceedings on a criminal case, as well as the decision passed by a higher placed court, with the exception of the court of appeals or of the supervisory instance, when the corresponding court decision is revised;</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bodies of inquiry</w:t>
      </w:r>
      <w:r>
        <w:rPr>
          <w:rFonts w:ascii="Arial" w:eastAsia="Arial" w:hAnsi="Arial"/>
          <w:color w:val="000000"/>
          <w:sz w:val="24"/>
        </w:rPr>
        <w:t xml:space="preserve"> - state bodies and officials authorized in conformity with the present Code to carry out an inquest and to exercise other procedural powers;</w:t>
      </w:r>
    </w:p>
    <w:p w:rsidR="00A52154" w:rsidRDefault="009A5C89">
      <w:pPr>
        <w:spacing w:before="273" w:line="276" w:lineRule="exact"/>
        <w:ind w:firstLine="720"/>
        <w:jc w:val="both"/>
        <w:textAlignment w:val="baseline"/>
        <w:rPr>
          <w:rFonts w:ascii="Arial" w:eastAsia="Arial" w:hAnsi="Arial"/>
          <w:color w:val="000000"/>
          <w:sz w:val="24"/>
        </w:rPr>
      </w:pPr>
      <w:r>
        <w:rPr>
          <w:rFonts w:ascii="Arial" w:eastAsia="Arial" w:hAnsi="Arial"/>
          <w:color w:val="000000"/>
          <w:sz w:val="24"/>
        </w:rPr>
        <w:t>24.1)</w:t>
      </w:r>
      <w:r>
        <w:rPr>
          <w:rFonts w:ascii="Arial" w:eastAsia="Arial" w:hAnsi="Arial"/>
          <w:b/>
          <w:color w:val="000080"/>
          <w:sz w:val="24"/>
        </w:rPr>
        <w:t xml:space="preserve"> receiving information about connections between users and/or users' apparatuses</w:t>
      </w:r>
      <w:r>
        <w:rPr>
          <w:rFonts w:ascii="Arial" w:eastAsia="Arial" w:hAnsi="Arial"/>
          <w:color w:val="000000"/>
          <w:sz w:val="24"/>
        </w:rPr>
        <w:t xml:space="preserve"> - receiving information about the date, time and duration of connections between users and/or users' apparatuses (users' equipment), users' numbers and other data allowing to identify users as well as information on the numbers and location of transceiver base stations;</w:t>
      </w:r>
    </w:p>
    <w:p w:rsidR="00A52154" w:rsidRDefault="009A5C89">
      <w:pPr>
        <w:numPr>
          <w:ilvl w:val="0"/>
          <w:numId w:val="6"/>
        </w:numPr>
        <w:tabs>
          <w:tab w:val="clear" w:pos="504"/>
          <w:tab w:val="left" w:pos="1224"/>
        </w:tabs>
        <w:spacing w:before="276"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resolution</w:t>
      </w:r>
      <w:r>
        <w:rPr>
          <w:rFonts w:ascii="Arial" w:eastAsia="Arial" w:hAnsi="Arial"/>
          <w:color w:val="000000"/>
          <w:sz w:val="24"/>
        </w:rPr>
        <w:t xml:space="preserve"> - any kind of decision, with the exception of the sentence, passed by a judge on his own; the decision, passed by the presidium of the court when the court decision, which has come into legal force, is revised; the decision of the prosecutor, the head of an investigatory agency, investigator or inquirer, taken when carrying out a preliminary investigation, with the exception of the conclusion of guilt or a bill of indictment;</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president of the court</w:t>
      </w:r>
      <w:r>
        <w:rPr>
          <w:rFonts w:ascii="Arial" w:eastAsia="Arial" w:hAnsi="Arial"/>
          <w:color w:val="000000"/>
          <w:sz w:val="24"/>
        </w:rPr>
        <w:t xml:space="preserve"> - the judge who is leading a court session in the collegiate examination of a criminal case, as well as the judge, considering a criminal case on his own;</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presentation</w:t>
      </w:r>
      <w:r>
        <w:rPr>
          <w:rFonts w:ascii="Arial" w:eastAsia="Arial" w:hAnsi="Arial"/>
          <w:color w:val="000000"/>
          <w:sz w:val="24"/>
        </w:rPr>
        <w:t xml:space="preserve"> - the act of the prosecutor's response to the court decision, made in accordance with the procedure established by the present Code;</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sentence</w:t>
      </w:r>
      <w:r>
        <w:rPr>
          <w:rFonts w:ascii="Arial" w:eastAsia="Arial" w:hAnsi="Arial"/>
          <w:color w:val="000000"/>
          <w:sz w:val="24"/>
        </w:rPr>
        <w:t xml:space="preserve"> - the decision on whether the person on trial is or is not guilty, or on his relief from the punishment, passed by the court of the first or of the appeals instance;</w:t>
      </w:r>
    </w:p>
    <w:p w:rsidR="00A52154" w:rsidRDefault="009A5C89">
      <w:pPr>
        <w:numPr>
          <w:ilvl w:val="0"/>
          <w:numId w:val="6"/>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application of a measure of restriction</w:t>
      </w:r>
      <w:r>
        <w:rPr>
          <w:rFonts w:ascii="Arial" w:eastAsia="Arial" w:hAnsi="Arial"/>
          <w:color w:val="000000"/>
          <w:sz w:val="24"/>
        </w:rPr>
        <w:t xml:space="preserve"> - the procedural actions, performed as from the moment of adopting the decision on selecting a measure of restriction and until it is cancelled or modified;</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juror</w:t>
      </w:r>
      <w:r>
        <w:rPr>
          <w:rFonts w:ascii="Arial" w:eastAsia="Arial" w:hAnsi="Arial"/>
          <w:color w:val="000000"/>
          <w:sz w:val="24"/>
        </w:rPr>
        <w:t xml:space="preserve"> - the person, drawn into the participation in the court proceedings and into delivering a verdict in conformity with the procedure, established by the present Code;</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prosecutor - the Prosecutor-General of the Russian Federation and the prosecutors in his/her subordination, as well as their deputies and other officials of a prosecutor's office participating in criminal court proceedings and vested with relevant powers by the</w:t>
      </w:r>
      <w:r>
        <w:rPr>
          <w:rFonts w:ascii="Arial" w:eastAsia="Arial" w:hAnsi="Arial"/>
          <w:b/>
          <w:color w:val="008000"/>
          <w:sz w:val="24"/>
        </w:rPr>
        <w:t xml:space="preserve"> federal law </w:t>
      </w:r>
      <w:r>
        <w:rPr>
          <w:rFonts w:ascii="Arial" w:eastAsia="Arial" w:hAnsi="Arial"/>
          <w:color w:val="000000"/>
          <w:sz w:val="24"/>
        </w:rPr>
        <w:t>on the prosecutor's office;</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procedural action</w:t>
      </w:r>
      <w:r>
        <w:rPr>
          <w:rFonts w:ascii="Arial" w:eastAsia="Arial" w:hAnsi="Arial"/>
          <w:color w:val="000000"/>
          <w:sz w:val="24"/>
        </w:rPr>
        <w:t xml:space="preserve"> - an investigatory, judicial or another action, stipulated by the present Code;</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procedural decision</w:t>
      </w:r>
      <w:r>
        <w:rPr>
          <w:rFonts w:ascii="Arial" w:eastAsia="Arial" w:hAnsi="Arial"/>
          <w:color w:val="000000"/>
          <w:sz w:val="24"/>
        </w:rPr>
        <w:t xml:space="preserve"> - the decision adopted by the court, by the prosecutor, the investigator or the inquirer in accordance with the procedure, established by the present Code;</w:t>
      </w:r>
    </w:p>
    <w:p w:rsidR="00A52154" w:rsidRDefault="009A5C89">
      <w:pPr>
        <w:numPr>
          <w:ilvl w:val="0"/>
          <w:numId w:val="6"/>
        </w:numPr>
        <w:tabs>
          <w:tab w:val="clear" w:pos="504"/>
          <w:tab w:val="left" w:pos="1224"/>
        </w:tabs>
        <w:spacing w:before="2"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rehabilitation</w:t>
      </w:r>
      <w:r>
        <w:rPr>
          <w:rFonts w:ascii="Arial" w:eastAsia="Arial" w:hAnsi="Arial"/>
          <w:color w:val="000000"/>
          <w:sz w:val="24"/>
        </w:rPr>
        <w:t xml:space="preserve"> - the procedure for the reinstatement of the person, who has been unlawfully or groundlessly subjected to the criminal prosecution, in his rights and freedoms, and for the compensation of the harm done to him;</w:t>
      </w:r>
    </w:p>
    <w:p w:rsidR="00A52154" w:rsidRDefault="009A5C89">
      <w:pPr>
        <w:numPr>
          <w:ilvl w:val="0"/>
          <w:numId w:val="6"/>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rehabilitated person</w:t>
      </w:r>
      <w:r>
        <w:rPr>
          <w:rFonts w:ascii="Arial" w:eastAsia="Arial" w:hAnsi="Arial"/>
          <w:color w:val="000000"/>
          <w:sz w:val="24"/>
        </w:rPr>
        <w:t xml:space="preserve"> - the person who possesses, in conformity with the present Code, the right to the recompense of the harm done to him in connection with an unlawful or a groundless criminal prosecution;</w:t>
      </w:r>
    </w:p>
    <w:p w:rsidR="00A52154" w:rsidRDefault="009A5C89">
      <w:pPr>
        <w:numPr>
          <w:ilvl w:val="0"/>
          <w:numId w:val="6"/>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retort</w:t>
      </w:r>
      <w:r>
        <w:rPr>
          <w:rFonts w:ascii="Arial" w:eastAsia="Arial" w:hAnsi="Arial"/>
          <w:color w:val="000000"/>
          <w:sz w:val="24"/>
        </w:rPr>
        <w:t xml:space="preserve"> - an observation, made by the participant in the parties' presentations concerning the arguments voiced by the other participants;</w:t>
      </w:r>
    </w:p>
    <w:p w:rsidR="00A52154" w:rsidRDefault="009A5C89">
      <w:pPr>
        <w:spacing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36.1)</w:t>
      </w:r>
      <w:r>
        <w:rPr>
          <w:rFonts w:ascii="Arial" w:eastAsia="Arial" w:hAnsi="Arial"/>
          <w:b/>
          <w:color w:val="000080"/>
          <w:spacing w:val="-1"/>
          <w:sz w:val="24"/>
        </w:rPr>
        <w:t xml:space="preserve"> results of operative search activities</w:t>
      </w:r>
      <w:r>
        <w:rPr>
          <w:rFonts w:ascii="Arial" w:eastAsia="Arial" w:hAnsi="Arial"/>
          <w:color w:val="000000"/>
          <w:spacing w:val="-1"/>
          <w:sz w:val="24"/>
        </w:rPr>
        <w:t xml:space="preserve"> - data gained in compliance with the federal law on operative search activities, on the signs of a crime which is being prepared, committed or has been already committed, on persons who are preparing, committing or have committed a crime and have hidden from bodies of inquiry and investigation or from judicial bodies;</w:t>
      </w:r>
    </w:p>
    <w:p w:rsidR="00A52154" w:rsidRDefault="009A5C89">
      <w:pPr>
        <w:numPr>
          <w:ilvl w:val="0"/>
          <w:numId w:val="6"/>
        </w:numPr>
        <w:tabs>
          <w:tab w:val="clear" w:pos="504"/>
          <w:tab w:val="left" w:pos="1224"/>
        </w:tabs>
        <w:spacing w:before="4" w:line="276" w:lineRule="exact"/>
        <w:ind w:left="0" w:firstLine="720"/>
        <w:textAlignment w:val="baseline"/>
        <w:rPr>
          <w:rFonts w:ascii="Arial" w:eastAsia="Arial" w:hAnsi="Arial"/>
          <w:b/>
          <w:color w:val="000080"/>
          <w:sz w:val="24"/>
        </w:rPr>
      </w:pPr>
      <w:r>
        <w:rPr>
          <w:rFonts w:ascii="Arial" w:eastAsia="Arial" w:hAnsi="Arial"/>
          <w:b/>
          <w:color w:val="000080"/>
          <w:sz w:val="24"/>
        </w:rPr>
        <w:t>relations</w:t>
      </w:r>
      <w:r>
        <w:rPr>
          <w:rFonts w:ascii="Arial" w:eastAsia="Arial" w:hAnsi="Arial"/>
          <w:color w:val="000000"/>
          <w:sz w:val="24"/>
        </w:rPr>
        <w:t xml:space="preserve"> - all the other persons, except for the close relatives, related in kinship;</w:t>
      </w:r>
    </w:p>
    <w:p w:rsidR="00A52154" w:rsidRDefault="00A52154">
      <w:pPr>
        <w:sectPr w:rsidR="00A52154">
          <w:pgSz w:w="11904" w:h="16843"/>
          <w:pgMar w:top="1700" w:right="834" w:bottom="1187" w:left="830" w:header="720" w:footer="720" w:gutter="0"/>
          <w:cols w:space="720"/>
        </w:sectPr>
      </w:pPr>
    </w:p>
    <w:p w:rsidR="00A52154" w:rsidRDefault="006B1192">
      <w:pPr>
        <w:numPr>
          <w:ilvl w:val="0"/>
          <w:numId w:val="7"/>
        </w:numPr>
        <w:tabs>
          <w:tab w:val="clear" w:pos="504"/>
          <w:tab w:val="left" w:pos="1224"/>
        </w:tabs>
        <w:spacing w:before="7" w:line="276" w:lineRule="exact"/>
        <w:ind w:left="0" w:firstLine="720"/>
        <w:jc w:val="both"/>
        <w:textAlignment w:val="baseline"/>
        <w:rPr>
          <w:rFonts w:ascii="Arial" w:eastAsia="Arial" w:hAnsi="Arial"/>
          <w:b/>
          <w:color w:val="000080"/>
          <w:sz w:val="24"/>
        </w:rPr>
      </w:pPr>
      <w:r>
        <w:lastRenderedPageBreak/>
        <w:pict>
          <v:shapetype id="_x0000_t202" coordsize="21600,21600" o:spt="202" path="m,l,21600r21600,l21600,xe">
            <v:stroke joinstyle="miter"/>
            <v:path gradientshapeok="t" o:connecttype="rect"/>
          </v:shapetype>
          <v:shape id="_x0000_s0" o:spid="_x0000_s1045" type="#_x0000_t202" style="position:absolute;left:0;text-align:left;margin-left:78.95pt;margin-top:748.25pt;width:473.55pt;height:14.15pt;z-index:-251668480;mso-wrap-distance-left:0;mso-wrap-distance-right:0;mso-position-horizontal-relative:page;mso-position-vertical-relative:page" filled="f" stroked="f">
            <v:textbox inset="0,0,0,0">
              <w:txbxContent>
                <w:p w:rsidR="00764EB4" w:rsidRDefault="00764EB4">
                  <w:pPr>
                    <w:spacing w:before="6" w:line="264" w:lineRule="exact"/>
                    <w:textAlignment w:val="baseline"/>
                    <w:rPr>
                      <w:rFonts w:ascii="Arial" w:eastAsia="Arial" w:hAnsi="Arial"/>
                      <w:color w:val="000000"/>
                      <w:spacing w:val="-1"/>
                      <w:sz w:val="24"/>
                    </w:rPr>
                  </w:pPr>
                  <w:r>
                    <w:rPr>
                      <w:rFonts w:ascii="Arial" w:eastAsia="Arial" w:hAnsi="Arial"/>
                      <w:color w:val="000000"/>
                      <w:spacing w:val="-1"/>
                      <w:sz w:val="24"/>
                    </w:rPr>
                    <w:t>53.2)</w:t>
                  </w:r>
                  <w:r>
                    <w:rPr>
                      <w:rFonts w:ascii="Arial" w:eastAsia="Arial" w:hAnsi="Arial"/>
                      <w:b/>
                      <w:color w:val="000080"/>
                      <w:spacing w:val="-1"/>
                      <w:sz w:val="24"/>
                    </w:rPr>
                    <w:t xml:space="preserve"> final legal judgement</w:t>
                  </w:r>
                  <w:r>
                    <w:rPr>
                      <w:rFonts w:ascii="Arial" w:eastAsia="Arial" w:hAnsi="Arial"/>
                      <w:color w:val="000000"/>
                      <w:spacing w:val="-1"/>
                      <w:sz w:val="24"/>
                    </w:rPr>
                    <w:t xml:space="preserve"> - a sentence or other legal judgment rendered in the course</w:t>
                  </w:r>
                </w:p>
              </w:txbxContent>
            </v:textbox>
            <w10:wrap type="square" anchorx="page" anchory="page"/>
          </v:shape>
        </w:pict>
      </w:r>
      <w:r w:rsidR="009A5C89">
        <w:rPr>
          <w:rFonts w:ascii="Arial" w:eastAsia="Arial" w:hAnsi="Arial"/>
          <w:b/>
          <w:color w:val="000080"/>
          <w:sz w:val="24"/>
        </w:rPr>
        <w:t>investigative measures</w:t>
      </w:r>
      <w:r w:rsidR="009A5C89">
        <w:rPr>
          <w:rFonts w:ascii="Arial" w:eastAsia="Arial" w:hAnsi="Arial"/>
          <w:color w:val="000000"/>
          <w:sz w:val="24"/>
        </w:rPr>
        <w:t xml:space="preserve"> - the measures, taken on the inquirer's or the investigator's orders by the inquirer or the investigator, as well as by the body of inquiry, for the identification of the person, suspected of committing a crime;</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38.1)</w:t>
      </w:r>
      <w:r>
        <w:rPr>
          <w:rFonts w:ascii="Arial" w:eastAsia="Arial" w:hAnsi="Arial"/>
          <w:b/>
          <w:color w:val="000080"/>
          <w:sz w:val="24"/>
        </w:rPr>
        <w:t xml:space="preserve"> chief of an investigatory agency</w:t>
      </w:r>
      <w:r>
        <w:rPr>
          <w:rFonts w:ascii="Arial" w:eastAsia="Arial" w:hAnsi="Arial"/>
          <w:color w:val="000000"/>
          <w:sz w:val="24"/>
        </w:rPr>
        <w:t xml:space="preserve"> - the official who is at the top of the appropriate investigative subdivision, as well as his deputy;</w:t>
      </w:r>
    </w:p>
    <w:p w:rsidR="00A52154" w:rsidRDefault="009A5C89">
      <w:pPr>
        <w:numPr>
          <w:ilvl w:val="0"/>
          <w:numId w:val="7"/>
        </w:numPr>
        <w:tabs>
          <w:tab w:val="clear" w:pos="504"/>
          <w:tab w:val="left" w:pos="1224"/>
        </w:tabs>
        <w:spacing w:line="276" w:lineRule="exact"/>
        <w:ind w:left="0" w:firstLine="720"/>
        <w:textAlignment w:val="baseline"/>
        <w:rPr>
          <w:rFonts w:ascii="Arial" w:eastAsia="Arial" w:hAnsi="Arial"/>
          <w:b/>
          <w:color w:val="008000"/>
          <w:spacing w:val="-8"/>
          <w:sz w:val="24"/>
        </w:rPr>
      </w:pPr>
      <w:r>
        <w:rPr>
          <w:rFonts w:ascii="Arial" w:eastAsia="Arial" w:hAnsi="Arial"/>
          <w:b/>
          <w:color w:val="008000"/>
          <w:spacing w:val="-8"/>
          <w:sz w:val="24"/>
        </w:rPr>
        <w:t>Abrogated</w:t>
      </w:r>
      <w:r>
        <w:rPr>
          <w:rFonts w:ascii="Arial" w:eastAsia="Arial" w:hAnsi="Arial"/>
          <w:color w:val="008000"/>
          <w:spacing w:val="-8"/>
          <w:sz w:val="24"/>
        </w:rPr>
        <w:t>.</w:t>
      </w:r>
    </w:p>
    <w:p w:rsidR="00A52154" w:rsidRDefault="009A5C89">
      <w:pPr>
        <w:numPr>
          <w:ilvl w:val="0"/>
          <w:numId w:val="7"/>
        </w:numPr>
        <w:tabs>
          <w:tab w:val="clear" w:pos="504"/>
          <w:tab w:val="left" w:pos="1224"/>
        </w:tabs>
        <w:spacing w:line="274" w:lineRule="exact"/>
        <w:ind w:left="0" w:firstLine="720"/>
        <w:jc w:val="both"/>
        <w:textAlignment w:val="baseline"/>
        <w:rPr>
          <w:rFonts w:ascii="Arial" w:eastAsia="Arial" w:hAnsi="Arial"/>
          <w:b/>
          <w:color w:val="000080"/>
          <w:sz w:val="24"/>
        </w:rPr>
      </w:pPr>
      <w:r>
        <w:rPr>
          <w:rFonts w:ascii="Arial" w:eastAsia="Arial" w:hAnsi="Arial"/>
          <w:b/>
          <w:color w:val="000080"/>
          <w:sz w:val="24"/>
        </w:rPr>
        <w:t>witness's immunity</w:t>
      </w:r>
      <w:r>
        <w:rPr>
          <w:rFonts w:ascii="Arial" w:eastAsia="Arial" w:hAnsi="Arial"/>
          <w:color w:val="000000"/>
          <w:sz w:val="24"/>
        </w:rPr>
        <w:t xml:space="preserve"> - the right of the person not to give evidence against himself and against his close relatives and also in the other cases specified in the present Code;</w:t>
      </w:r>
    </w:p>
    <w:p w:rsidR="00A52154" w:rsidRDefault="009A5C89">
      <w:pPr>
        <w:spacing w:before="279" w:line="276" w:lineRule="exact"/>
        <w:ind w:firstLine="720"/>
        <w:jc w:val="both"/>
        <w:textAlignment w:val="baseline"/>
        <w:rPr>
          <w:rFonts w:ascii="Arial" w:eastAsia="Arial" w:hAnsi="Arial"/>
          <w:color w:val="000000"/>
          <w:sz w:val="24"/>
        </w:rPr>
      </w:pPr>
      <w:r>
        <w:rPr>
          <w:rFonts w:ascii="Arial" w:eastAsia="Arial" w:hAnsi="Arial"/>
          <w:color w:val="000000"/>
          <w:sz w:val="24"/>
        </w:rPr>
        <w:t>40.1)</w:t>
      </w:r>
      <w:r>
        <w:rPr>
          <w:rFonts w:ascii="Arial" w:eastAsia="Arial" w:hAnsi="Arial"/>
          <w:b/>
          <w:color w:val="000080"/>
          <w:sz w:val="24"/>
        </w:rPr>
        <w:t xml:space="preserve"> investigator-criminalist</w:t>
      </w:r>
      <w:r>
        <w:rPr>
          <w:rFonts w:ascii="Arial" w:eastAsia="Arial" w:hAnsi="Arial"/>
          <w:color w:val="000000"/>
          <w:sz w:val="24"/>
        </w:rPr>
        <w:t xml:space="preserve"> - an official authorised to carry out preliminary investigation of a criminal case, as well as to participate, on the instructions of the head of an investigative agency, in committing individual investigative and other procedural actions without taking over the criminal case;</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investigator</w:t>
      </w:r>
      <w:r>
        <w:rPr>
          <w:rFonts w:ascii="Arial" w:eastAsia="Arial" w:hAnsi="Arial"/>
          <w:color w:val="000000"/>
          <w:sz w:val="24"/>
        </w:rPr>
        <w:t xml:space="preserve"> - the official, authorized to conduct the preliminary investigation on a criminal case and also the other powers specified in the present Code;</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41.1)</w:t>
      </w:r>
      <w:r>
        <w:rPr>
          <w:rFonts w:ascii="Arial" w:eastAsia="Arial" w:hAnsi="Arial"/>
          <w:b/>
          <w:color w:val="000080"/>
          <w:sz w:val="24"/>
        </w:rPr>
        <w:t xml:space="preserve"> consent</w:t>
      </w:r>
      <w:r>
        <w:rPr>
          <w:rFonts w:ascii="Arial" w:eastAsia="Arial" w:hAnsi="Arial"/>
          <w:color w:val="000000"/>
          <w:sz w:val="24"/>
        </w:rPr>
        <w:t xml:space="preserve"> - the permit of the head of an investigative agency for an investigator, or the permit of a prosecutor for an inquirer, to make the appropriate investigative or other procedural actions and to render procedural decisions by them;</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holding in custody</w:t>
      </w:r>
      <w:r>
        <w:rPr>
          <w:rFonts w:ascii="Arial" w:eastAsia="Arial" w:hAnsi="Arial"/>
          <w:color w:val="000000"/>
          <w:sz w:val="24"/>
        </w:rPr>
        <w:t xml:space="preserve"> - keeping the person detained on suspicion of committing a crime, or of the accused, towards whom is applied a measure of restriction in the form of being put under arrest, into an investigatory isolation ward or into some other place, defined by the federal law;</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communication on a crime</w:t>
      </w:r>
      <w:r>
        <w:rPr>
          <w:rFonts w:ascii="Arial" w:eastAsia="Arial" w:hAnsi="Arial"/>
          <w:color w:val="000000"/>
          <w:sz w:val="24"/>
        </w:rPr>
        <w:t xml:space="preserve"> - the statement about a crime, the surrender or the report on the exposure of a crime;</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specialized institution for the minors</w:t>
      </w:r>
      <w:r>
        <w:rPr>
          <w:rFonts w:ascii="Arial" w:eastAsia="Arial" w:hAnsi="Arial"/>
          <w:color w:val="000000"/>
          <w:sz w:val="24"/>
        </w:rPr>
        <w:t xml:space="preserve"> - the specialized state body providing for the reformation of minors, set up in conformity with federal law;</w:t>
      </w:r>
    </w:p>
    <w:p w:rsidR="00A52154" w:rsidRDefault="009A5C89">
      <w:pPr>
        <w:numPr>
          <w:ilvl w:val="0"/>
          <w:numId w:val="7"/>
        </w:numPr>
        <w:tabs>
          <w:tab w:val="clear" w:pos="504"/>
          <w:tab w:val="left" w:pos="1224"/>
        </w:tabs>
        <w:spacing w:line="275" w:lineRule="exact"/>
        <w:ind w:left="0" w:firstLine="720"/>
        <w:jc w:val="both"/>
        <w:textAlignment w:val="baseline"/>
        <w:rPr>
          <w:rFonts w:ascii="Arial" w:eastAsia="Arial" w:hAnsi="Arial"/>
          <w:b/>
          <w:color w:val="000080"/>
          <w:sz w:val="24"/>
        </w:rPr>
      </w:pPr>
      <w:r>
        <w:rPr>
          <w:rFonts w:ascii="Arial" w:eastAsia="Arial" w:hAnsi="Arial"/>
          <w:b/>
          <w:color w:val="000080"/>
          <w:sz w:val="24"/>
        </w:rPr>
        <w:t>parties</w:t>
      </w:r>
      <w:r>
        <w:rPr>
          <w:rFonts w:ascii="Arial" w:eastAsia="Arial" w:hAnsi="Arial"/>
          <w:color w:val="000000"/>
          <w:sz w:val="24"/>
        </w:rPr>
        <w:t xml:space="preserve"> - the participants in criminal court proceedings discharging on the competitive principle the function of the accusation (of the criminal prosecution) or of the defence from the accusation;</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party of the defence</w:t>
      </w:r>
      <w:r>
        <w:rPr>
          <w:rFonts w:ascii="Arial" w:eastAsia="Arial" w:hAnsi="Arial"/>
          <w:color w:val="000000"/>
          <w:sz w:val="24"/>
        </w:rPr>
        <w:t xml:space="preserve"> - the accused as well as his legal representative, the counsel for the defence, the civil defendant and his legal representative and representative;</w:t>
      </w:r>
    </w:p>
    <w:p w:rsidR="00A52154" w:rsidRDefault="009A5C89">
      <w:pPr>
        <w:numPr>
          <w:ilvl w:val="0"/>
          <w:numId w:val="7"/>
        </w:numPr>
        <w:tabs>
          <w:tab w:val="clear" w:pos="504"/>
          <w:tab w:val="left" w:pos="1224"/>
        </w:tabs>
        <w:spacing w:before="2"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party of the prosecution</w:t>
      </w:r>
      <w:r>
        <w:rPr>
          <w:rFonts w:ascii="Arial" w:eastAsia="Arial" w:hAnsi="Arial"/>
          <w:color w:val="000000"/>
          <w:sz w:val="24"/>
        </w:rPr>
        <w:t xml:space="preserve"> - the prosecutor, as well as the investigator, chief of an investigatory agency, the inquirer, the private prosecutor, the victim, his legal representative and representative, the civil claimant and his representative;</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court</w:t>
      </w:r>
      <w:r>
        <w:rPr>
          <w:rFonts w:ascii="Arial" w:eastAsia="Arial" w:hAnsi="Arial"/>
          <w:color w:val="000000"/>
          <w:sz w:val="24"/>
        </w:rPr>
        <w:t xml:space="preserve"> - any kind of the court of the general jurisdiction, examining a criminal case on the merits and passing decisions, stipulated by the present Code;</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court examination</w:t>
      </w:r>
      <w:r>
        <w:rPr>
          <w:rFonts w:ascii="Arial" w:eastAsia="Arial" w:hAnsi="Arial"/>
          <w:color w:val="000000"/>
          <w:sz w:val="24"/>
        </w:rPr>
        <w:t xml:space="preserve"> - an expert examination, performed in accordance with the procedure, established by the present Code;</w:t>
      </w:r>
    </w:p>
    <w:p w:rsidR="00A52154" w:rsidRDefault="009A5C89">
      <w:pPr>
        <w:numPr>
          <w:ilvl w:val="0"/>
          <w:numId w:val="7"/>
        </w:numPr>
        <w:tabs>
          <w:tab w:val="clear" w:pos="504"/>
          <w:tab w:val="left" w:pos="1224"/>
        </w:tabs>
        <w:spacing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court session</w:t>
      </w:r>
      <w:r>
        <w:rPr>
          <w:rFonts w:ascii="Arial" w:eastAsia="Arial" w:hAnsi="Arial"/>
          <w:color w:val="000000"/>
          <w:sz w:val="24"/>
        </w:rPr>
        <w:t xml:space="preserve"> - the procedural form for administering justice in the course of the pre</w:t>
      </w:r>
      <w:r>
        <w:rPr>
          <w:rFonts w:ascii="Arial" w:eastAsia="Arial" w:hAnsi="Arial"/>
          <w:color w:val="000000"/>
          <w:sz w:val="24"/>
        </w:rPr>
        <w:softHyphen/>
        <w:t>trial and the court procedure on a criminal case;</w:t>
      </w:r>
    </w:p>
    <w:p w:rsidR="00A52154" w:rsidRDefault="009A5C89">
      <w:pPr>
        <w:numPr>
          <w:ilvl w:val="0"/>
          <w:numId w:val="7"/>
        </w:numPr>
        <w:tabs>
          <w:tab w:val="clear" w:pos="504"/>
          <w:tab w:val="left" w:pos="1224"/>
        </w:tabs>
        <w:spacing w:before="274"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judicial proceedings</w:t>
      </w:r>
      <w:r>
        <w:rPr>
          <w:rFonts w:ascii="Arial" w:eastAsia="Arial" w:hAnsi="Arial"/>
          <w:color w:val="000000"/>
          <w:sz w:val="24"/>
        </w:rPr>
        <w:t xml:space="preserve"> - a court session of the courts of the first, the second and the supervisory instances;</w:t>
      </w:r>
    </w:p>
    <w:p w:rsidR="00A52154" w:rsidRDefault="009A5C89">
      <w:pPr>
        <w:numPr>
          <w:ilvl w:val="0"/>
          <w:numId w:val="7"/>
        </w:numPr>
        <w:tabs>
          <w:tab w:val="clear" w:pos="504"/>
          <w:tab w:val="left" w:pos="1224"/>
        </w:tabs>
        <w:spacing w:before="2" w:line="276" w:lineRule="exact"/>
        <w:ind w:left="0" w:firstLine="720"/>
        <w:jc w:val="both"/>
        <w:textAlignment w:val="baseline"/>
        <w:rPr>
          <w:rFonts w:ascii="Arial" w:eastAsia="Arial" w:hAnsi="Arial"/>
          <w:b/>
          <w:color w:val="000080"/>
          <w:sz w:val="24"/>
        </w:rPr>
      </w:pPr>
      <w:r>
        <w:rPr>
          <w:rFonts w:ascii="Arial" w:eastAsia="Arial" w:hAnsi="Arial"/>
          <w:b/>
          <w:color w:val="000080"/>
          <w:sz w:val="24"/>
        </w:rPr>
        <w:t>first instance court</w:t>
      </w:r>
      <w:r>
        <w:rPr>
          <w:rFonts w:ascii="Arial" w:eastAsia="Arial" w:hAnsi="Arial"/>
          <w:color w:val="000000"/>
          <w:sz w:val="24"/>
        </w:rPr>
        <w:t xml:space="preserve"> - the court, examining a criminal case on the merits and legally authorized to pass the sentence and to take decisions in the course of the pre-trial procedure on a criminal case;</w:t>
      </w:r>
    </w:p>
    <w:p w:rsidR="00A52154" w:rsidRDefault="009A5C89">
      <w:pPr>
        <w:numPr>
          <w:ilvl w:val="0"/>
          <w:numId w:val="7"/>
        </w:numPr>
        <w:tabs>
          <w:tab w:val="clear" w:pos="504"/>
          <w:tab w:val="left" w:pos="1224"/>
        </w:tabs>
        <w:spacing w:before="279" w:line="276" w:lineRule="exact"/>
        <w:ind w:left="0" w:firstLine="720"/>
        <w:jc w:val="both"/>
        <w:textAlignment w:val="baseline"/>
        <w:rPr>
          <w:rFonts w:ascii="Arial" w:eastAsia="Arial" w:hAnsi="Arial"/>
          <w:b/>
          <w:color w:val="000080"/>
          <w:spacing w:val="-1"/>
          <w:sz w:val="24"/>
        </w:rPr>
      </w:pPr>
      <w:r>
        <w:rPr>
          <w:rFonts w:ascii="Arial" w:eastAsia="Arial" w:hAnsi="Arial"/>
          <w:b/>
          <w:color w:val="000080"/>
          <w:spacing w:val="-1"/>
          <w:sz w:val="24"/>
        </w:rPr>
        <w:t>second instance court</w:t>
      </w:r>
      <w:r>
        <w:rPr>
          <w:rFonts w:ascii="Arial" w:eastAsia="Arial" w:hAnsi="Arial"/>
          <w:color w:val="000000"/>
          <w:spacing w:val="-1"/>
          <w:sz w:val="24"/>
        </w:rPr>
        <w:t xml:space="preserve"> - the courts of the appeals and of the cassation instances;</w:t>
      </w:r>
    </w:p>
    <w:p w:rsidR="00A52154" w:rsidRDefault="00A52154">
      <w:pPr>
        <w:sectPr w:rsidR="00A52154">
          <w:pgSz w:w="11904" w:h="16843"/>
          <w:pgMar w:top="1440" w:right="824" w:bottom="1482" w:left="840" w:header="720" w:footer="720" w:gutter="0"/>
          <w:cols w:space="720"/>
        </w:sectPr>
      </w:pPr>
    </w:p>
    <w:p w:rsidR="00A52154" w:rsidRDefault="009A5C89">
      <w:pPr>
        <w:spacing w:before="8" w:line="276" w:lineRule="exact"/>
        <w:textAlignment w:val="baseline"/>
        <w:rPr>
          <w:rFonts w:ascii="Arial" w:eastAsia="Arial" w:hAnsi="Arial"/>
          <w:color w:val="000000"/>
          <w:sz w:val="24"/>
        </w:rPr>
      </w:pPr>
      <w:r>
        <w:rPr>
          <w:rFonts w:ascii="Arial" w:eastAsia="Arial" w:hAnsi="Arial"/>
          <w:color w:val="000000"/>
          <w:sz w:val="24"/>
        </w:rPr>
        <w:lastRenderedPageBreak/>
        <w:t>of court proceedings by which a criminal case is solved on its merits;</w:t>
      </w:r>
    </w:p>
    <w:p w:rsidR="00A52154" w:rsidRDefault="009A5C89">
      <w:pPr>
        <w:spacing w:before="273" w:line="276" w:lineRule="exact"/>
        <w:ind w:firstLine="792"/>
        <w:jc w:val="both"/>
        <w:textAlignment w:val="baseline"/>
        <w:rPr>
          <w:rFonts w:ascii="Arial" w:eastAsia="Arial" w:hAnsi="Arial"/>
          <w:color w:val="000000"/>
          <w:sz w:val="24"/>
        </w:rPr>
      </w:pPr>
      <w:r>
        <w:rPr>
          <w:rFonts w:ascii="Arial" w:eastAsia="Arial" w:hAnsi="Arial"/>
          <w:color w:val="000000"/>
          <w:sz w:val="24"/>
        </w:rPr>
        <w:t>53.3.)</w:t>
      </w:r>
      <w:r>
        <w:rPr>
          <w:rFonts w:ascii="Arial" w:eastAsia="Arial" w:hAnsi="Arial"/>
          <w:b/>
          <w:color w:val="000080"/>
          <w:sz w:val="24"/>
        </w:rPr>
        <w:t xml:space="preserve"> interlocutory legal judgement</w:t>
      </w:r>
      <w:r>
        <w:rPr>
          <w:rFonts w:ascii="Arial" w:eastAsia="Arial" w:hAnsi="Arial"/>
          <w:color w:val="000000"/>
          <w:sz w:val="24"/>
        </w:rPr>
        <w:t xml:space="preserve"> - all court rulings and decisions, except for a final judicial decision;</w:t>
      </w:r>
    </w:p>
    <w:p w:rsidR="00A52154" w:rsidRDefault="009A5C89">
      <w:pPr>
        <w:numPr>
          <w:ilvl w:val="0"/>
          <w:numId w:val="8"/>
        </w:numPr>
        <w:tabs>
          <w:tab w:val="clear" w:pos="504"/>
          <w:tab w:val="left" w:pos="1296"/>
        </w:tabs>
        <w:spacing w:before="4" w:line="276" w:lineRule="exact"/>
        <w:ind w:left="0" w:firstLine="792"/>
        <w:textAlignment w:val="baseline"/>
        <w:rPr>
          <w:rFonts w:ascii="Arial" w:eastAsia="Arial" w:hAnsi="Arial"/>
          <w:b/>
          <w:color w:val="000080"/>
          <w:spacing w:val="-2"/>
          <w:sz w:val="24"/>
        </w:rPr>
      </w:pPr>
      <w:r>
        <w:rPr>
          <w:rFonts w:ascii="Arial" w:eastAsia="Arial" w:hAnsi="Arial"/>
          <w:b/>
          <w:color w:val="000080"/>
          <w:spacing w:val="-2"/>
          <w:sz w:val="24"/>
        </w:rPr>
        <w:t>judge</w:t>
      </w:r>
      <w:r>
        <w:rPr>
          <w:rFonts w:ascii="Arial" w:eastAsia="Arial" w:hAnsi="Arial"/>
          <w:color w:val="000000"/>
          <w:spacing w:val="-2"/>
          <w:sz w:val="24"/>
        </w:rPr>
        <w:t xml:space="preserve"> - the official authorized to administer justice;</w:t>
      </w:r>
    </w:p>
    <w:p w:rsidR="00A52154" w:rsidRDefault="009A5C89">
      <w:pPr>
        <w:numPr>
          <w:ilvl w:val="0"/>
          <w:numId w:val="8"/>
        </w:numPr>
        <w:tabs>
          <w:tab w:val="clear" w:pos="504"/>
          <w:tab w:val="left" w:pos="1296"/>
        </w:tabs>
        <w:spacing w:line="275" w:lineRule="exact"/>
        <w:ind w:left="0" w:firstLine="792"/>
        <w:jc w:val="both"/>
        <w:textAlignment w:val="baseline"/>
        <w:rPr>
          <w:rFonts w:ascii="Arial" w:eastAsia="Arial" w:hAnsi="Arial"/>
          <w:b/>
          <w:color w:val="000080"/>
          <w:sz w:val="24"/>
        </w:rPr>
      </w:pPr>
      <w:r>
        <w:rPr>
          <w:rFonts w:ascii="Arial" w:eastAsia="Arial" w:hAnsi="Arial"/>
          <w:b/>
          <w:color w:val="000080"/>
          <w:sz w:val="24"/>
        </w:rPr>
        <w:t>criminal prosecution</w:t>
      </w:r>
      <w:r>
        <w:rPr>
          <w:rFonts w:ascii="Arial" w:eastAsia="Arial" w:hAnsi="Arial"/>
          <w:color w:val="000000"/>
          <w:sz w:val="24"/>
        </w:rPr>
        <w:t xml:space="preserve"> - procedural activity, performed by the party of the prosecution and aimed at the exposure of the suspect or the accused in committing the crime;</w:t>
      </w:r>
    </w:p>
    <w:p w:rsidR="00A52154" w:rsidRDefault="009A5C89">
      <w:pPr>
        <w:numPr>
          <w:ilvl w:val="0"/>
          <w:numId w:val="8"/>
        </w:numPr>
        <w:tabs>
          <w:tab w:val="clear" w:pos="504"/>
          <w:tab w:val="left" w:pos="1296"/>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criminal court proceedings</w:t>
      </w:r>
      <w:r>
        <w:rPr>
          <w:rFonts w:ascii="Arial" w:eastAsia="Arial" w:hAnsi="Arial"/>
          <w:color w:val="000000"/>
          <w:sz w:val="24"/>
        </w:rPr>
        <w:t xml:space="preserve"> - the pre-trial and the court procedure on a criminal case;</w:t>
      </w:r>
    </w:p>
    <w:p w:rsidR="00A52154" w:rsidRDefault="009A5C89">
      <w:pPr>
        <w:numPr>
          <w:ilvl w:val="0"/>
          <w:numId w:val="8"/>
        </w:numPr>
        <w:tabs>
          <w:tab w:val="clear" w:pos="504"/>
          <w:tab w:val="left" w:pos="1296"/>
        </w:tabs>
        <w:spacing w:line="274" w:lineRule="exact"/>
        <w:ind w:left="0" w:firstLine="792"/>
        <w:jc w:val="both"/>
        <w:textAlignment w:val="baseline"/>
        <w:rPr>
          <w:rFonts w:ascii="Arial" w:eastAsia="Arial" w:hAnsi="Arial"/>
          <w:b/>
          <w:color w:val="000080"/>
          <w:spacing w:val="-2"/>
          <w:sz w:val="24"/>
        </w:rPr>
      </w:pPr>
      <w:r>
        <w:rPr>
          <w:rFonts w:ascii="Arial" w:eastAsia="Arial" w:hAnsi="Arial"/>
          <w:b/>
          <w:color w:val="000080"/>
          <w:spacing w:val="-2"/>
          <w:sz w:val="24"/>
        </w:rPr>
        <w:t>criminal law</w:t>
      </w:r>
      <w:r>
        <w:rPr>
          <w:rFonts w:ascii="Arial" w:eastAsia="Arial" w:hAnsi="Arial"/>
          <w:color w:val="000000"/>
          <w:spacing w:val="-2"/>
          <w:sz w:val="24"/>
        </w:rPr>
        <w:t xml:space="preserve"> - the</w:t>
      </w:r>
      <w:r>
        <w:rPr>
          <w:rFonts w:ascii="Arial" w:eastAsia="Arial" w:hAnsi="Arial"/>
          <w:b/>
          <w:color w:val="008000"/>
          <w:spacing w:val="-2"/>
          <w:sz w:val="24"/>
        </w:rPr>
        <w:t xml:space="preserve"> Criminal Code</w:t>
      </w:r>
      <w:r>
        <w:rPr>
          <w:rFonts w:ascii="Arial" w:eastAsia="Arial" w:hAnsi="Arial"/>
          <w:color w:val="000000"/>
          <w:spacing w:val="-2"/>
          <w:sz w:val="24"/>
        </w:rPr>
        <w:t xml:space="preserve"> of the Russian Federation;</w:t>
      </w:r>
    </w:p>
    <w:p w:rsidR="00A52154" w:rsidRDefault="009A5C89">
      <w:pPr>
        <w:numPr>
          <w:ilvl w:val="0"/>
          <w:numId w:val="8"/>
        </w:numPr>
        <w:tabs>
          <w:tab w:val="clear" w:pos="504"/>
          <w:tab w:val="left" w:pos="1296"/>
        </w:tabs>
        <w:spacing w:line="275" w:lineRule="exact"/>
        <w:ind w:left="0" w:firstLine="792"/>
        <w:jc w:val="both"/>
        <w:textAlignment w:val="baseline"/>
        <w:rPr>
          <w:rFonts w:ascii="Arial" w:eastAsia="Arial" w:hAnsi="Arial"/>
          <w:b/>
          <w:color w:val="000080"/>
          <w:sz w:val="24"/>
        </w:rPr>
      </w:pPr>
      <w:r>
        <w:rPr>
          <w:rFonts w:ascii="Arial" w:eastAsia="Arial" w:hAnsi="Arial"/>
          <w:b/>
          <w:color w:val="000080"/>
          <w:sz w:val="24"/>
        </w:rPr>
        <w:t>participants in criminal court proceedings</w:t>
      </w:r>
      <w:r>
        <w:rPr>
          <w:rFonts w:ascii="Arial" w:eastAsia="Arial" w:hAnsi="Arial"/>
          <w:color w:val="000000"/>
          <w:sz w:val="24"/>
        </w:rPr>
        <w:t xml:space="preserve"> - the persons taking part in the criminal process;</w:t>
      </w:r>
    </w:p>
    <w:p w:rsidR="00A52154" w:rsidRDefault="009A5C89">
      <w:pPr>
        <w:numPr>
          <w:ilvl w:val="0"/>
          <w:numId w:val="8"/>
        </w:numPr>
        <w:tabs>
          <w:tab w:val="clear" w:pos="504"/>
          <w:tab w:val="left" w:pos="1296"/>
        </w:tabs>
        <w:spacing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private prosecutor</w:t>
      </w:r>
      <w:r>
        <w:rPr>
          <w:rFonts w:ascii="Arial" w:eastAsia="Arial" w:hAnsi="Arial"/>
          <w:color w:val="000000"/>
          <w:sz w:val="24"/>
        </w:rPr>
        <w:t xml:space="preserve"> - the victim or his legal representative and representative in the criminal cases of the private prosecution;</w:t>
      </w:r>
    </w:p>
    <w:p w:rsidR="00A52154" w:rsidRDefault="009A5C89">
      <w:pPr>
        <w:numPr>
          <w:ilvl w:val="0"/>
          <w:numId w:val="8"/>
        </w:numPr>
        <w:tabs>
          <w:tab w:val="clear" w:pos="504"/>
          <w:tab w:val="left" w:pos="1296"/>
        </w:tabs>
        <w:spacing w:before="3"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expert institution</w:t>
      </w:r>
      <w:r>
        <w:rPr>
          <w:rFonts w:ascii="Arial" w:eastAsia="Arial" w:hAnsi="Arial"/>
          <w:color w:val="000000"/>
          <w:sz w:val="24"/>
        </w:rPr>
        <w:t xml:space="preserve"> - the state forensic-medical expert examination or other institution, to which is entrusted the carrying out of the court examination in accordance with the procedure, laid down by the present Code;</w:t>
      </w:r>
    </w:p>
    <w:p w:rsidR="00A52154" w:rsidRDefault="009A5C89">
      <w:pPr>
        <w:numPr>
          <w:ilvl w:val="0"/>
          <w:numId w:val="8"/>
        </w:numPr>
        <w:tabs>
          <w:tab w:val="clear" w:pos="504"/>
          <w:tab w:val="left" w:pos="1296"/>
        </w:tabs>
        <w:spacing w:before="276" w:line="276" w:lineRule="exact"/>
        <w:ind w:left="0" w:firstLine="792"/>
        <w:jc w:val="both"/>
        <w:textAlignment w:val="baseline"/>
        <w:rPr>
          <w:rFonts w:ascii="Arial" w:eastAsia="Arial" w:hAnsi="Arial"/>
          <w:b/>
          <w:color w:val="000080"/>
          <w:sz w:val="24"/>
        </w:rPr>
      </w:pPr>
      <w:r>
        <w:rPr>
          <w:rFonts w:ascii="Arial" w:eastAsia="Arial" w:hAnsi="Arial"/>
          <w:b/>
          <w:color w:val="000080"/>
          <w:sz w:val="24"/>
        </w:rPr>
        <w:t>pre-judicial cooperation arrangement</w:t>
      </w:r>
      <w:r>
        <w:rPr>
          <w:rFonts w:ascii="Arial" w:eastAsia="Arial" w:hAnsi="Arial"/>
          <w:color w:val="000000"/>
          <w:sz w:val="24"/>
        </w:rPr>
        <w:t xml:space="preserve"> is an agreement between the prosecution and the defence in which said parties agree upon the conditions of a suspect's or accused's liability depending on his/her actions after the criminal case is commenced or a charge is made.</w:t>
      </w:r>
    </w:p>
    <w:p w:rsidR="00A52154" w:rsidRDefault="009A5C89">
      <w:pPr>
        <w:spacing w:before="379"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2. Principles of the Criminal Court </w:t>
      </w:r>
      <w:r>
        <w:rPr>
          <w:rFonts w:ascii="Arial" w:eastAsia="Arial" w:hAnsi="Arial"/>
          <w:b/>
          <w:color w:val="000080"/>
          <w:sz w:val="24"/>
        </w:rPr>
        <w:br/>
        <w:t>Proceedings</w:t>
      </w:r>
    </w:p>
    <w:p w:rsidR="00A52154" w:rsidRDefault="009A5C89">
      <w:pPr>
        <w:spacing w:before="381" w:line="276" w:lineRule="exact"/>
        <w:ind w:left="792"/>
        <w:textAlignment w:val="baseline"/>
        <w:rPr>
          <w:rFonts w:ascii="Arial" w:eastAsia="Arial" w:hAnsi="Arial"/>
          <w:b/>
          <w:color w:val="000080"/>
          <w:sz w:val="24"/>
        </w:rPr>
      </w:pPr>
      <w:r>
        <w:rPr>
          <w:rFonts w:ascii="Arial" w:eastAsia="Arial" w:hAnsi="Arial"/>
          <w:b/>
          <w:color w:val="000080"/>
          <w:sz w:val="24"/>
        </w:rPr>
        <w:t>Article 6.</w:t>
      </w:r>
      <w:r>
        <w:rPr>
          <w:rFonts w:ascii="Arial" w:eastAsia="Arial" w:hAnsi="Arial"/>
          <w:color w:val="000000"/>
          <w:sz w:val="24"/>
        </w:rPr>
        <w:t xml:space="preserve"> Purpose of the Criminal Court Proceedings</w:t>
      </w:r>
    </w:p>
    <w:p w:rsidR="00A52154" w:rsidRDefault="009A5C89">
      <w:pPr>
        <w:spacing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criminal court proceedings are aimed at:</w:t>
      </w:r>
    </w:p>
    <w:p w:rsidR="00A52154" w:rsidRDefault="009A5C89">
      <w:pPr>
        <w:numPr>
          <w:ilvl w:val="0"/>
          <w:numId w:val="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protecting the rights and the lawful interests of the persons and organizations, who (which) have suffered from the crimes;</w:t>
      </w:r>
    </w:p>
    <w:p w:rsidR="00A52154" w:rsidRDefault="009A5C89">
      <w:pPr>
        <w:numPr>
          <w:ilvl w:val="0"/>
          <w:numId w:val="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protecting the person from unlawful and ungrounded accusations and conviction, and from the restriction of his rights and freedoms.</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criminal prosecution and the administration of the just punishment to the guilty persons shall correspond to the purpose of the criminal court proceedings in the same measure as the refusal from the criminal prosecution of the non-guilty ones, their relief from the punishment and the rehabilitation of everyone, who has been groundlessly subjected to criminal prosecution.</w:t>
      </w:r>
    </w:p>
    <w:p w:rsidR="00A52154" w:rsidRDefault="009A5C89">
      <w:pPr>
        <w:spacing w:before="551" w:line="276" w:lineRule="exact"/>
        <w:ind w:left="792"/>
        <w:textAlignment w:val="baseline"/>
        <w:rPr>
          <w:rFonts w:ascii="Arial" w:eastAsia="Arial" w:hAnsi="Arial"/>
          <w:b/>
          <w:color w:val="000080"/>
          <w:sz w:val="24"/>
        </w:rPr>
      </w:pPr>
      <w:r>
        <w:rPr>
          <w:rFonts w:ascii="Arial" w:eastAsia="Arial" w:hAnsi="Arial"/>
          <w:b/>
          <w:color w:val="000080"/>
          <w:sz w:val="24"/>
        </w:rPr>
        <w:t>Article 6.1.</w:t>
      </w:r>
      <w:r>
        <w:rPr>
          <w:rFonts w:ascii="Arial" w:eastAsia="Arial" w:hAnsi="Arial"/>
          <w:color w:val="000000"/>
          <w:sz w:val="24"/>
        </w:rPr>
        <w:t xml:space="preserve"> Reasonable Time for Criminal Court Proceedings</w:t>
      </w:r>
    </w:p>
    <w:p w:rsidR="00A52154" w:rsidRDefault="009A5C89">
      <w:pPr>
        <w:spacing w:before="280" w:line="276" w:lineRule="exact"/>
        <w:ind w:left="144"/>
        <w:jc w:val="both"/>
        <w:textAlignment w:val="baseline"/>
        <w:rPr>
          <w:rFonts w:ascii="Arial" w:eastAsia="Arial" w:hAnsi="Arial"/>
          <w:i/>
          <w:color w:val="800080"/>
          <w:sz w:val="24"/>
        </w:rPr>
      </w:pPr>
      <w:r>
        <w:rPr>
          <w:rFonts w:ascii="Arial" w:eastAsia="Arial" w:hAnsi="Arial"/>
          <w:i/>
          <w:color w:val="800080"/>
          <w:sz w:val="24"/>
        </w:rPr>
        <w:t>See</w:t>
      </w:r>
      <w:r>
        <w:rPr>
          <w:rFonts w:ascii="Arial" w:eastAsia="Arial" w:hAnsi="Arial"/>
          <w:b/>
          <w:i/>
          <w:color w:val="008000"/>
          <w:sz w:val="24"/>
        </w:rPr>
        <w:t xml:space="preserve"> Federal Law</w:t>
      </w:r>
      <w:r>
        <w:rPr>
          <w:rFonts w:ascii="Arial" w:eastAsia="Arial" w:hAnsi="Arial"/>
          <w:i/>
          <w:color w:val="800080"/>
          <w:sz w:val="24"/>
        </w:rPr>
        <w:t xml:space="preserve"> No. 68-FZ of April 30, 2010 on the Compensation for Violating the Right to Judicial Proceedings Within a Reasonable Time Term or the Right to the Execution of a Court Act Within a Reasonable Time Term</w:t>
      </w:r>
    </w:p>
    <w:p w:rsidR="00A52154" w:rsidRDefault="009A5C89">
      <w:pPr>
        <w:numPr>
          <w:ilvl w:val="0"/>
          <w:numId w:val="10"/>
        </w:numPr>
        <w:tabs>
          <w:tab w:val="clear" w:pos="360"/>
          <w:tab w:val="left" w:pos="1152"/>
        </w:tabs>
        <w:spacing w:before="271"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Criminal court proceedings shall be carried out within a reasonable time.</w:t>
      </w:r>
    </w:p>
    <w:p w:rsidR="00A52154" w:rsidRDefault="009A5C89">
      <w:pPr>
        <w:numPr>
          <w:ilvl w:val="0"/>
          <w:numId w:val="10"/>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Criminal court proceedings shall be carried out within the time periods fixed by this Code. It shall be permissible to extend these time periods in the instances and in the procedure which are provided for by this Code but criminal prosecution, infliction of punishment and termination of criminal prosecution shall be effected within a reasonable time.</w:t>
      </w:r>
    </w:p>
    <w:p w:rsidR="00A52154" w:rsidRDefault="00A52154">
      <w:pPr>
        <w:sectPr w:rsidR="00A52154">
          <w:pgSz w:w="11904" w:h="16843"/>
          <w:pgMar w:top="1440" w:right="829" w:bottom="1247" w:left="835" w:header="720" w:footer="720" w:gutter="0"/>
          <w:cols w:space="720"/>
        </w:sectPr>
      </w:pPr>
    </w:p>
    <w:p w:rsidR="00A52154" w:rsidRDefault="009A5C89">
      <w:pPr>
        <w:numPr>
          <w:ilvl w:val="0"/>
          <w:numId w:val="11"/>
        </w:numPr>
        <w:tabs>
          <w:tab w:val="clear" w:pos="360"/>
          <w:tab w:val="left" w:pos="1080"/>
        </w:tabs>
        <w:spacing w:before="33"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lastRenderedPageBreak/>
        <w:t>When fixing a reasonable time of court proceedings which is a time period from the start of criminal prosecution to the termination of criminal prosecution or passing the judgment of conviction, shall be taken into account such circumstances as the legal and factual complexity of a criminal case, behavior criminal court proceedings' participants, sufficiency and effectiveness of actions of court, prosecutor, head of an investigatory body, investigator, head of an inquiry subdivision, inquiry body and inquirer, which are made with the aim of carrying out criminal prosecution or trying a criminal case in due time and the total duration of criminal proceedings.</w:t>
      </w:r>
    </w:p>
    <w:p w:rsidR="00A52154" w:rsidRDefault="009A5C89">
      <w:pPr>
        <w:numPr>
          <w:ilvl w:val="0"/>
          <w:numId w:val="11"/>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circumstances connected with organisation of functioning of the bodies of inquiry, investigation, prosecutor's office and court, as well as trying of a criminal case by various instances, may not be deemed grounds for exceeding a reasonable time for criminal court proceedings.</w:t>
      </w:r>
    </w:p>
    <w:p w:rsidR="00A52154" w:rsidRDefault="009A5C89">
      <w:pPr>
        <w:numPr>
          <w:ilvl w:val="0"/>
          <w:numId w:val="11"/>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If after a criminal case's coming to a court it has not been tried for a long time and criminal proceedings drag on, the persons concerned shall be entitled to file an application with the chairman of the court for speeding up the case's consideration.</w:t>
      </w:r>
    </w:p>
    <w:p w:rsidR="00A52154" w:rsidRDefault="009A5C89">
      <w:pPr>
        <w:numPr>
          <w:ilvl w:val="0"/>
          <w:numId w:val="11"/>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An application for speeding up consideration of a criminal case shall be examined by the chairman of the court within at most 5 days from the date when the application comes to the court. On the basis of the results of the application's consideration the chairman of the court shall issue a reasoned decision which may fix the time of holding the court session on the case and/or other procedural actions may be made for speeding up the case's consideration.</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7.</w:t>
      </w:r>
      <w:r>
        <w:rPr>
          <w:rFonts w:ascii="Arial" w:eastAsia="Arial" w:hAnsi="Arial"/>
          <w:color w:val="000000"/>
          <w:sz w:val="24"/>
        </w:rPr>
        <w:t xml:space="preserve"> Legality in the Criminal Court Procedure</w:t>
      </w:r>
    </w:p>
    <w:p w:rsidR="00A52154" w:rsidRDefault="009A5C89">
      <w:pPr>
        <w:spacing w:before="275" w:line="276" w:lineRule="exact"/>
        <w:ind w:left="144"/>
        <w:jc w:val="both"/>
        <w:textAlignment w:val="baseline"/>
        <w:rPr>
          <w:rFonts w:ascii="Arial" w:eastAsia="Arial" w:hAnsi="Arial"/>
          <w:i/>
          <w:color w:val="800080"/>
          <w:sz w:val="24"/>
        </w:rPr>
      </w:pPr>
      <w:r>
        <w:rPr>
          <w:rFonts w:ascii="Arial" w:eastAsia="Arial" w:hAnsi="Arial"/>
          <w:i/>
          <w:color w:val="800080"/>
          <w:sz w:val="24"/>
        </w:rPr>
        <w:t>According to</w:t>
      </w:r>
      <w:r>
        <w:rPr>
          <w:rFonts w:ascii="Arial" w:eastAsia="Arial" w:hAnsi="Arial"/>
          <w:b/>
          <w:i/>
          <w:color w:val="008000"/>
          <w:sz w:val="24"/>
        </w:rPr>
        <w:t xml:space="preserve"> Resolution</w:t>
      </w:r>
      <w:r>
        <w:rPr>
          <w:rFonts w:ascii="Arial" w:eastAsia="Arial" w:hAnsi="Arial"/>
          <w:i/>
          <w:color w:val="800080"/>
          <w:sz w:val="24"/>
        </w:rPr>
        <w:t xml:space="preserve"> of the Constitutional Court of the Russian Federation No. 13-P of June 29, 2004, recognized the first and the second parts of Article 7 of the present Code as not contradicting the</w:t>
      </w:r>
      <w:r>
        <w:rPr>
          <w:rFonts w:ascii="Arial" w:eastAsia="Arial" w:hAnsi="Arial"/>
          <w:b/>
          <w:i/>
          <w:color w:val="008000"/>
          <w:sz w:val="24"/>
        </w:rPr>
        <w:t xml:space="preserve"> Constitution</w:t>
      </w:r>
      <w:r>
        <w:rPr>
          <w:rFonts w:ascii="Arial" w:eastAsia="Arial" w:hAnsi="Arial"/>
          <w:i/>
          <w:color w:val="800080"/>
          <w:sz w:val="24"/>
        </w:rPr>
        <w:t xml:space="preserve"> of the Russian Federation, inasmuch as the provisions, contained in them - in accordance with their legal constitutional meaning in the system of the currently operating legal regulation - do not imply the resolution of possible collisions between the present Code and any other federal constitutional laws, and are spread only upon the cases, when the provisions of the other federal laws, directly regulating the order of the procedure on criminal cases, contradict the Code of Criminal Procedure of the Russian Federation</w:t>
      </w:r>
    </w:p>
    <w:p w:rsidR="00A52154" w:rsidRDefault="009A5C89">
      <w:pPr>
        <w:numPr>
          <w:ilvl w:val="0"/>
          <w:numId w:val="12"/>
        </w:numPr>
        <w:tabs>
          <w:tab w:val="clear" w:pos="360"/>
          <w:tab w:val="left" w:pos="1080"/>
        </w:tabs>
        <w:spacing w:before="277"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the prosecutor, the investigator, the</w:t>
      </w:r>
      <w:r>
        <w:rPr>
          <w:rFonts w:ascii="Arial" w:eastAsia="Arial" w:hAnsi="Arial"/>
          <w:b/>
          <w:color w:val="008000"/>
          <w:sz w:val="24"/>
        </w:rPr>
        <w:t xml:space="preserve"> body of inquiry</w:t>
      </w:r>
      <w:r>
        <w:rPr>
          <w:rFonts w:ascii="Arial" w:eastAsia="Arial" w:hAnsi="Arial"/>
          <w:color w:val="000000"/>
          <w:sz w:val="24"/>
        </w:rPr>
        <w:t xml:space="preserve"> and the</w:t>
      </w:r>
      <w:r>
        <w:rPr>
          <w:rFonts w:ascii="Arial" w:eastAsia="Arial" w:hAnsi="Arial"/>
          <w:b/>
          <w:color w:val="008000"/>
          <w:sz w:val="24"/>
        </w:rPr>
        <w:t xml:space="preserve"> inquirer</w:t>
      </w:r>
      <w:r>
        <w:rPr>
          <w:rFonts w:ascii="Arial" w:eastAsia="Arial" w:hAnsi="Arial"/>
          <w:color w:val="000000"/>
          <w:sz w:val="24"/>
        </w:rPr>
        <w:t xml:space="preserve"> shall have no right to apply a federal law contradicting the present Code.</w:t>
      </w:r>
    </w:p>
    <w:p w:rsidR="00A52154" w:rsidRDefault="009A5C89">
      <w:pPr>
        <w:numPr>
          <w:ilvl w:val="0"/>
          <w:numId w:val="12"/>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having established the non-correspondence of a federal law or of another legal normative act to the present Code in the course of the criminal case shall take the decision in conformity with the present Code.</w:t>
      </w:r>
    </w:p>
    <w:p w:rsidR="00A52154" w:rsidRDefault="009A5C89">
      <w:pPr>
        <w:numPr>
          <w:ilvl w:val="0"/>
          <w:numId w:val="12"/>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Violation of the norms of the present Code by the court, by the prosecutor, by the body of inquiry or by the inquirer in the course of the criminal court proceedings shall entail recognizing the proof obtained in this way as being inadmissible.</w:t>
      </w:r>
    </w:p>
    <w:p w:rsidR="00A52154" w:rsidRDefault="009A5C89">
      <w:pPr>
        <w:numPr>
          <w:ilvl w:val="0"/>
          <w:numId w:val="1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w:t>
      </w:r>
      <w:r>
        <w:rPr>
          <w:rFonts w:ascii="Arial" w:eastAsia="Arial" w:hAnsi="Arial"/>
          <w:b/>
          <w:color w:val="008000"/>
          <w:sz w:val="24"/>
        </w:rPr>
        <w:t xml:space="preserve"> rulings</w:t>
      </w:r>
      <w:r>
        <w:rPr>
          <w:rFonts w:ascii="Arial" w:eastAsia="Arial" w:hAnsi="Arial"/>
          <w:color w:val="000000"/>
          <w:sz w:val="24"/>
        </w:rPr>
        <w:t xml:space="preserve"> of the court, the resolutions of the judge, of the prosecutor, the investigator and the inquirer shall be lawful, substantiated and motivated.</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8.</w:t>
      </w:r>
      <w:r>
        <w:rPr>
          <w:rFonts w:ascii="Arial" w:eastAsia="Arial" w:hAnsi="Arial"/>
          <w:color w:val="000000"/>
          <w:sz w:val="24"/>
        </w:rPr>
        <w:t xml:space="preserve"> Administration of Justice by the Court Alone</w:t>
      </w:r>
    </w:p>
    <w:p w:rsidR="00A52154" w:rsidRDefault="009A5C89">
      <w:pPr>
        <w:numPr>
          <w:ilvl w:val="0"/>
          <w:numId w:val="1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Justice on a criminal case in the Russian Federation shall be administered only by the court.</w:t>
      </w:r>
    </w:p>
    <w:p w:rsidR="00A52154" w:rsidRDefault="009A5C89">
      <w:pPr>
        <w:numPr>
          <w:ilvl w:val="0"/>
          <w:numId w:val="13"/>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Nobody shall be recognized as guilty of committing a crime and subjected to a criminal punishment other than under the court sentence and in accordance with the procedure, established by the present Code.</w:t>
      </w:r>
    </w:p>
    <w:p w:rsidR="00A52154" w:rsidRDefault="00A52154">
      <w:pPr>
        <w:sectPr w:rsidR="00A52154">
          <w:pgSz w:w="11904" w:h="16843"/>
          <w:pgMar w:top="1420" w:right="809" w:bottom="1187" w:left="849" w:header="720" w:footer="720" w:gutter="0"/>
          <w:cols w:space="720"/>
        </w:sectPr>
      </w:pPr>
    </w:p>
    <w:p w:rsidR="00A52154" w:rsidRDefault="009A5C89">
      <w:pPr>
        <w:spacing w:before="27"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3.</w:t>
      </w:r>
      <w:r>
        <w:rPr>
          <w:rFonts w:ascii="Arial" w:eastAsia="Arial" w:hAnsi="Arial"/>
          <w:color w:val="000000"/>
          <w:sz w:val="24"/>
        </w:rPr>
        <w:t xml:space="preserve"> The man on trial cannot be deprived of the right to the consideration of his criminal case in that court and by that judge, under whose jurisdiction it is referred by the present Code.</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9.</w:t>
      </w:r>
      <w:r>
        <w:rPr>
          <w:rFonts w:ascii="Arial" w:eastAsia="Arial" w:hAnsi="Arial"/>
          <w:color w:val="000000"/>
          <w:sz w:val="24"/>
        </w:rPr>
        <w:t xml:space="preserve"> Respect of the Person's Honour and Dignity</w:t>
      </w:r>
    </w:p>
    <w:p w:rsidR="00A52154" w:rsidRDefault="009A5C89">
      <w:pPr>
        <w:spacing w:before="3"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During the course of criminal court proceedings shall be prohibited the performance of actions and the adoption of decisions, degrading the honour of the participant in the criminal court proceedings, and treatment humiliating his human dignity or creating a threat to his life or health.</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No one of the participants in criminal court proceedings shall be subjected to violence or torture or to other kinds of cruel or humiliating treatment, degrading his human dignity.</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10.</w:t>
      </w:r>
      <w:r>
        <w:rPr>
          <w:rFonts w:ascii="Arial" w:eastAsia="Arial" w:hAnsi="Arial"/>
          <w:color w:val="000000"/>
          <w:sz w:val="24"/>
        </w:rPr>
        <w:t xml:space="preserve"> Immunity of the Person</w:t>
      </w:r>
    </w:p>
    <w:p w:rsidR="00A52154" w:rsidRDefault="009A5C89">
      <w:pPr>
        <w:numPr>
          <w:ilvl w:val="0"/>
          <w:numId w:val="14"/>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No one can be detained on the suspicion of committing a crime or put under arrest in the absence of the legal grounds for this, envisaged in the present Code. Pending the court decision, no one can be detained for a term of over 48 hours.</w:t>
      </w:r>
    </w:p>
    <w:p w:rsidR="00A52154" w:rsidRDefault="009A5C89">
      <w:pPr>
        <w:numPr>
          <w:ilvl w:val="0"/>
          <w:numId w:val="14"/>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the prosecutor, the body of inquiry and the inquirer are obliged to immediately relieve any person, who has been illegally detained or illegally deprived of freedom, or illegally placed into a medical or psychiatric stationary hospital, or has been held in custody over a time term in excess of that stipulated by the present Code.</w:t>
      </w:r>
    </w:p>
    <w:p w:rsidR="00A52154" w:rsidRDefault="009A5C89">
      <w:pPr>
        <w:numPr>
          <w:ilvl w:val="0"/>
          <w:numId w:val="14"/>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with respect to whom was selected the measure of restriction in the form of being taken into custody, as well as the person detained on suspicion of committing a crime, shall be maintained under conditions precluding a threat to his life and health.</w:t>
      </w:r>
    </w:p>
    <w:p w:rsidR="00A52154" w:rsidRDefault="009A5C89">
      <w:pPr>
        <w:spacing w:before="281"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11.</w:t>
      </w:r>
      <w:r>
        <w:rPr>
          <w:rFonts w:ascii="Arial" w:eastAsia="Arial" w:hAnsi="Arial"/>
          <w:color w:val="000000"/>
          <w:sz w:val="24"/>
        </w:rPr>
        <w:t xml:space="preserve"> Protection of the Rights and Freedoms of Man and Citizen in Criminal Court Proceedings</w:t>
      </w:r>
    </w:p>
    <w:p w:rsidR="00A52154" w:rsidRDefault="009A5C89">
      <w:pPr>
        <w:numPr>
          <w:ilvl w:val="0"/>
          <w:numId w:val="15"/>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court, the prosecutor, the investigator or the inquirer are obliged to explain to the suspect, the accused, the victim, the civil claimant and the civil defendant, as well as to the other participants in the criminal court proceedings their rights, responsibilities and liability, and to guarantee the possibility of exercising these rights.</w:t>
      </w:r>
    </w:p>
    <w:p w:rsidR="00A52154" w:rsidRDefault="009A5C89">
      <w:pPr>
        <w:numPr>
          <w:ilvl w:val="0"/>
          <w:numId w:val="15"/>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If persons possessing</w:t>
      </w:r>
      <w:r>
        <w:rPr>
          <w:rFonts w:ascii="Arial" w:eastAsia="Arial" w:hAnsi="Arial"/>
          <w:b/>
          <w:color w:val="008000"/>
          <w:sz w:val="24"/>
        </w:rPr>
        <w:t xml:space="preserve"> witness immunity</w:t>
      </w:r>
      <w:r>
        <w:rPr>
          <w:rFonts w:ascii="Arial" w:eastAsia="Arial" w:hAnsi="Arial"/>
          <w:color w:val="000000"/>
          <w:sz w:val="24"/>
        </w:rPr>
        <w:t xml:space="preserve"> consent to give evidence, the</w:t>
      </w:r>
      <w:r>
        <w:rPr>
          <w:rFonts w:ascii="Arial" w:eastAsia="Arial" w:hAnsi="Arial"/>
          <w:b/>
          <w:color w:val="008000"/>
          <w:sz w:val="24"/>
        </w:rPr>
        <w:t xml:space="preserve"> inquirer</w:t>
      </w:r>
      <w:r>
        <w:rPr>
          <w:rFonts w:ascii="Arial" w:eastAsia="Arial" w:hAnsi="Arial"/>
          <w:color w:val="008000"/>
          <w:sz w:val="24"/>
        </w:rPr>
        <w:t>,</w:t>
      </w:r>
      <w:r>
        <w:rPr>
          <w:rFonts w:ascii="Arial" w:eastAsia="Arial" w:hAnsi="Arial"/>
          <w:color w:val="000000"/>
          <w:sz w:val="24"/>
        </w:rPr>
        <w:t xml:space="preserve"> the investigator, the prosecutor and the court shall be obliged to warn the said persons that their testimony may be used as the proof in the course of the further proceedings in criminal case.</w:t>
      </w:r>
    </w:p>
    <w:p w:rsidR="00A52154" w:rsidRDefault="009A5C89">
      <w:pPr>
        <w:numPr>
          <w:ilvl w:val="0"/>
          <w:numId w:val="15"/>
        </w:numPr>
        <w:tabs>
          <w:tab w:val="clear" w:pos="360"/>
          <w:tab w:val="left" w:pos="1080"/>
        </w:tabs>
        <w:spacing w:before="285"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there is sufficient data, testifying to the fact that the victim, the witness or other participants in the criminal court proceedings, as well as their</w:t>
      </w:r>
      <w:r>
        <w:rPr>
          <w:rFonts w:ascii="Arial" w:eastAsia="Arial" w:hAnsi="Arial"/>
          <w:b/>
          <w:color w:val="008000"/>
          <w:sz w:val="24"/>
        </w:rPr>
        <w:t xml:space="preserve"> close relatives</w:t>
      </w:r>
      <w:r>
        <w:rPr>
          <w:rFonts w:ascii="Arial" w:eastAsia="Arial" w:hAnsi="Arial"/>
          <w:color w:val="008000"/>
          <w:sz w:val="24"/>
        </w:rPr>
        <w:t>,</w:t>
      </w:r>
      <w:r>
        <w:rPr>
          <w:rFonts w:ascii="Arial" w:eastAsia="Arial" w:hAnsi="Arial"/>
          <w:color w:val="000000"/>
          <w:sz w:val="24"/>
        </w:rPr>
        <w:t xml:space="preserve"> relations or their </w:t>
      </w:r>
      <w:r>
        <w:rPr>
          <w:rFonts w:ascii="Arial" w:eastAsia="Arial" w:hAnsi="Arial"/>
          <w:b/>
          <w:color w:val="008000"/>
          <w:sz w:val="24"/>
        </w:rPr>
        <w:t>near persons</w:t>
      </w:r>
      <w:r>
        <w:rPr>
          <w:rFonts w:ascii="Arial" w:eastAsia="Arial" w:hAnsi="Arial"/>
          <w:color w:val="000000"/>
          <w:sz w:val="24"/>
        </w:rPr>
        <w:t xml:space="preserve"> are threatened with murder, violence, destruction or damage of their property, or with other dangerous illegal acts, the court, the prosecutor, the head of an investigatory body, the investigator, the body of inquiry and the inquirer shall take within the scope of their competence with respect to the said persons measures of security, stipulated by the</w:t>
      </w:r>
      <w:r>
        <w:rPr>
          <w:rFonts w:ascii="Arial" w:eastAsia="Arial" w:hAnsi="Arial"/>
          <w:b/>
          <w:color w:val="008000"/>
          <w:sz w:val="24"/>
        </w:rPr>
        <w:t xml:space="preserve"> ninth part of Article 166</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 part of Article 186</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eighth part of Article 193</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Item 4 of the second part of Article 241</w:t>
      </w:r>
      <w:r>
        <w:rPr>
          <w:rFonts w:ascii="Arial" w:eastAsia="Arial" w:hAnsi="Arial"/>
          <w:color w:val="000000"/>
          <w:sz w:val="24"/>
        </w:rPr>
        <w:t xml:space="preserve"> and by the</w:t>
      </w:r>
      <w:r>
        <w:rPr>
          <w:rFonts w:ascii="Arial" w:eastAsia="Arial" w:hAnsi="Arial"/>
          <w:b/>
          <w:color w:val="008000"/>
          <w:sz w:val="24"/>
        </w:rPr>
        <w:t xml:space="preserve"> fifth part of Article 278</w:t>
      </w:r>
      <w:r>
        <w:rPr>
          <w:rFonts w:ascii="Arial" w:eastAsia="Arial" w:hAnsi="Arial"/>
          <w:color w:val="000000"/>
          <w:sz w:val="24"/>
        </w:rPr>
        <w:t xml:space="preserve"> of the present Code and also other measures of security envisaged by the legislation of the Russian Federation.</w:t>
      </w:r>
    </w:p>
    <w:p w:rsidR="00A52154" w:rsidRDefault="009A5C89">
      <w:pPr>
        <w:numPr>
          <w:ilvl w:val="0"/>
          <w:numId w:val="1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damage inflicted upon the person as a result of a violation of his rights and freedoms by the court or by the officials conducting the criminal prosecution, shall be subject to recompense on the grounds and in accordance with the procedure, established by the present Code.</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12.</w:t>
      </w:r>
      <w:r>
        <w:rPr>
          <w:rFonts w:ascii="Arial" w:eastAsia="Arial" w:hAnsi="Arial"/>
          <w:color w:val="000000"/>
          <w:sz w:val="24"/>
        </w:rPr>
        <w:t xml:space="preserve"> Inviolability of Living Quarters</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An examination of the</w:t>
      </w:r>
      <w:r>
        <w:rPr>
          <w:rFonts w:ascii="Arial" w:eastAsia="Arial" w:hAnsi="Arial"/>
          <w:b/>
          <w:color w:val="008000"/>
          <w:sz w:val="24"/>
        </w:rPr>
        <w:t xml:space="preserve"> living quarters</w:t>
      </w:r>
      <w:r>
        <w:rPr>
          <w:rFonts w:ascii="Arial" w:eastAsia="Arial" w:hAnsi="Arial"/>
          <w:color w:val="000000"/>
          <w:sz w:val="24"/>
        </w:rPr>
        <w:t xml:space="preserve"> shall be carried out only with the consent of the persons residing in them, or on the grounds of a court decision, with the exception of cases,</w:t>
      </w:r>
    </w:p>
    <w:p w:rsidR="00A52154" w:rsidRDefault="00A52154">
      <w:pPr>
        <w:sectPr w:rsidR="00A52154">
          <w:pgSz w:w="11904" w:h="16843"/>
          <w:pgMar w:top="1420" w:right="821" w:bottom="1187" w:left="837" w:header="720" w:footer="720" w:gutter="0"/>
          <w:cols w:space="720"/>
        </w:sectPr>
      </w:pPr>
    </w:p>
    <w:p w:rsidR="00A52154" w:rsidRDefault="009A5C89">
      <w:pPr>
        <w:spacing w:before="26" w:line="276" w:lineRule="exact"/>
        <w:textAlignment w:val="baseline"/>
        <w:rPr>
          <w:rFonts w:ascii="Arial" w:eastAsia="Arial" w:hAnsi="Arial"/>
          <w:color w:val="000000"/>
          <w:sz w:val="24"/>
        </w:rPr>
      </w:pPr>
      <w:r>
        <w:rPr>
          <w:rFonts w:ascii="Arial" w:eastAsia="Arial" w:hAnsi="Arial"/>
          <w:color w:val="000000"/>
          <w:sz w:val="24"/>
        </w:rPr>
        <w:lastRenderedPageBreak/>
        <w:t>stipulated in the</w:t>
      </w:r>
      <w:r>
        <w:rPr>
          <w:rFonts w:ascii="Arial" w:eastAsia="Arial" w:hAnsi="Arial"/>
          <w:b/>
          <w:color w:val="008000"/>
          <w:sz w:val="24"/>
        </w:rPr>
        <w:t xml:space="preserve"> fifth part of Article 165</w:t>
      </w:r>
      <w:r>
        <w:rPr>
          <w:rFonts w:ascii="Arial" w:eastAsia="Arial" w:hAnsi="Arial"/>
          <w:color w:val="000000"/>
          <w:sz w:val="24"/>
        </w:rPr>
        <w:t xml:space="preserve"> of the present Code.</w:t>
      </w:r>
    </w:p>
    <w:p w:rsidR="00A52154" w:rsidRDefault="009A5C89">
      <w:pPr>
        <w:spacing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search and the seizure in the living quarters may be performed on the ground of a court decision, with the exception of cases, envisaged in the fifth part of Article 165 of this Code.</w:t>
      </w:r>
    </w:p>
    <w:p w:rsidR="00A52154" w:rsidRDefault="009A5C8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13.</w:t>
      </w:r>
      <w:r>
        <w:rPr>
          <w:rFonts w:ascii="Arial" w:eastAsia="Arial" w:hAnsi="Arial"/>
          <w:color w:val="000000"/>
          <w:sz w:val="24"/>
        </w:rPr>
        <w:t xml:space="preserve"> Privacy of Correspondence, Telephone and Other Talks, of Postal, Telegraph and Other Communications</w:t>
      </w:r>
    </w:p>
    <w:p w:rsidR="00A52154" w:rsidRDefault="009A5C89">
      <w:pPr>
        <w:numPr>
          <w:ilvl w:val="0"/>
          <w:numId w:val="16"/>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Restriction of the citizen's right to privacy of correspondence, of the telephone and other talks, of postal, telegraph and other communications shall be admissible only on the ground of a court decision.</w:t>
      </w:r>
    </w:p>
    <w:p w:rsidR="00A52154" w:rsidRDefault="009A5C89">
      <w:pPr>
        <w:numPr>
          <w:ilvl w:val="0"/>
          <w:numId w:val="16"/>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Putting under arrest postal and telegraph messages and their seizure at post offices, the monitoring and recording of the telephone and other talks, receiving information on connections between users and/or users' apparatuses may be carried out only on the grounds of a court decision.</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14.</w:t>
      </w:r>
      <w:r>
        <w:rPr>
          <w:rFonts w:ascii="Arial" w:eastAsia="Arial" w:hAnsi="Arial"/>
          <w:color w:val="000000"/>
          <w:sz w:val="24"/>
        </w:rPr>
        <w:t xml:space="preserve"> Presumption of Innocence</w:t>
      </w:r>
    </w:p>
    <w:p w:rsidR="00A52154" w:rsidRDefault="009A5C89">
      <w:pPr>
        <w:numPr>
          <w:ilvl w:val="0"/>
          <w:numId w:val="17"/>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accused shall be regarded as non-guilty until his being guilty of committing the crime is proved in accordance with the procedure, stipulated by the present Code, and is established by court sentence, which has entered into legal force.</w:t>
      </w:r>
    </w:p>
    <w:p w:rsidR="00A52154" w:rsidRDefault="009A5C89">
      <w:pPr>
        <w:numPr>
          <w:ilvl w:val="0"/>
          <w:numId w:val="1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the accused is not obliged to prove his innocence. The burden of proving the charge and of refuting the arguments cited in defence of the suspect or of the accused, shall lie with the party of the prosecution.</w:t>
      </w:r>
    </w:p>
    <w:p w:rsidR="00A52154" w:rsidRDefault="009A5C89">
      <w:pPr>
        <w:numPr>
          <w:ilvl w:val="0"/>
          <w:numId w:val="17"/>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All doubts concerning the guilt of the accused, which cannot be eliminated in accordance with the procedure established by the present Code, shall be interpreted in favour of the accused.</w:t>
      </w:r>
    </w:p>
    <w:p w:rsidR="00A52154" w:rsidRDefault="009A5C89">
      <w:pPr>
        <w:numPr>
          <w:ilvl w:val="0"/>
          <w:numId w:val="17"/>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verdict of guilty cannot be based on suppositions.</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15.</w:t>
      </w:r>
      <w:r>
        <w:rPr>
          <w:rFonts w:ascii="Arial" w:eastAsia="Arial" w:hAnsi="Arial"/>
          <w:color w:val="000000"/>
          <w:sz w:val="24"/>
        </w:rPr>
        <w:t xml:space="preserve"> Parties' Adversarial Nature</w:t>
      </w:r>
    </w:p>
    <w:p w:rsidR="00A52154" w:rsidRDefault="009A5C89">
      <w:pPr>
        <w:numPr>
          <w:ilvl w:val="0"/>
          <w:numId w:val="1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criminal court procedure shall be conducted on the basis of the adversarial nature of the parties.</w:t>
      </w:r>
    </w:p>
    <w:p w:rsidR="00A52154" w:rsidRDefault="009A5C89">
      <w:pPr>
        <w:spacing w:before="276" w:line="276" w:lineRule="exact"/>
        <w:ind w:left="144"/>
        <w:jc w:val="both"/>
        <w:textAlignment w:val="baseline"/>
        <w:rPr>
          <w:rFonts w:ascii="Arial" w:eastAsia="Arial" w:hAnsi="Arial"/>
          <w:i/>
          <w:color w:val="800080"/>
          <w:sz w:val="24"/>
        </w:rPr>
      </w:pPr>
      <w:r>
        <w:rPr>
          <w:rFonts w:ascii="Arial" w:eastAsia="Arial" w:hAnsi="Arial"/>
          <w:i/>
          <w:color w:val="800080"/>
          <w:sz w:val="24"/>
        </w:rPr>
        <w:t>According to</w:t>
      </w:r>
      <w:r>
        <w:rPr>
          <w:rFonts w:ascii="Arial" w:eastAsia="Arial" w:hAnsi="Arial"/>
          <w:b/>
          <w:i/>
          <w:color w:val="008000"/>
          <w:sz w:val="24"/>
        </w:rPr>
        <w:t xml:space="preserve"> Resolution</w:t>
      </w:r>
      <w:r>
        <w:rPr>
          <w:rFonts w:ascii="Arial" w:eastAsia="Arial" w:hAnsi="Arial"/>
          <w:i/>
          <w:color w:val="800080"/>
          <w:sz w:val="24"/>
        </w:rPr>
        <w:t xml:space="preserve"> of the Constitutional Court of the Russian Federation No. 13-P of June 29, 2004, recognized the second part of Article 15 of the present Code as not contradicting the Constitution of the Russian Federation, since in accordance with their legal constitutional meaning in the system of norms of the criminal procedural legislation the provisions, contained in it, as not presupposing a restriction of the operation of the constitutional principle of competitiveness, do not relieve the official persons of the state bodies, who are participants in a criminal court procedure on the side of the prosecution, from the discharge of the constitutional duty, involved in protecting the rights and freedoms of man and citizen, including from an illegal and an unsubstantiated accusation, conviction or another restriction of the rights and freedoms of man and citizen in the investigation of crimes and in the criminal court proceedings on criminal cases</w:t>
      </w:r>
    </w:p>
    <w:p w:rsidR="00A52154" w:rsidRDefault="009A5C89">
      <w:pPr>
        <w:numPr>
          <w:ilvl w:val="0"/>
          <w:numId w:val="18"/>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functions of the accusation, of the defence and of the resolution of a criminal case are set apart from one another and cannot be imposed upon one and the same body or upon one and the same person.</w:t>
      </w:r>
    </w:p>
    <w:p w:rsidR="00A52154" w:rsidRDefault="009A5C89">
      <w:pPr>
        <w:numPr>
          <w:ilvl w:val="0"/>
          <w:numId w:val="1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court shall not be seen as a body of criminal prosecution, it shall not come out either on the side of the prosecution or on the side of the defence. The court shall create the necessary conditions for the parties to discharge their procedural duties and to exercise the rights, granted to them.</w:t>
      </w:r>
    </w:p>
    <w:p w:rsidR="00A52154" w:rsidRDefault="00A52154">
      <w:pPr>
        <w:sectPr w:rsidR="00A52154">
          <w:pgSz w:w="11904" w:h="16843"/>
          <w:pgMar w:top="1420" w:right="809" w:bottom="1187" w:left="849" w:header="720" w:footer="720" w:gutter="0"/>
          <w:cols w:space="720"/>
        </w:sectPr>
      </w:pPr>
    </w:p>
    <w:p w:rsidR="00A52154" w:rsidRDefault="009A5C89">
      <w:pPr>
        <w:spacing w:before="29" w:line="275" w:lineRule="exact"/>
        <w:ind w:left="720"/>
        <w:jc w:val="both"/>
        <w:textAlignment w:val="baseline"/>
        <w:rPr>
          <w:rFonts w:ascii="Arial" w:eastAsia="Arial" w:hAnsi="Arial"/>
          <w:b/>
          <w:color w:val="000080"/>
          <w:spacing w:val="2"/>
          <w:sz w:val="24"/>
        </w:rPr>
      </w:pPr>
      <w:r>
        <w:rPr>
          <w:rFonts w:ascii="Arial" w:eastAsia="Arial" w:hAnsi="Arial"/>
          <w:b/>
          <w:color w:val="000080"/>
          <w:spacing w:val="2"/>
          <w:sz w:val="24"/>
        </w:rPr>
        <w:lastRenderedPageBreak/>
        <w:t>4.</w:t>
      </w:r>
      <w:r>
        <w:rPr>
          <w:rFonts w:ascii="Arial" w:eastAsia="Arial" w:hAnsi="Arial"/>
          <w:color w:val="000000"/>
          <w:spacing w:val="2"/>
          <w:sz w:val="24"/>
        </w:rPr>
        <w:t xml:space="preserve"> The parties of the prosecution and of the defence shall enjoy equal rights before the</w:t>
      </w:r>
    </w:p>
    <w:p w:rsidR="00A52154" w:rsidRDefault="009A5C89">
      <w:pPr>
        <w:spacing w:line="273" w:lineRule="exact"/>
        <w:textAlignment w:val="baseline"/>
        <w:rPr>
          <w:rFonts w:ascii="Arial" w:eastAsia="Arial" w:hAnsi="Arial"/>
          <w:color w:val="000000"/>
          <w:spacing w:val="8"/>
          <w:sz w:val="24"/>
        </w:rPr>
      </w:pPr>
      <w:r>
        <w:rPr>
          <w:rFonts w:ascii="Arial" w:eastAsia="Arial" w:hAnsi="Arial"/>
          <w:color w:val="000000"/>
          <w:spacing w:val="8"/>
          <w:sz w:val="24"/>
        </w:rPr>
        <w:t>court.</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16.</w:t>
      </w:r>
      <w:r>
        <w:rPr>
          <w:rFonts w:ascii="Arial" w:eastAsia="Arial" w:hAnsi="Arial"/>
          <w:color w:val="000000"/>
          <w:sz w:val="24"/>
        </w:rPr>
        <w:t xml:space="preserve"> Guaranteeing the Right to the Defence for the Suspect and for the Accused</w:t>
      </w:r>
    </w:p>
    <w:p w:rsidR="00A52154" w:rsidRDefault="009A5C89">
      <w:pPr>
        <w:numPr>
          <w:ilvl w:val="0"/>
          <w:numId w:val="19"/>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For the suspect and for the accused shall be guaranteed the right to defence, which they may exercise themselves or with the assistance of a counsel for the defence and/or of their legal representative.</w:t>
      </w:r>
    </w:p>
    <w:p w:rsidR="00A52154" w:rsidRDefault="009A5C89">
      <w:pPr>
        <w:numPr>
          <w:ilvl w:val="0"/>
          <w:numId w:val="1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the prosecutor, the investigator and the inquirer shall explain to the suspect and to the accused their rights, and shall guarantee to them the possibility to defend themselves while resorting to all ways and means, not prohibited by the present Code.</w:t>
      </w:r>
    </w:p>
    <w:p w:rsidR="00A52154" w:rsidRDefault="009A5C89">
      <w:pPr>
        <w:numPr>
          <w:ilvl w:val="0"/>
          <w:numId w:val="19"/>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cases stipulated by the present Code, obligatory participation of a counsel for the defence and/or of the legal representative of the suspect and of the accused shall be provided for by the officials, conducting the proceedings on the criminal case.</w:t>
      </w:r>
    </w:p>
    <w:p w:rsidR="00A52154" w:rsidRDefault="009A5C89">
      <w:pPr>
        <w:numPr>
          <w:ilvl w:val="0"/>
          <w:numId w:val="1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In cases stipulated by the present Code and by other federal laws, the suspect and the accused may make use of the advice of a counsel for the defence free of charge.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17.</w:t>
      </w:r>
      <w:r>
        <w:rPr>
          <w:rFonts w:ascii="Arial" w:eastAsia="Arial" w:hAnsi="Arial"/>
          <w:color w:val="000000"/>
          <w:sz w:val="24"/>
        </w:rPr>
        <w:t xml:space="preserve"> Freedom in the Assessment of Proof</w:t>
      </w:r>
    </w:p>
    <w:p w:rsidR="00A52154" w:rsidRDefault="009A5C89">
      <w:pPr>
        <w:numPr>
          <w:ilvl w:val="0"/>
          <w:numId w:val="20"/>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judge, the jurors, as well as the prosecutor, the investigator and the inquirer, shall assess the proof in accordance with their inner conviction, based on the aggregate of the proof presented in the given criminal case, and shall rely in doing this on the law and on their conscience.</w:t>
      </w:r>
    </w:p>
    <w:p w:rsidR="00A52154" w:rsidRDefault="009A5C89">
      <w:pPr>
        <w:numPr>
          <w:ilvl w:val="0"/>
          <w:numId w:val="20"/>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No proof shall be regarded as possessing force established in advance.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18.</w:t>
      </w:r>
      <w:r>
        <w:rPr>
          <w:rFonts w:ascii="Arial" w:eastAsia="Arial" w:hAnsi="Arial"/>
          <w:color w:val="000000"/>
          <w:sz w:val="24"/>
        </w:rPr>
        <w:t xml:space="preserve"> Language of the Criminal Court Proceedings</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criminal court proceedings shall be conducted in the Russian language, as well as in the state languages of the Republics - the members of the Russian Federation. The proceedings on criminal cases in the Supreme Court of the Russian Federation and military courts shall be conducted in the Russian language.</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To participants in criminal court proceedings who have no command or just a poor command of the language in which the proceedings on the criminal case are conducted, shall be explained and guaranteed the right to make statements, to give explanations and testimony, to lodge petitions and complaints, to get acquainted with the materials of the criminal case and to take the floor in the court using their native tongue or another language, of which they have a good command, and to make use free of charge of interpreter's services in accordance with the procedure, established by the present Code.</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in conformity with the present Code, the investigation and the trial documents are subject to obligatory presentation to the suspect and to the accused, as well as to the other participants in the criminal court proceedings, said documents shall be translated into the native tongue of the corresponding participant in the criminal court proceedings or into the language of which he has a good command.</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19.</w:t>
      </w:r>
      <w:r>
        <w:rPr>
          <w:rFonts w:ascii="Arial" w:eastAsia="Arial" w:hAnsi="Arial"/>
          <w:color w:val="000000"/>
          <w:sz w:val="24"/>
        </w:rPr>
        <w:t xml:space="preserve"> Right to File Appeals Against Procedural Actions and Decisions</w:t>
      </w:r>
    </w:p>
    <w:p w:rsidR="00A52154" w:rsidRDefault="009A5C89">
      <w:pPr>
        <w:numPr>
          <w:ilvl w:val="0"/>
          <w:numId w:val="21"/>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actions (the lack of action) and decisions of the court, of the prosecutor, of the head of an investigatory body, of the investigator, of the body of inquiry and of the inquirer may be appealed against in accordance with the procedure, established by the present Code.</w:t>
      </w:r>
    </w:p>
    <w:p w:rsidR="00A52154" w:rsidRDefault="009A5C89">
      <w:pPr>
        <w:spacing w:before="276"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two of Article 19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21"/>
        </w:numPr>
        <w:tabs>
          <w:tab w:val="clear" w:pos="360"/>
          <w:tab w:val="left" w:pos="1080"/>
        </w:tabs>
        <w:spacing w:before="3" w:after="47" w:line="275" w:lineRule="exact"/>
        <w:ind w:left="0" w:firstLine="720"/>
        <w:textAlignment w:val="baseline"/>
        <w:rPr>
          <w:rFonts w:ascii="Arial" w:eastAsia="Arial" w:hAnsi="Arial"/>
          <w:color w:val="000000"/>
          <w:spacing w:val="5"/>
          <w:sz w:val="24"/>
        </w:rPr>
      </w:pPr>
      <w:r>
        <w:rPr>
          <w:rFonts w:ascii="Arial" w:eastAsia="Arial" w:hAnsi="Arial"/>
          <w:color w:val="000000"/>
          <w:spacing w:val="5"/>
          <w:sz w:val="24"/>
        </w:rPr>
        <w:t>Every one convict shall have the right to the revision of the sentence by a higher</w:t>
      </w:r>
    </w:p>
    <w:p w:rsidR="00A52154" w:rsidRDefault="009A5C89">
      <w:pPr>
        <w:spacing w:before="25" w:line="275" w:lineRule="exact"/>
        <w:jc w:val="both"/>
        <w:textAlignment w:val="baseline"/>
        <w:rPr>
          <w:rFonts w:ascii="Arial" w:eastAsia="Arial" w:hAnsi="Arial"/>
          <w:color w:val="000000"/>
          <w:sz w:val="24"/>
        </w:rPr>
      </w:pPr>
      <w:r>
        <w:rPr>
          <w:rFonts w:ascii="Arial" w:eastAsia="Arial" w:hAnsi="Arial"/>
          <w:color w:val="000000"/>
          <w:sz w:val="24"/>
        </w:rPr>
        <w:lastRenderedPageBreak/>
        <w:t>placed court in accordance with the procedure, established by</w:t>
      </w:r>
      <w:r>
        <w:rPr>
          <w:rFonts w:ascii="Arial" w:eastAsia="Arial" w:hAnsi="Arial"/>
          <w:b/>
          <w:color w:val="008000"/>
          <w:sz w:val="24"/>
        </w:rPr>
        <w:t xml:space="preserve"> Chapters 43-45</w:t>
      </w:r>
      <w:r>
        <w:rPr>
          <w:rFonts w:ascii="Arial" w:eastAsia="Arial" w:hAnsi="Arial"/>
          <w:color w:val="008000"/>
          <w:sz w:val="24"/>
        </w:rPr>
        <w:t xml:space="preserve">, </w:t>
      </w:r>
      <w:r>
        <w:rPr>
          <w:rFonts w:ascii="Arial" w:eastAsia="Arial" w:hAnsi="Arial"/>
          <w:b/>
          <w:color w:val="008000"/>
          <w:sz w:val="24"/>
        </w:rPr>
        <w:t>48</w:t>
      </w:r>
      <w:r>
        <w:rPr>
          <w:rFonts w:ascii="Arial" w:eastAsia="Arial" w:hAnsi="Arial"/>
          <w:color w:val="000000"/>
          <w:sz w:val="24"/>
        </w:rPr>
        <w:t xml:space="preserve"> and</w:t>
      </w:r>
      <w:r>
        <w:rPr>
          <w:rFonts w:ascii="Arial" w:eastAsia="Arial" w:hAnsi="Arial"/>
          <w:b/>
          <w:color w:val="008000"/>
          <w:sz w:val="24"/>
        </w:rPr>
        <w:t xml:space="preserve"> 49</w:t>
      </w:r>
      <w:r>
        <w:rPr>
          <w:rFonts w:ascii="Arial" w:eastAsia="Arial" w:hAnsi="Arial"/>
          <w:color w:val="000000"/>
          <w:sz w:val="24"/>
        </w:rPr>
        <w:t xml:space="preserve"> of the present Code.</w:t>
      </w:r>
    </w:p>
    <w:p w:rsidR="00A52154" w:rsidRDefault="009A5C89">
      <w:pPr>
        <w:spacing w:before="387" w:line="276" w:lineRule="exact"/>
        <w:jc w:val="center"/>
        <w:textAlignment w:val="baseline"/>
        <w:rPr>
          <w:rFonts w:ascii="Arial" w:eastAsia="Arial" w:hAnsi="Arial"/>
          <w:b/>
          <w:color w:val="000080"/>
          <w:sz w:val="24"/>
        </w:rPr>
      </w:pPr>
      <w:r>
        <w:rPr>
          <w:rFonts w:ascii="Arial" w:eastAsia="Arial" w:hAnsi="Arial"/>
          <w:b/>
          <w:color w:val="000080"/>
          <w:sz w:val="24"/>
        </w:rPr>
        <w:t>Chapter 3. Criminal Prosecution</w:t>
      </w:r>
    </w:p>
    <w:p w:rsidR="00A52154" w:rsidRDefault="009A5C8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20.</w:t>
      </w:r>
      <w:r>
        <w:rPr>
          <w:rFonts w:ascii="Arial" w:eastAsia="Arial" w:hAnsi="Arial"/>
          <w:color w:val="000000"/>
          <w:sz w:val="24"/>
        </w:rPr>
        <w:t xml:space="preserve"> Kinds of the Criminal Prosecution</w:t>
      </w:r>
    </w:p>
    <w:p w:rsidR="00A52154" w:rsidRDefault="009A5C89">
      <w:pPr>
        <w:numPr>
          <w:ilvl w:val="0"/>
          <w:numId w:val="22"/>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Depending on the character and on the gravity of the committed crime, the criminal prosecution, including the charge at the trial, shall be carried out in public, private-public or private procedure.</w:t>
      </w:r>
    </w:p>
    <w:p w:rsidR="00A52154" w:rsidRDefault="009A5C89">
      <w:pPr>
        <w:numPr>
          <w:ilvl w:val="0"/>
          <w:numId w:val="22"/>
        </w:numPr>
        <w:tabs>
          <w:tab w:val="clear" w:pos="288"/>
          <w:tab w:val="left" w:pos="1008"/>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Criminal cases on crimes envisaged by</w:t>
      </w:r>
      <w:r>
        <w:rPr>
          <w:rFonts w:ascii="Arial" w:eastAsia="Arial" w:hAnsi="Arial"/>
          <w:b/>
          <w:color w:val="008000"/>
          <w:sz w:val="24"/>
        </w:rPr>
        <w:t xml:space="preserve"> Articles 115, Part One</w:t>
      </w:r>
      <w:r>
        <w:rPr>
          <w:rFonts w:ascii="Arial" w:eastAsia="Arial" w:hAnsi="Arial"/>
          <w:color w:val="000000"/>
          <w:sz w:val="24"/>
        </w:rPr>
        <w:t xml:space="preserve"> and</w:t>
      </w:r>
      <w:r>
        <w:rPr>
          <w:rFonts w:ascii="Arial" w:eastAsia="Arial" w:hAnsi="Arial"/>
          <w:b/>
          <w:color w:val="008000"/>
          <w:sz w:val="24"/>
        </w:rPr>
        <w:t xml:space="preserve"> 116, Part One</w:t>
      </w:r>
      <w:r>
        <w:rPr>
          <w:rFonts w:ascii="Arial" w:eastAsia="Arial" w:hAnsi="Arial"/>
          <w:color w:val="000000"/>
          <w:sz w:val="24"/>
        </w:rPr>
        <w:t xml:space="preserve"> of the Criminal Code of the Russian Federation, are seen as criminal cases of private prosecution, are initiated only upon application from the victim or from his legal representative, except for the cases stipulated by</w:t>
      </w:r>
      <w:r>
        <w:rPr>
          <w:rFonts w:ascii="Arial" w:eastAsia="Arial" w:hAnsi="Arial"/>
          <w:b/>
          <w:color w:val="008000"/>
          <w:sz w:val="24"/>
        </w:rPr>
        <w:t xml:space="preserve"> Part Four</w:t>
      </w:r>
      <w:r>
        <w:rPr>
          <w:rFonts w:ascii="Arial" w:eastAsia="Arial" w:hAnsi="Arial"/>
          <w:color w:val="000000"/>
          <w:sz w:val="24"/>
        </w:rPr>
        <w:t xml:space="preserve"> of this Article, and are subject to termination in connection with the reconciliation of the victim with the accused. Reconciliation is seen as admissible until the court departs to the retiring room for passing the</w:t>
      </w:r>
      <w:r>
        <w:rPr>
          <w:rFonts w:ascii="Arial" w:eastAsia="Arial" w:hAnsi="Arial"/>
          <w:b/>
          <w:color w:val="008000"/>
          <w:sz w:val="24"/>
        </w:rPr>
        <w:t xml:space="preserve"> sentence</w:t>
      </w:r>
      <w:r>
        <w:rPr>
          <w:rFonts w:ascii="Arial" w:eastAsia="Arial" w:hAnsi="Arial"/>
          <w:color w:val="008000"/>
          <w:sz w:val="24"/>
        </w:rPr>
        <w:t>.</w:t>
      </w:r>
    </w:p>
    <w:p w:rsidR="00A52154" w:rsidRDefault="009A5C89">
      <w:pPr>
        <w:numPr>
          <w:ilvl w:val="0"/>
          <w:numId w:val="22"/>
        </w:numPr>
        <w:tabs>
          <w:tab w:val="clear" w:pos="288"/>
          <w:tab w:val="left" w:pos="1008"/>
        </w:tabs>
        <w:spacing w:before="283" w:line="275" w:lineRule="exact"/>
        <w:ind w:left="0" w:firstLine="720"/>
        <w:jc w:val="both"/>
        <w:textAlignment w:val="baseline"/>
        <w:rPr>
          <w:rFonts w:ascii="Arial" w:eastAsia="Arial" w:hAnsi="Arial"/>
          <w:color w:val="000000"/>
          <w:sz w:val="24"/>
        </w:rPr>
      </w:pPr>
      <w:r>
        <w:rPr>
          <w:rFonts w:ascii="Arial" w:eastAsia="Arial" w:hAnsi="Arial"/>
          <w:color w:val="000000"/>
          <w:sz w:val="24"/>
        </w:rPr>
        <w:t>Criminal cases on crimes, envisaged in the first part of</w:t>
      </w:r>
      <w:r>
        <w:rPr>
          <w:rFonts w:ascii="Arial" w:eastAsia="Arial" w:hAnsi="Arial"/>
          <w:b/>
          <w:color w:val="008000"/>
          <w:sz w:val="24"/>
        </w:rPr>
        <w:t xml:space="preserve"> Article 131</w:t>
      </w:r>
      <w:r>
        <w:rPr>
          <w:rFonts w:ascii="Arial" w:eastAsia="Arial" w:hAnsi="Arial"/>
          <w:color w:val="008000"/>
          <w:sz w:val="24"/>
        </w:rPr>
        <w:t>,</w:t>
      </w:r>
      <w:r>
        <w:rPr>
          <w:rFonts w:ascii="Arial" w:eastAsia="Arial" w:hAnsi="Arial"/>
          <w:color w:val="000000"/>
          <w:sz w:val="24"/>
        </w:rPr>
        <w:t xml:space="preserve"> the</w:t>
      </w:r>
      <w:r>
        <w:rPr>
          <w:rFonts w:ascii="Arial" w:eastAsia="Arial" w:hAnsi="Arial"/>
          <w:b/>
          <w:color w:val="008000"/>
          <w:sz w:val="24"/>
        </w:rPr>
        <w:t xml:space="preserve"> first part of Article 132</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137</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138</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139</w:t>
      </w:r>
      <w:r>
        <w:rPr>
          <w:rFonts w:ascii="Arial" w:eastAsia="Arial" w:hAnsi="Arial"/>
          <w:color w:val="008000"/>
          <w:sz w:val="24"/>
        </w:rPr>
        <w:t xml:space="preserve">, </w:t>
      </w:r>
      <w:r>
        <w:rPr>
          <w:rFonts w:ascii="Arial" w:eastAsia="Arial" w:hAnsi="Arial"/>
          <w:color w:val="000000"/>
          <w:sz w:val="24"/>
        </w:rPr>
        <w:t>in</w:t>
      </w:r>
      <w:r>
        <w:rPr>
          <w:rFonts w:ascii="Arial" w:eastAsia="Arial" w:hAnsi="Arial"/>
          <w:b/>
          <w:color w:val="008000"/>
          <w:sz w:val="24"/>
        </w:rPr>
        <w:t xml:space="preserve"> Article 145</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146</w:t>
      </w:r>
      <w:r>
        <w:rPr>
          <w:rFonts w:ascii="Arial" w:eastAsia="Arial" w:hAnsi="Arial"/>
          <w:color w:val="000000"/>
          <w:sz w:val="24"/>
        </w:rPr>
        <w:t xml:space="preserve"> and in the first part of</w:t>
      </w:r>
      <w:r>
        <w:rPr>
          <w:rFonts w:ascii="Arial" w:eastAsia="Arial" w:hAnsi="Arial"/>
          <w:b/>
          <w:color w:val="008000"/>
          <w:sz w:val="24"/>
        </w:rPr>
        <w:t xml:space="preserve"> Article 147</w:t>
      </w:r>
      <w:r>
        <w:rPr>
          <w:rFonts w:ascii="Arial" w:eastAsia="Arial" w:hAnsi="Arial"/>
          <w:color w:val="000000"/>
          <w:sz w:val="24"/>
        </w:rPr>
        <w:t xml:space="preserve"> of the Criminal Code of the Russian Federation, are seen as criminal cases of the private-public prosecution and are initiated only upon application from the victim, or from his legal representative, but are not subject to the termination in connection with the victim's reconciliation with the accused, with the exception of the cases envisaged in</w:t>
      </w:r>
      <w:r>
        <w:rPr>
          <w:rFonts w:ascii="Arial" w:eastAsia="Arial" w:hAnsi="Arial"/>
          <w:b/>
          <w:color w:val="008000"/>
          <w:sz w:val="24"/>
        </w:rPr>
        <w:t xml:space="preserve"> Article 25</w:t>
      </w:r>
      <w:r>
        <w:rPr>
          <w:rFonts w:ascii="Arial" w:eastAsia="Arial" w:hAnsi="Arial"/>
          <w:color w:val="000000"/>
          <w:sz w:val="24"/>
        </w:rPr>
        <w:t xml:space="preserve"> of the present Code.</w:t>
      </w:r>
    </w:p>
    <w:p w:rsidR="00A52154" w:rsidRDefault="009A5C89">
      <w:pPr>
        <w:numPr>
          <w:ilvl w:val="0"/>
          <w:numId w:val="22"/>
        </w:numPr>
        <w:tabs>
          <w:tab w:val="clear" w:pos="288"/>
          <w:tab w:val="left" w:pos="1008"/>
        </w:tabs>
        <w:spacing w:before="283" w:line="275" w:lineRule="exact"/>
        <w:ind w:left="0" w:firstLine="720"/>
        <w:jc w:val="both"/>
        <w:textAlignment w:val="baseline"/>
        <w:rPr>
          <w:rFonts w:ascii="Arial" w:eastAsia="Arial" w:hAnsi="Arial"/>
          <w:color w:val="000000"/>
          <w:sz w:val="24"/>
        </w:rPr>
      </w:pPr>
      <w:r>
        <w:rPr>
          <w:rFonts w:ascii="Arial" w:eastAsia="Arial" w:hAnsi="Arial"/>
          <w:color w:val="000000"/>
          <w:sz w:val="24"/>
        </w:rPr>
        <w:t>The head of an investigative agency, the investigator, as well as the inquirer with the consent of the procurator shall institute a criminal case on any crime indicated in</w:t>
      </w:r>
      <w:r>
        <w:rPr>
          <w:rFonts w:ascii="Arial" w:eastAsia="Arial" w:hAnsi="Arial"/>
          <w:b/>
          <w:color w:val="008000"/>
          <w:sz w:val="24"/>
        </w:rPr>
        <w:t xml:space="preserve"> Parts Two</w:t>
      </w:r>
      <w:r>
        <w:rPr>
          <w:rFonts w:ascii="Arial" w:eastAsia="Arial" w:hAnsi="Arial"/>
          <w:color w:val="000000"/>
          <w:sz w:val="24"/>
        </w:rPr>
        <w:t xml:space="preserve"> and </w:t>
      </w:r>
      <w:r>
        <w:rPr>
          <w:rFonts w:ascii="Arial" w:eastAsia="Arial" w:hAnsi="Arial"/>
          <w:b/>
          <w:color w:val="008000"/>
          <w:sz w:val="24"/>
        </w:rPr>
        <w:t>Three</w:t>
      </w:r>
      <w:r>
        <w:rPr>
          <w:rFonts w:ascii="Arial" w:eastAsia="Arial" w:hAnsi="Arial"/>
          <w:color w:val="000000"/>
          <w:sz w:val="24"/>
        </w:rPr>
        <w:t xml:space="preserve"> of this Article, and in the absence of an application of the victim or his legal representative, if the crime has been committed with respect of a person who, due to his dependent or helpless state or for other reasons cannot defend his rights and legal interests. The other reasons shall also include the case of commission of a crime by a person the information about whom is unknown.</w:t>
      </w:r>
    </w:p>
    <w:p w:rsidR="00A52154" w:rsidRDefault="009A5C89">
      <w:pPr>
        <w:numPr>
          <w:ilvl w:val="0"/>
          <w:numId w:val="22"/>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Criminal cases, with the exception of those mentioned in the</w:t>
      </w:r>
      <w:r>
        <w:rPr>
          <w:rFonts w:ascii="Arial" w:eastAsia="Arial" w:hAnsi="Arial"/>
          <w:b/>
          <w:color w:val="008000"/>
          <w:sz w:val="24"/>
        </w:rPr>
        <w:t xml:space="preserve"> second</w:t>
      </w:r>
      <w:r>
        <w:rPr>
          <w:rFonts w:ascii="Arial" w:eastAsia="Arial" w:hAnsi="Arial"/>
          <w:color w:val="000000"/>
          <w:sz w:val="24"/>
        </w:rPr>
        <w:t xml:space="preserve"> and third parts of the present Article, are seen as criminal cases of public prosecution.</w:t>
      </w:r>
    </w:p>
    <w:p w:rsidR="00A52154" w:rsidRDefault="009A5C89">
      <w:pPr>
        <w:spacing w:before="276" w:line="281"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20 of the Criminal-Procedural Code</w:t>
      </w:r>
    </w:p>
    <w:p w:rsidR="00A52154" w:rsidRDefault="009A5C89">
      <w:pPr>
        <w:spacing w:before="272" w:line="275" w:lineRule="exact"/>
        <w:ind w:left="720"/>
        <w:textAlignment w:val="baseline"/>
        <w:rPr>
          <w:rFonts w:ascii="Arial" w:eastAsia="Arial" w:hAnsi="Arial"/>
          <w:b/>
          <w:color w:val="000080"/>
          <w:sz w:val="24"/>
        </w:rPr>
      </w:pPr>
      <w:r>
        <w:rPr>
          <w:rFonts w:ascii="Arial" w:eastAsia="Arial" w:hAnsi="Arial"/>
          <w:b/>
          <w:color w:val="000080"/>
          <w:sz w:val="24"/>
        </w:rPr>
        <w:t>Article 21.</w:t>
      </w:r>
      <w:r>
        <w:rPr>
          <w:rFonts w:ascii="Arial" w:eastAsia="Arial" w:hAnsi="Arial"/>
          <w:color w:val="000000"/>
          <w:sz w:val="24"/>
        </w:rPr>
        <w:t xml:space="preserve"> Liability of Conducting Criminal Prosecution</w:t>
      </w:r>
    </w:p>
    <w:p w:rsidR="00A52154" w:rsidRDefault="009A5C89">
      <w:pPr>
        <w:numPr>
          <w:ilvl w:val="0"/>
          <w:numId w:val="23"/>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criminal prosecution on behalf of the state on criminal cases of the public and of the private-public prosecution shall be conducted by the prosecutor, as well as by the investigator and by the</w:t>
      </w:r>
      <w:r>
        <w:rPr>
          <w:rFonts w:ascii="Arial" w:eastAsia="Arial" w:hAnsi="Arial"/>
          <w:b/>
          <w:color w:val="008000"/>
          <w:sz w:val="24"/>
        </w:rPr>
        <w:t xml:space="preserve"> inquirer</w:t>
      </w:r>
      <w:r>
        <w:rPr>
          <w:rFonts w:ascii="Arial" w:eastAsia="Arial" w:hAnsi="Arial"/>
          <w:color w:val="008000"/>
          <w:sz w:val="24"/>
        </w:rPr>
        <w:t>.</w:t>
      </w:r>
    </w:p>
    <w:p w:rsidR="00A52154" w:rsidRDefault="009A5C89">
      <w:pPr>
        <w:numPr>
          <w:ilvl w:val="0"/>
          <w:numId w:val="23"/>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In every case of revealing the signs of a crime, the prosecutor, the investigator, the body of inquiry and the inquirer shall be obliged to take measures, stipulated by the present Code, to establish the event of the crime and to expose the person or the persons, guilty of committing the crime.</w:t>
      </w:r>
    </w:p>
    <w:p w:rsidR="00A52154" w:rsidRDefault="009A5C89">
      <w:pPr>
        <w:numPr>
          <w:ilvl w:val="0"/>
          <w:numId w:val="23"/>
        </w:numPr>
        <w:tabs>
          <w:tab w:val="clear" w:pos="288"/>
          <w:tab w:val="left" w:pos="1008"/>
        </w:tabs>
        <w:spacing w:before="3" w:after="11"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cases envisaged by the</w:t>
      </w:r>
      <w:r>
        <w:rPr>
          <w:rFonts w:ascii="Arial" w:eastAsia="Arial" w:hAnsi="Arial"/>
          <w:b/>
          <w:color w:val="008000"/>
          <w:sz w:val="24"/>
        </w:rPr>
        <w:t xml:space="preserve"> fourth part of Article 20</w:t>
      </w:r>
      <w:r>
        <w:rPr>
          <w:rFonts w:ascii="Arial" w:eastAsia="Arial" w:hAnsi="Arial"/>
          <w:color w:val="000000"/>
          <w:sz w:val="24"/>
        </w:rPr>
        <w:t xml:space="preserve"> of the present Code, the head of an investigatory agency, the investigator, as well as the inquirer with the consent of the procurator shall be obliged to conduct the criminal prosecution on criminal cases regardless of the expression of the victim's will.</w:t>
      </w:r>
    </w:p>
    <w:p w:rsidR="00A52154" w:rsidRDefault="009A5C89">
      <w:pPr>
        <w:numPr>
          <w:ilvl w:val="0"/>
          <w:numId w:val="24"/>
        </w:numPr>
        <w:tabs>
          <w:tab w:val="clear" w:pos="360"/>
          <w:tab w:val="left" w:pos="1152"/>
        </w:tabs>
        <w:spacing w:before="28"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demands, orders and inquiries of the prosecutor, of the head of an investigatory agency, of the investigator, of the body of inquiry or of the inquirer, presented within the scope of their powers established by the present Code, shall be obligatory for execution by all institutions, enterprises, organizations, officials and citizens.</w:t>
      </w:r>
    </w:p>
    <w:p w:rsidR="00A52154" w:rsidRDefault="009A5C89">
      <w:pPr>
        <w:numPr>
          <w:ilvl w:val="0"/>
          <w:numId w:val="24"/>
        </w:numPr>
        <w:tabs>
          <w:tab w:val="clear" w:pos="360"/>
          <w:tab w:val="left" w:pos="1152"/>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commencement of a criminal case the prosecutor is entitled to conclude a pre-judicial cooperation arrangement with a suspect or accused.</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22.</w:t>
      </w:r>
      <w:r>
        <w:rPr>
          <w:rFonts w:ascii="Arial" w:eastAsia="Arial" w:hAnsi="Arial"/>
          <w:color w:val="000000"/>
          <w:sz w:val="24"/>
        </w:rPr>
        <w:t xml:space="preserve"> Victim's Right to Participate in the Criminal Prosecution</w:t>
      </w:r>
    </w:p>
    <w:p w:rsidR="00A52154" w:rsidRDefault="009A5C89">
      <w:pPr>
        <w:spacing w:before="4" w:line="275" w:lineRule="exact"/>
        <w:ind w:firstLine="792"/>
        <w:jc w:val="both"/>
        <w:textAlignment w:val="baseline"/>
        <w:rPr>
          <w:rFonts w:ascii="Arial" w:eastAsia="Arial" w:hAnsi="Arial"/>
          <w:color w:val="000000"/>
          <w:sz w:val="24"/>
        </w:rPr>
      </w:pPr>
      <w:r>
        <w:rPr>
          <w:rFonts w:ascii="Arial" w:eastAsia="Arial" w:hAnsi="Arial"/>
          <w:color w:val="000000"/>
          <w:sz w:val="24"/>
        </w:rPr>
        <w:t>The victim, his</w:t>
      </w:r>
      <w:r>
        <w:rPr>
          <w:rFonts w:ascii="Arial" w:eastAsia="Arial" w:hAnsi="Arial"/>
          <w:b/>
          <w:color w:val="008000"/>
          <w:sz w:val="24"/>
        </w:rPr>
        <w:t xml:space="preserve"> legal representative</w:t>
      </w:r>
      <w:r>
        <w:rPr>
          <w:rFonts w:ascii="Arial" w:eastAsia="Arial" w:hAnsi="Arial"/>
          <w:color w:val="000000"/>
          <w:sz w:val="24"/>
        </w:rPr>
        <w:t xml:space="preserve"> and/or his representative shall have the right to take part in the criminal prosecution of the accused, and as concerns the criminal cases of the private prosecution - to put forward and to support the prosecution in accordance with the procedure established by the present Code.</w:t>
      </w:r>
    </w:p>
    <w:p w:rsidR="00A52154" w:rsidRDefault="009A5C8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23.</w:t>
      </w:r>
      <w:r>
        <w:rPr>
          <w:rFonts w:ascii="Arial" w:eastAsia="Arial" w:hAnsi="Arial"/>
          <w:color w:val="000000"/>
          <w:sz w:val="24"/>
        </w:rPr>
        <w:t xml:space="preserve"> Involvement in the Criminal Prosecution upon Application of a Commercial or Other Organisation</w:t>
      </w:r>
    </w:p>
    <w:p w:rsidR="00A52154" w:rsidRDefault="009A5C89">
      <w:pPr>
        <w:spacing w:before="6" w:line="275" w:lineRule="exact"/>
        <w:ind w:firstLine="792"/>
        <w:jc w:val="both"/>
        <w:textAlignment w:val="baseline"/>
        <w:rPr>
          <w:rFonts w:ascii="Arial" w:eastAsia="Arial" w:hAnsi="Arial"/>
          <w:color w:val="000000"/>
          <w:sz w:val="24"/>
        </w:rPr>
      </w:pPr>
      <w:r>
        <w:rPr>
          <w:rFonts w:ascii="Arial" w:eastAsia="Arial" w:hAnsi="Arial"/>
          <w:color w:val="000000"/>
          <w:sz w:val="24"/>
        </w:rPr>
        <w:t>If an act envisaged by</w:t>
      </w:r>
      <w:r>
        <w:rPr>
          <w:rFonts w:ascii="Arial" w:eastAsia="Arial" w:hAnsi="Arial"/>
          <w:b/>
          <w:color w:val="008000"/>
          <w:sz w:val="24"/>
        </w:rPr>
        <w:t xml:space="preserve"> Chapter 23</w:t>
      </w:r>
      <w:r>
        <w:rPr>
          <w:rFonts w:ascii="Arial" w:eastAsia="Arial" w:hAnsi="Arial"/>
          <w:color w:val="000000"/>
          <w:sz w:val="24"/>
        </w:rPr>
        <w:t xml:space="preserve"> of the Criminal Code of the Russian Federation has inflicted damage upon the interests of an exclusively commercial or of another kind of organisation that is not a state or a municipal enterprise, while not inflicting a damage upon the interests of other organisations or upon the interests of the citizens, of the society or of the state, the criminal case shall be instituted upon application from the head of the given organization or with his consent.</w:t>
      </w:r>
    </w:p>
    <w:p w:rsidR="00A52154" w:rsidRDefault="009A5C89">
      <w:pPr>
        <w:spacing w:before="387" w:line="276" w:lineRule="exact"/>
        <w:ind w:left="2808" w:right="2376" w:hanging="432"/>
        <w:textAlignment w:val="baseline"/>
        <w:rPr>
          <w:rFonts w:ascii="Arial" w:eastAsia="Arial" w:hAnsi="Arial"/>
          <w:b/>
          <w:color w:val="000080"/>
          <w:spacing w:val="-2"/>
          <w:sz w:val="24"/>
        </w:rPr>
      </w:pPr>
      <w:r>
        <w:rPr>
          <w:rFonts w:ascii="Arial" w:eastAsia="Arial" w:hAnsi="Arial"/>
          <w:b/>
          <w:color w:val="000080"/>
          <w:spacing w:val="-2"/>
          <w:sz w:val="24"/>
        </w:rPr>
        <w:t>Chapter 4. Grounds for Refusal of the Institution of a Criminal Case and for Termination of Criminal Case or Criminal Prosecution</w:t>
      </w:r>
    </w:p>
    <w:p w:rsidR="00A52154" w:rsidRDefault="009A5C89">
      <w:pPr>
        <w:spacing w:before="381"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24.</w:t>
      </w:r>
      <w:r>
        <w:rPr>
          <w:rFonts w:ascii="Arial" w:eastAsia="Arial" w:hAnsi="Arial"/>
          <w:color w:val="000000"/>
          <w:sz w:val="24"/>
        </w:rPr>
        <w:t xml:space="preserve"> Grounds for Refusal to Institute a Criminal Case or to Terminate a Criminal Case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criminal case cannot be instituted, and or instituted criminal case shall be subject to termination on the following grounds:</w:t>
      </w:r>
    </w:p>
    <w:p w:rsidR="00A52154" w:rsidRDefault="009A5C89">
      <w:pPr>
        <w:numPr>
          <w:ilvl w:val="0"/>
          <w:numId w:val="25"/>
        </w:numPr>
        <w:tabs>
          <w:tab w:val="clear" w:pos="360"/>
          <w:tab w:val="left" w:pos="1152"/>
        </w:tabs>
        <w:spacing w:before="3"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absence of the event of a crime;</w:t>
      </w:r>
    </w:p>
    <w:p w:rsidR="00A52154" w:rsidRDefault="009A5C89">
      <w:pPr>
        <w:numPr>
          <w:ilvl w:val="0"/>
          <w:numId w:val="25"/>
        </w:numPr>
        <w:tabs>
          <w:tab w:val="clear" w:pos="360"/>
          <w:tab w:val="left" w:pos="1152"/>
        </w:tabs>
        <w:spacing w:line="274"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absence of the corpus delicti in the act;</w:t>
      </w:r>
    </w:p>
    <w:p w:rsidR="00A52154" w:rsidRDefault="009A5C89">
      <w:pPr>
        <w:numPr>
          <w:ilvl w:val="0"/>
          <w:numId w:val="25"/>
        </w:numPr>
        <w:tabs>
          <w:tab w:val="clear" w:pos="360"/>
          <w:tab w:val="left" w:pos="1152"/>
        </w:tabs>
        <w:spacing w:before="3"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expiry of the deadlines for criminal prosecution;</w:t>
      </w:r>
    </w:p>
    <w:p w:rsidR="00A52154" w:rsidRDefault="009A5C89">
      <w:pPr>
        <w:numPr>
          <w:ilvl w:val="0"/>
          <w:numId w:val="2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death of the suspect or of the accused, with the exception of cases when the proceedings on the criminal case are necessary for the rehabilitation of the deceased;</w:t>
      </w:r>
    </w:p>
    <w:p w:rsidR="00A52154" w:rsidRDefault="009A5C89">
      <w:pPr>
        <w:numPr>
          <w:ilvl w:val="0"/>
          <w:numId w:val="25"/>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absence of the victim's application, if the criminal case may be instituted only upon his application, with the exception of cases envisaged by the</w:t>
      </w:r>
      <w:r>
        <w:rPr>
          <w:rFonts w:ascii="Arial" w:eastAsia="Arial" w:hAnsi="Arial"/>
          <w:b/>
          <w:color w:val="008000"/>
          <w:sz w:val="24"/>
        </w:rPr>
        <w:t xml:space="preserve"> fourth part of Article 20</w:t>
      </w:r>
      <w:r>
        <w:rPr>
          <w:rFonts w:ascii="Arial" w:eastAsia="Arial" w:hAnsi="Arial"/>
          <w:color w:val="000000"/>
          <w:sz w:val="24"/>
        </w:rPr>
        <w:t xml:space="preserve"> of the present Code;</w:t>
      </w:r>
    </w:p>
    <w:p w:rsidR="00A52154" w:rsidRDefault="009A5C89">
      <w:pPr>
        <w:numPr>
          <w:ilvl w:val="0"/>
          <w:numId w:val="25"/>
        </w:numPr>
        <w:tabs>
          <w:tab w:val="clear" w:pos="360"/>
          <w:tab w:val="left" w:pos="1152"/>
        </w:tabs>
        <w:spacing w:before="284" w:line="275" w:lineRule="exact"/>
        <w:ind w:left="0" w:firstLine="792"/>
        <w:jc w:val="both"/>
        <w:textAlignment w:val="baseline"/>
        <w:rPr>
          <w:rFonts w:ascii="Arial" w:eastAsia="Arial" w:hAnsi="Arial"/>
          <w:color w:val="000000"/>
          <w:sz w:val="24"/>
        </w:rPr>
      </w:pPr>
      <w:r>
        <w:rPr>
          <w:rFonts w:ascii="Arial" w:eastAsia="Arial" w:hAnsi="Arial"/>
          <w:color w:val="000000"/>
          <w:sz w:val="24"/>
        </w:rPr>
        <w:t>lack of a court statement as to the availability of elements of crime in the actions of one of the persons mentioned in</w:t>
      </w:r>
      <w:r>
        <w:rPr>
          <w:rFonts w:ascii="Arial" w:eastAsia="Arial" w:hAnsi="Arial"/>
          <w:b/>
          <w:color w:val="008000"/>
          <w:sz w:val="24"/>
        </w:rPr>
        <w:t xml:space="preserve"> Items 2</w:t>
      </w:r>
      <w:r>
        <w:rPr>
          <w:rFonts w:ascii="Arial" w:eastAsia="Arial" w:hAnsi="Arial"/>
          <w:color w:val="000000"/>
          <w:sz w:val="24"/>
        </w:rPr>
        <w:t xml:space="preserve"> and</w:t>
      </w:r>
      <w:r>
        <w:rPr>
          <w:rFonts w:ascii="Arial" w:eastAsia="Arial" w:hAnsi="Arial"/>
          <w:b/>
          <w:color w:val="008000"/>
          <w:sz w:val="24"/>
        </w:rPr>
        <w:t xml:space="preserve"> 2.1 of Part 1 of Article 448</w:t>
      </w:r>
      <w:r>
        <w:rPr>
          <w:rFonts w:ascii="Arial" w:eastAsia="Arial" w:hAnsi="Arial"/>
          <w:color w:val="000000"/>
          <w:sz w:val="24"/>
        </w:rPr>
        <w:t xml:space="preserve"> of the present Code or lack of the consent of the Federation Council, the State Duma, the Constitutional Court of the Russian Federation, the qualification college of judges respectively to the opening of a criminal case or prosecution as the accused of one of the persons mentioned in Items 1 and 3-5 of Part 1 of Article 448 of the present Code.</w:t>
      </w:r>
    </w:p>
    <w:p w:rsidR="00A52154" w:rsidRDefault="009A5C89">
      <w:pPr>
        <w:spacing w:before="1" w:after="53"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criminal case shall be subject to termination on the ground, envisaged by Item 2 of the first part of this Article, if the criminality and punishability of the action in question have been eliminated by the new criminal law before the</w:t>
      </w:r>
      <w:r>
        <w:rPr>
          <w:rFonts w:ascii="Arial" w:eastAsia="Arial" w:hAnsi="Arial"/>
          <w:b/>
          <w:color w:val="008000"/>
          <w:sz w:val="24"/>
        </w:rPr>
        <w:t xml:space="preserve"> sentence</w:t>
      </w:r>
      <w:r>
        <w:rPr>
          <w:rFonts w:ascii="Arial" w:eastAsia="Arial" w:hAnsi="Arial"/>
          <w:color w:val="000000"/>
          <w:sz w:val="24"/>
        </w:rPr>
        <w:t xml:space="preserve"> came into legal force.</w:t>
      </w:r>
    </w:p>
    <w:p w:rsidR="00A52154" w:rsidRDefault="009A5C89">
      <w:pPr>
        <w:numPr>
          <w:ilvl w:val="0"/>
          <w:numId w:val="26"/>
        </w:numPr>
        <w:tabs>
          <w:tab w:val="clear" w:pos="360"/>
          <w:tab w:val="left" w:pos="1152"/>
        </w:tabs>
        <w:spacing w:before="26"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termination of a criminal case shall entail simultaneous cessation of the criminal prosecution.</w:t>
      </w:r>
    </w:p>
    <w:p w:rsidR="00A52154" w:rsidRDefault="009A5C89">
      <w:pPr>
        <w:numPr>
          <w:ilvl w:val="0"/>
          <w:numId w:val="26"/>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A criminal case shall be subject to termination in the event of terminating a criminal prosecution in respect of all suspects or accused persons, save for the instances provided for by</w:t>
      </w:r>
      <w:r>
        <w:rPr>
          <w:rFonts w:ascii="Arial" w:eastAsia="Arial" w:hAnsi="Arial"/>
          <w:b/>
          <w:color w:val="008000"/>
          <w:sz w:val="24"/>
        </w:rPr>
        <w:t xml:space="preserve"> Item 1 of Part One of Article 27</w:t>
      </w:r>
      <w:r>
        <w:rPr>
          <w:rFonts w:ascii="Arial" w:eastAsia="Arial" w:hAnsi="Arial"/>
          <w:color w:val="000000"/>
          <w:sz w:val="24"/>
        </w:rPr>
        <w:t xml:space="preserve"> of this Code.</w:t>
      </w:r>
    </w:p>
    <w:p w:rsidR="00A52154" w:rsidRDefault="009A5C89">
      <w:pPr>
        <w:spacing w:before="277" w:line="275" w:lineRule="exact"/>
        <w:ind w:left="792"/>
        <w:jc w:val="both"/>
        <w:textAlignment w:val="baseline"/>
        <w:rPr>
          <w:rFonts w:ascii="Arial" w:eastAsia="Arial" w:hAnsi="Arial"/>
          <w:b/>
          <w:color w:val="000080"/>
          <w:sz w:val="24"/>
        </w:rPr>
      </w:pPr>
      <w:r>
        <w:rPr>
          <w:rFonts w:ascii="Arial" w:eastAsia="Arial" w:hAnsi="Arial"/>
          <w:b/>
          <w:color w:val="000080"/>
          <w:sz w:val="24"/>
        </w:rPr>
        <w:t>Article 25.</w:t>
      </w:r>
      <w:r>
        <w:rPr>
          <w:rFonts w:ascii="Arial" w:eastAsia="Arial" w:hAnsi="Arial"/>
          <w:color w:val="000000"/>
          <w:sz w:val="24"/>
        </w:rPr>
        <w:t xml:space="preserve"> Termination of a Criminal Case in Connection with the Parties' Reconciliation</w:t>
      </w:r>
    </w:p>
    <w:p w:rsidR="00A52154" w:rsidRDefault="009A5C89">
      <w:pPr>
        <w:spacing w:before="3" w:line="275" w:lineRule="exact"/>
        <w:ind w:firstLine="792"/>
        <w:jc w:val="both"/>
        <w:textAlignment w:val="baseline"/>
        <w:rPr>
          <w:rFonts w:ascii="Arial" w:eastAsia="Arial" w:hAnsi="Arial"/>
          <w:color w:val="000000"/>
          <w:sz w:val="24"/>
        </w:rPr>
      </w:pPr>
      <w:r>
        <w:rPr>
          <w:rFonts w:ascii="Arial" w:eastAsia="Arial" w:hAnsi="Arial"/>
          <w:color w:val="000000"/>
          <w:sz w:val="24"/>
        </w:rPr>
        <w:t>The court, as well as the investigator with the consent of the chief of an investigatory agency or the inquirer with the consent of the procurator, shall have the right to terminate the criminal case on the ground of an application filed by the victim or by his legal representative with respect to the person, suspected of or charged with committing a crime of minor or medium gravity, in the cases specified in</w:t>
      </w:r>
      <w:r>
        <w:rPr>
          <w:rFonts w:ascii="Arial" w:eastAsia="Arial" w:hAnsi="Arial"/>
          <w:b/>
          <w:color w:val="008000"/>
          <w:sz w:val="24"/>
        </w:rPr>
        <w:t xml:space="preserve"> Article 76</w:t>
      </w:r>
      <w:r>
        <w:rPr>
          <w:rFonts w:ascii="Arial" w:eastAsia="Arial" w:hAnsi="Arial"/>
          <w:color w:val="000000"/>
          <w:sz w:val="24"/>
        </w:rPr>
        <w:t xml:space="preserve"> of the Criminal Code of the Russian Federation, if this person has reconciled with the victim and has recompensed the damage he has inflicted upon the latter.</w:t>
      </w:r>
    </w:p>
    <w:p w:rsidR="00A52154" w:rsidRDefault="009A5C89">
      <w:pPr>
        <w:spacing w:before="278"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26.</w:t>
      </w:r>
      <w:r>
        <w:rPr>
          <w:rFonts w:ascii="Arial" w:eastAsia="Arial" w:hAnsi="Arial"/>
          <w:b/>
          <w:color w:val="008000"/>
          <w:spacing w:val="-2"/>
          <w:sz w:val="24"/>
        </w:rPr>
        <w:t xml:space="preserve"> Abolished</w:t>
      </w:r>
    </w:p>
    <w:p w:rsidR="00A52154" w:rsidRDefault="009A5C89">
      <w:pPr>
        <w:spacing w:before="281" w:line="279"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26 of the Criminal-Procedural Code of the Russian Federation</w:t>
      </w:r>
    </w:p>
    <w:p w:rsidR="00A52154" w:rsidRDefault="009A5C89">
      <w:pPr>
        <w:spacing w:before="269" w:line="275" w:lineRule="exact"/>
        <w:ind w:left="792"/>
        <w:textAlignment w:val="baseline"/>
        <w:rPr>
          <w:rFonts w:ascii="Arial" w:eastAsia="Arial" w:hAnsi="Arial"/>
          <w:b/>
          <w:color w:val="000080"/>
          <w:sz w:val="24"/>
        </w:rPr>
      </w:pPr>
      <w:r>
        <w:rPr>
          <w:rFonts w:ascii="Arial" w:eastAsia="Arial" w:hAnsi="Arial"/>
          <w:b/>
          <w:color w:val="000080"/>
          <w:sz w:val="24"/>
        </w:rPr>
        <w:t>Article 27.</w:t>
      </w:r>
      <w:r>
        <w:rPr>
          <w:rFonts w:ascii="Arial" w:eastAsia="Arial" w:hAnsi="Arial"/>
          <w:color w:val="000000"/>
          <w:sz w:val="24"/>
        </w:rPr>
        <w:t xml:space="preserve"> Grounds for Termination of the Criminal Prosecution</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criminal prosecution with respect to the suspect and to the accused shall be stopped on the following grounds:</w:t>
      </w:r>
    </w:p>
    <w:p w:rsidR="00A52154" w:rsidRDefault="009A5C89">
      <w:pPr>
        <w:numPr>
          <w:ilvl w:val="0"/>
          <w:numId w:val="27"/>
        </w:numPr>
        <w:tabs>
          <w:tab w:val="clear" w:pos="360"/>
          <w:tab w:val="left" w:pos="1152"/>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non-involvement of the suspect and of the accused in the perpetration of the crime;</w:t>
      </w:r>
    </w:p>
    <w:p w:rsidR="00A52154" w:rsidRDefault="009A5C89">
      <w:pPr>
        <w:numPr>
          <w:ilvl w:val="0"/>
          <w:numId w:val="27"/>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termination of the criminal case on the grounds envisaged by</w:t>
      </w:r>
      <w:r>
        <w:rPr>
          <w:rFonts w:ascii="Arial" w:eastAsia="Arial" w:hAnsi="Arial"/>
          <w:b/>
          <w:color w:val="008000"/>
          <w:sz w:val="24"/>
        </w:rPr>
        <w:t xml:space="preserve"> Items 1-6 of the first part of Article 24</w:t>
      </w:r>
      <w:r>
        <w:rPr>
          <w:rFonts w:ascii="Arial" w:eastAsia="Arial" w:hAnsi="Arial"/>
          <w:color w:val="000000"/>
          <w:sz w:val="24"/>
        </w:rPr>
        <w:t xml:space="preserve"> of the present Code;</w:t>
      </w:r>
    </w:p>
    <w:p w:rsidR="00A52154" w:rsidRDefault="009A5C89">
      <w:pPr>
        <w:numPr>
          <w:ilvl w:val="0"/>
          <w:numId w:val="27"/>
        </w:numPr>
        <w:tabs>
          <w:tab w:val="clear" w:pos="360"/>
          <w:tab w:val="left" w:pos="1152"/>
        </w:tabs>
        <w:spacing w:line="273"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as a result of an act of grace;</w:t>
      </w:r>
    </w:p>
    <w:p w:rsidR="00A52154" w:rsidRDefault="009A5C89">
      <w:pPr>
        <w:numPr>
          <w:ilvl w:val="0"/>
          <w:numId w:val="27"/>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existence of the sentence on the same accusation or of the ruling of the court or the resolution of the judge on the termination of the criminal case on the same accusation, which has come into legal force, with respect to the suspect or to the accused;</w:t>
      </w:r>
    </w:p>
    <w:p w:rsidR="00A52154" w:rsidRDefault="009A5C89">
      <w:pPr>
        <w:numPr>
          <w:ilvl w:val="0"/>
          <w:numId w:val="27"/>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existence with respect to the suspect and to the accused of an uncancelled resolution of the body of inquiry, of the investigator or of the prosecutor on the termination of the criminal case on the same accusation, or on the refusal to institute a criminal case;</w:t>
      </w:r>
    </w:p>
    <w:p w:rsidR="00A52154" w:rsidRDefault="009A5C89">
      <w:pPr>
        <w:numPr>
          <w:ilvl w:val="0"/>
          <w:numId w:val="27"/>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refusal of the State Duma of the Federal Assembly of the Russian Federation to give its consent to the deprivation of immunity of the President of the Russian Federation, who has ceased the performance of his powers, and/or refusal of the Federation Council to deprive the given person of the immunity.</w:t>
      </w:r>
    </w:p>
    <w:p w:rsidR="00A52154" w:rsidRDefault="009A5C89">
      <w:pPr>
        <w:spacing w:before="281"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termination of the criminal prosecution on the grounds, indicated in</w:t>
      </w:r>
      <w:r>
        <w:rPr>
          <w:rFonts w:ascii="Arial" w:eastAsia="Arial" w:hAnsi="Arial"/>
          <w:b/>
          <w:color w:val="008000"/>
          <w:sz w:val="24"/>
        </w:rPr>
        <w:t xml:space="preserve"> Items 3</w:t>
      </w:r>
      <w:r>
        <w:rPr>
          <w:rFonts w:ascii="Arial" w:eastAsia="Arial" w:hAnsi="Arial"/>
          <w:color w:val="000000"/>
          <w:sz w:val="24"/>
        </w:rPr>
        <w:t xml:space="preserve"> and</w:t>
      </w:r>
      <w:r>
        <w:rPr>
          <w:rFonts w:ascii="Arial" w:eastAsia="Arial" w:hAnsi="Arial"/>
          <w:b/>
          <w:color w:val="008000"/>
          <w:sz w:val="24"/>
        </w:rPr>
        <w:t xml:space="preserve"> 6 of the first part of Article 24</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25</w:t>
      </w:r>
      <w:r>
        <w:rPr>
          <w:rFonts w:ascii="Arial" w:eastAsia="Arial" w:hAnsi="Arial"/>
          <w:color w:val="008000"/>
          <w:sz w:val="24"/>
        </w:rPr>
        <w:t xml:space="preserve">, </w:t>
      </w:r>
      <w:r>
        <w:rPr>
          <w:rFonts w:ascii="Arial" w:eastAsia="Arial" w:hAnsi="Arial"/>
          <w:b/>
          <w:color w:val="008000"/>
          <w:sz w:val="24"/>
        </w:rPr>
        <w:t>28</w:t>
      </w:r>
      <w:r>
        <w:rPr>
          <w:rFonts w:ascii="Arial" w:eastAsia="Arial" w:hAnsi="Arial"/>
          <w:color w:val="000000"/>
          <w:sz w:val="24"/>
        </w:rPr>
        <w:t xml:space="preserve"> and</w:t>
      </w:r>
      <w:r>
        <w:rPr>
          <w:rFonts w:ascii="Arial" w:eastAsia="Arial" w:hAnsi="Arial"/>
          <w:b/>
          <w:color w:val="008000"/>
          <w:sz w:val="24"/>
        </w:rPr>
        <w:t xml:space="preserve"> 28.1</w:t>
      </w:r>
      <w:r>
        <w:rPr>
          <w:rFonts w:ascii="Arial" w:eastAsia="Arial" w:hAnsi="Arial"/>
          <w:color w:val="000000"/>
          <w:sz w:val="24"/>
        </w:rPr>
        <w:t xml:space="preserve"> of the present Code, as well as in </w:t>
      </w:r>
      <w:r>
        <w:rPr>
          <w:rFonts w:ascii="Arial" w:eastAsia="Arial" w:hAnsi="Arial"/>
          <w:b/>
          <w:color w:val="008000"/>
          <w:sz w:val="24"/>
        </w:rPr>
        <w:t>Items 3</w:t>
      </w:r>
      <w:r>
        <w:rPr>
          <w:rFonts w:ascii="Arial" w:eastAsia="Arial" w:hAnsi="Arial"/>
          <w:color w:val="008000"/>
          <w:sz w:val="24"/>
        </w:rPr>
        <w:t xml:space="preserve">, </w:t>
      </w:r>
      <w:r>
        <w:rPr>
          <w:rFonts w:ascii="Arial" w:eastAsia="Arial" w:hAnsi="Arial"/>
          <w:b/>
          <w:color w:val="008000"/>
          <w:sz w:val="24"/>
        </w:rPr>
        <w:t>6</w:t>
      </w:r>
      <w:r>
        <w:rPr>
          <w:rFonts w:ascii="Arial" w:eastAsia="Arial" w:hAnsi="Arial"/>
          <w:color w:val="000000"/>
          <w:sz w:val="24"/>
        </w:rPr>
        <w:t xml:space="preserve"> of the first part of the present Article, shall be inadmissible, if the suspected or the accused objects to this. In this case, the proceedings on the criminal case shall be continued in the usual order.</w:t>
      </w:r>
    </w:p>
    <w:p w:rsidR="00A52154" w:rsidRDefault="009A5C89">
      <w:pPr>
        <w:spacing w:before="9"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criminal prosecution with respect to a person who has not reached by the moment of committing the crime the age pointed out in the criminal law, from when the criminal liability sets in, shall be subject to termination shall be on the grounds, mentioned in</w:t>
      </w:r>
      <w:r>
        <w:rPr>
          <w:rFonts w:ascii="Arial" w:eastAsia="Arial" w:hAnsi="Arial"/>
          <w:b/>
          <w:color w:val="008000"/>
          <w:sz w:val="24"/>
        </w:rPr>
        <w:t xml:space="preserve"> Item 2 of the first part of Article 24</w:t>
      </w:r>
      <w:r>
        <w:rPr>
          <w:rFonts w:ascii="Arial" w:eastAsia="Arial" w:hAnsi="Arial"/>
          <w:color w:val="000000"/>
          <w:sz w:val="24"/>
        </w:rPr>
        <w:t xml:space="preserve"> of the present Code. On the same grounds subject to termination the criminal prosecution with respect to a minor who, even though he has reached the age from when criminal liability sets in, could not have fully realized the actual character and the social danger of his actions (of his lack of action) and direct them at the moment of committing the act,</w:t>
      </w:r>
    </w:p>
    <w:p w:rsidR="00A52154" w:rsidRDefault="00A52154">
      <w:pPr>
        <w:sectPr w:rsidR="00A52154">
          <w:pgSz w:w="11904" w:h="16843"/>
          <w:pgMar w:top="1420" w:right="821" w:bottom="1147" w:left="837" w:header="720" w:footer="720" w:gutter="0"/>
          <w:cols w:space="720"/>
        </w:sectPr>
      </w:pPr>
    </w:p>
    <w:p w:rsidR="00A52154" w:rsidRDefault="009A5C89">
      <w:pPr>
        <w:spacing w:before="5" w:line="275" w:lineRule="exact"/>
        <w:jc w:val="both"/>
        <w:textAlignment w:val="baseline"/>
        <w:rPr>
          <w:rFonts w:ascii="Arial" w:eastAsia="Arial" w:hAnsi="Arial"/>
          <w:color w:val="000000"/>
          <w:sz w:val="24"/>
        </w:rPr>
      </w:pPr>
      <w:r>
        <w:rPr>
          <w:rFonts w:ascii="Arial" w:eastAsia="Arial" w:hAnsi="Arial"/>
          <w:color w:val="000000"/>
          <w:sz w:val="24"/>
        </w:rPr>
        <w:lastRenderedPageBreak/>
        <w:t>envisaged by the criminal law, because of a retardment lagging behind in his psychological development, not connected with a mental disorder.</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In the cases pointed out in the present Article, the criminal prosecution with respect to the suspect and to the accused may be stopped without the termination of the criminal case.</w:t>
      </w:r>
    </w:p>
    <w:p w:rsidR="00A52154" w:rsidRDefault="009A5C89">
      <w:pPr>
        <w:spacing w:before="281"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28.</w:t>
      </w:r>
      <w:r>
        <w:rPr>
          <w:rFonts w:ascii="Arial" w:eastAsia="Arial" w:hAnsi="Arial"/>
          <w:color w:val="000000"/>
          <w:sz w:val="24"/>
        </w:rPr>
        <w:t xml:space="preserve"> Termination of the Criminal Prosecution in Connection with an Active Repentance</w:t>
      </w:r>
    </w:p>
    <w:p w:rsidR="00A52154" w:rsidRDefault="009A5C89">
      <w:pPr>
        <w:numPr>
          <w:ilvl w:val="0"/>
          <w:numId w:val="28"/>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as well as the investigator by with the consent of the chief an investigatory agency or the inquirer with the consent of the prosecutor, shall be entitled to terminate a criminal prosecution in respect of a person suspected of or charged with having committed a crime of minor or medium gravity, in the cases specified in</w:t>
      </w:r>
      <w:r>
        <w:rPr>
          <w:rFonts w:ascii="Arial" w:eastAsia="Arial" w:hAnsi="Arial"/>
          <w:b/>
          <w:color w:val="008000"/>
          <w:sz w:val="24"/>
        </w:rPr>
        <w:t xml:space="preserve"> Part 1 of Article 75</w:t>
      </w:r>
      <w:r>
        <w:rPr>
          <w:rFonts w:ascii="Arial" w:eastAsia="Arial" w:hAnsi="Arial"/>
          <w:color w:val="000000"/>
          <w:sz w:val="24"/>
        </w:rPr>
        <w:t xml:space="preserve"> of the Criminal Code of the Russian Federation.</w:t>
      </w:r>
    </w:p>
    <w:p w:rsidR="00A52154" w:rsidRDefault="009A5C89">
      <w:pPr>
        <w:numPr>
          <w:ilvl w:val="0"/>
          <w:numId w:val="28"/>
        </w:numPr>
        <w:tabs>
          <w:tab w:val="clear" w:pos="288"/>
          <w:tab w:val="left" w:pos="1008"/>
        </w:tabs>
        <w:spacing w:before="14" w:line="275" w:lineRule="exact"/>
        <w:ind w:left="0" w:firstLine="720"/>
        <w:jc w:val="both"/>
        <w:textAlignment w:val="baseline"/>
        <w:rPr>
          <w:rFonts w:ascii="Arial" w:eastAsia="Arial" w:hAnsi="Arial"/>
          <w:color w:val="000000"/>
          <w:sz w:val="24"/>
        </w:rPr>
      </w:pPr>
      <w:r>
        <w:rPr>
          <w:rFonts w:ascii="Arial" w:eastAsia="Arial" w:hAnsi="Arial"/>
          <w:color w:val="000000"/>
          <w:sz w:val="24"/>
        </w:rPr>
        <w:t>The criminal prosecution in respect of a person in the criminal case on a crime of a different category with the person's active repentance of the crime committed shall be effected by the court, as well as the investigator with the consent of the chief of an investigatory agency or the inquirer with the consent of the procurator only in the cases specifically stipulated by the relevant articles of the</w:t>
      </w:r>
      <w:r>
        <w:rPr>
          <w:rFonts w:ascii="Arial" w:eastAsia="Arial" w:hAnsi="Arial"/>
          <w:b/>
          <w:color w:val="008000"/>
          <w:sz w:val="24"/>
        </w:rPr>
        <w:t xml:space="preserve"> Special Part</w:t>
      </w:r>
      <w:r>
        <w:rPr>
          <w:rFonts w:ascii="Arial" w:eastAsia="Arial" w:hAnsi="Arial"/>
          <w:color w:val="000000"/>
          <w:sz w:val="24"/>
        </w:rPr>
        <w:t xml:space="preserve"> of the Criminal Code of the Russian Federation.</w:t>
      </w:r>
    </w:p>
    <w:p w:rsidR="00A52154" w:rsidRDefault="009A5C89">
      <w:pPr>
        <w:numPr>
          <w:ilvl w:val="0"/>
          <w:numId w:val="28"/>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Before the termination of the criminal prosecution, to the person shall be explained the grounds for its termination in conformity with the first and the second parts of the present Article, as well as his right to object to the termination of the criminal prosecution.</w:t>
      </w:r>
    </w:p>
    <w:p w:rsidR="00A52154" w:rsidRDefault="009A5C89">
      <w:pPr>
        <w:numPr>
          <w:ilvl w:val="0"/>
          <w:numId w:val="28"/>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termination of the criminal prosecution on the grounds pointed out in the first part of the present Article, shall be inadmissible if the person with respect to whom the criminal prosecution is being terminated objects to this. In the given case, the proceedings on the criminal case shall be continued per the usual procedure.</w:t>
      </w:r>
    </w:p>
    <w:p w:rsidR="00A52154" w:rsidRDefault="009A5C89">
      <w:pPr>
        <w:spacing w:before="276"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28.1.</w:t>
      </w:r>
      <w:r>
        <w:rPr>
          <w:rFonts w:ascii="Arial" w:eastAsia="Arial" w:hAnsi="Arial"/>
          <w:color w:val="000000"/>
          <w:sz w:val="24"/>
        </w:rPr>
        <w:t xml:space="preserve"> Termination of Criminal Prosecution, as Regards Cases on Economic Offences</w:t>
      </w:r>
    </w:p>
    <w:p w:rsidR="00A52154" w:rsidRDefault="009A5C89">
      <w:pPr>
        <w:spacing w:before="9"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court, as well as an investigator by approbation of the head of an investigative body or inquirer by approbation of a prosecutor, shall terminate criminal prosecution in respect of the person suspected or accused of making the offences provided for by</w:t>
      </w:r>
      <w:r>
        <w:rPr>
          <w:rFonts w:ascii="Arial" w:eastAsia="Arial" w:hAnsi="Arial"/>
          <w:b/>
          <w:color w:val="008000"/>
          <w:sz w:val="24"/>
        </w:rPr>
        <w:t xml:space="preserve"> Articles 198-199.1</w:t>
      </w:r>
      <w:r>
        <w:rPr>
          <w:rFonts w:ascii="Arial" w:eastAsia="Arial" w:hAnsi="Arial"/>
          <w:color w:val="000000"/>
          <w:sz w:val="24"/>
        </w:rPr>
        <w:t xml:space="preserve"> of the Criminal Code of the Russian Federation, where there are the grounds provided for by</w:t>
      </w:r>
      <w:r>
        <w:rPr>
          <w:rFonts w:ascii="Arial" w:eastAsia="Arial" w:hAnsi="Arial"/>
          <w:b/>
          <w:color w:val="008000"/>
          <w:sz w:val="24"/>
        </w:rPr>
        <w:t xml:space="preserve"> Articles 24</w:t>
      </w:r>
      <w:r>
        <w:rPr>
          <w:rFonts w:ascii="Arial" w:eastAsia="Arial" w:hAnsi="Arial"/>
          <w:color w:val="000000"/>
          <w:sz w:val="24"/>
        </w:rPr>
        <w:t xml:space="preserve"> and</w:t>
      </w:r>
      <w:r>
        <w:rPr>
          <w:rFonts w:ascii="Arial" w:eastAsia="Arial" w:hAnsi="Arial"/>
          <w:b/>
          <w:color w:val="008000"/>
          <w:sz w:val="24"/>
        </w:rPr>
        <w:t xml:space="preserve"> 27</w:t>
      </w:r>
      <w:r>
        <w:rPr>
          <w:rFonts w:ascii="Arial" w:eastAsia="Arial" w:hAnsi="Arial"/>
          <w:color w:val="000000"/>
          <w:sz w:val="24"/>
        </w:rPr>
        <w:t xml:space="preserve"> of this Code or by</w:t>
      </w:r>
      <w:r>
        <w:rPr>
          <w:rFonts w:ascii="Arial" w:eastAsia="Arial" w:hAnsi="Arial"/>
          <w:b/>
          <w:color w:val="008000"/>
          <w:sz w:val="24"/>
        </w:rPr>
        <w:t xml:space="preserve"> Part One of Article 76.1</w:t>
      </w:r>
      <w:r>
        <w:rPr>
          <w:rFonts w:ascii="Arial" w:eastAsia="Arial" w:hAnsi="Arial"/>
          <w:color w:val="000000"/>
          <w:sz w:val="24"/>
        </w:rPr>
        <w:t xml:space="preserve"> of the Criminal Code of the Russian Federation, if before setting the date of the trial the damage inflicted upon the budget system of the Russian Federation as a result of an offence is fully repaired.</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For the purposes of this article, repair of the damage inflicted upon the budget system of the Russian Federation means payment in full:</w:t>
      </w:r>
    </w:p>
    <w:p w:rsidR="00A52154" w:rsidRDefault="009A5C89">
      <w:pPr>
        <w:numPr>
          <w:ilvl w:val="0"/>
          <w:numId w:val="29"/>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of arrears in the amount fixed by tax authorities in the effective decision on calling to account;</w:t>
      </w:r>
    </w:p>
    <w:p w:rsidR="00A52154" w:rsidRDefault="009A5C89">
      <w:pPr>
        <w:numPr>
          <w:ilvl w:val="0"/>
          <w:numId w:val="29"/>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of appropriate penalties;</w:t>
      </w:r>
    </w:p>
    <w:p w:rsidR="00A52154" w:rsidRDefault="009A5C89">
      <w:pPr>
        <w:numPr>
          <w:ilvl w:val="0"/>
          <w:numId w:val="29"/>
        </w:numPr>
        <w:tabs>
          <w:tab w:val="clear" w:pos="288"/>
          <w:tab w:val="left" w:pos="1008"/>
        </w:tabs>
        <w:spacing w:before="1"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of fines in the amount fixed in compliance with the</w:t>
      </w:r>
      <w:r>
        <w:rPr>
          <w:rFonts w:ascii="Arial" w:eastAsia="Arial" w:hAnsi="Arial"/>
          <w:b/>
          <w:color w:val="008000"/>
          <w:spacing w:val="1"/>
          <w:sz w:val="24"/>
        </w:rPr>
        <w:t xml:space="preserve"> Tax Code</w:t>
      </w:r>
      <w:r>
        <w:rPr>
          <w:rFonts w:ascii="Arial" w:eastAsia="Arial" w:hAnsi="Arial"/>
          <w:color w:val="000000"/>
          <w:spacing w:val="1"/>
          <w:sz w:val="24"/>
        </w:rPr>
        <w:t xml:space="preserve"> of the Russian Federation.</w:t>
      </w:r>
    </w:p>
    <w:p w:rsidR="00A52154" w:rsidRDefault="009A5C89">
      <w:pPr>
        <w:spacing w:before="17"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 court, as well as an investigator by approbation of the head of an investigative body or inquirer by approbation of a prosecutor, shall terminate criminal prosecution in respect of the person suspected or accused of making the offences provided for by</w:t>
      </w:r>
      <w:r>
        <w:rPr>
          <w:rFonts w:ascii="Arial" w:eastAsia="Arial" w:hAnsi="Arial"/>
          <w:b/>
          <w:color w:val="008000"/>
          <w:sz w:val="24"/>
        </w:rPr>
        <w:t xml:space="preserve"> Part One of Article 171</w:t>
      </w:r>
      <w:r>
        <w:rPr>
          <w:rFonts w:ascii="Arial" w:eastAsia="Arial" w:hAnsi="Arial"/>
          <w:color w:val="008000"/>
          <w:sz w:val="24"/>
        </w:rPr>
        <w:t xml:space="preserve">, </w:t>
      </w:r>
      <w:r>
        <w:rPr>
          <w:rFonts w:ascii="Arial" w:eastAsia="Arial" w:hAnsi="Arial"/>
          <w:b/>
          <w:color w:val="008000"/>
          <w:sz w:val="24"/>
        </w:rPr>
        <w:t>Part One of Article 171.1</w:t>
      </w:r>
      <w:r>
        <w:rPr>
          <w:rFonts w:ascii="Arial" w:eastAsia="Arial" w:hAnsi="Arial"/>
          <w:color w:val="008000"/>
          <w:sz w:val="24"/>
        </w:rPr>
        <w:t xml:space="preserve">, </w:t>
      </w:r>
      <w:r>
        <w:rPr>
          <w:rFonts w:ascii="Arial" w:eastAsia="Arial" w:hAnsi="Arial"/>
          <w:b/>
          <w:color w:val="008000"/>
          <w:sz w:val="24"/>
        </w:rPr>
        <w:t>Part One of Article 172</w:t>
      </w:r>
      <w:r>
        <w:rPr>
          <w:rFonts w:ascii="Arial" w:eastAsia="Arial" w:hAnsi="Arial"/>
          <w:color w:val="008000"/>
          <w:sz w:val="24"/>
        </w:rPr>
        <w:t xml:space="preserve">, </w:t>
      </w:r>
      <w:r>
        <w:rPr>
          <w:rFonts w:ascii="Arial" w:eastAsia="Arial" w:hAnsi="Arial"/>
          <w:b/>
          <w:color w:val="008000"/>
          <w:sz w:val="24"/>
        </w:rPr>
        <w:t>Part Two of Article 176</w:t>
      </w:r>
      <w:r>
        <w:rPr>
          <w:rFonts w:ascii="Arial" w:eastAsia="Arial" w:hAnsi="Arial"/>
          <w:color w:val="008000"/>
          <w:sz w:val="24"/>
        </w:rPr>
        <w:t xml:space="preserve">, </w:t>
      </w:r>
      <w:r>
        <w:rPr>
          <w:rFonts w:ascii="Arial" w:eastAsia="Arial" w:hAnsi="Arial"/>
          <w:b/>
          <w:color w:val="008000"/>
          <w:sz w:val="24"/>
        </w:rPr>
        <w:t>Article 177</w:t>
      </w:r>
      <w:r>
        <w:rPr>
          <w:rFonts w:ascii="Arial" w:eastAsia="Arial" w:hAnsi="Arial"/>
          <w:color w:val="008000"/>
          <w:sz w:val="24"/>
        </w:rPr>
        <w:t xml:space="preserve">, </w:t>
      </w:r>
      <w:r>
        <w:rPr>
          <w:rFonts w:ascii="Arial" w:eastAsia="Arial" w:hAnsi="Arial"/>
          <w:b/>
          <w:color w:val="008000"/>
          <w:sz w:val="24"/>
        </w:rPr>
        <w:t>Parts One</w:t>
      </w:r>
      <w:r>
        <w:rPr>
          <w:rFonts w:ascii="Arial" w:eastAsia="Arial" w:hAnsi="Arial"/>
          <w:color w:val="000000"/>
          <w:sz w:val="24"/>
        </w:rPr>
        <w:t xml:space="preserve"> and</w:t>
      </w:r>
      <w:r>
        <w:rPr>
          <w:rFonts w:ascii="Arial" w:eastAsia="Arial" w:hAnsi="Arial"/>
          <w:b/>
          <w:color w:val="008000"/>
          <w:sz w:val="24"/>
        </w:rPr>
        <w:t xml:space="preserve"> Two of Article 180</w:t>
      </w:r>
      <w:r>
        <w:rPr>
          <w:rFonts w:ascii="Arial" w:eastAsia="Arial" w:hAnsi="Arial"/>
          <w:color w:val="008000"/>
          <w:sz w:val="24"/>
        </w:rPr>
        <w:t xml:space="preserve">, </w:t>
      </w:r>
      <w:r>
        <w:rPr>
          <w:rFonts w:ascii="Arial" w:eastAsia="Arial" w:hAnsi="Arial"/>
          <w:b/>
          <w:color w:val="008000"/>
          <w:sz w:val="24"/>
        </w:rPr>
        <w:t>Parts Three</w:t>
      </w:r>
      <w:r>
        <w:rPr>
          <w:rFonts w:ascii="Arial" w:eastAsia="Arial" w:hAnsi="Arial"/>
          <w:color w:val="000000"/>
          <w:sz w:val="24"/>
        </w:rPr>
        <w:t xml:space="preserve"> and</w:t>
      </w:r>
      <w:r>
        <w:rPr>
          <w:rFonts w:ascii="Arial" w:eastAsia="Arial" w:hAnsi="Arial"/>
          <w:b/>
          <w:color w:val="008000"/>
          <w:sz w:val="24"/>
        </w:rPr>
        <w:t xml:space="preserve"> Four of Article 184</w:t>
      </w:r>
      <w:r>
        <w:rPr>
          <w:rFonts w:ascii="Arial" w:eastAsia="Arial" w:hAnsi="Arial"/>
          <w:color w:val="008000"/>
          <w:sz w:val="24"/>
        </w:rPr>
        <w:t xml:space="preserve">, </w:t>
      </w:r>
      <w:r>
        <w:rPr>
          <w:rFonts w:ascii="Arial" w:eastAsia="Arial" w:hAnsi="Arial"/>
          <w:b/>
          <w:color w:val="008000"/>
          <w:sz w:val="24"/>
        </w:rPr>
        <w:t>Part One of Article 185</w:t>
      </w:r>
      <w:r>
        <w:rPr>
          <w:rFonts w:ascii="Arial" w:eastAsia="Arial" w:hAnsi="Arial"/>
          <w:color w:val="008000"/>
          <w:sz w:val="24"/>
        </w:rPr>
        <w:t xml:space="preserve">, </w:t>
      </w:r>
      <w:r>
        <w:rPr>
          <w:rFonts w:ascii="Arial" w:eastAsia="Arial" w:hAnsi="Arial"/>
          <w:b/>
          <w:color w:val="008000"/>
          <w:sz w:val="24"/>
        </w:rPr>
        <w:t>Part One of Articles 185.1</w:t>
      </w:r>
      <w:r>
        <w:rPr>
          <w:rFonts w:ascii="Arial" w:eastAsia="Arial" w:hAnsi="Arial"/>
          <w:color w:val="000000"/>
          <w:sz w:val="24"/>
        </w:rPr>
        <w:t xml:space="preserve"> and</w:t>
      </w:r>
      <w:r>
        <w:rPr>
          <w:rFonts w:ascii="Arial" w:eastAsia="Arial" w:hAnsi="Arial"/>
          <w:b/>
          <w:color w:val="008000"/>
          <w:sz w:val="24"/>
        </w:rPr>
        <w:t xml:space="preserve"> 185.2</w:t>
      </w:r>
      <w:r>
        <w:rPr>
          <w:rFonts w:ascii="Arial" w:eastAsia="Arial" w:hAnsi="Arial"/>
          <w:color w:val="008000"/>
          <w:sz w:val="24"/>
        </w:rPr>
        <w:t xml:space="preserve">, </w:t>
      </w:r>
      <w:r>
        <w:rPr>
          <w:rFonts w:ascii="Arial" w:eastAsia="Arial" w:hAnsi="Arial"/>
          <w:b/>
          <w:color w:val="008000"/>
          <w:sz w:val="24"/>
        </w:rPr>
        <w:t>Part One of Articles 185.3</w:t>
      </w:r>
      <w:r>
        <w:rPr>
          <w:rFonts w:ascii="Arial" w:eastAsia="Arial" w:hAnsi="Arial"/>
          <w:color w:val="000000"/>
          <w:sz w:val="24"/>
        </w:rPr>
        <w:t xml:space="preserve"> and</w:t>
      </w:r>
      <w:r>
        <w:rPr>
          <w:rFonts w:ascii="Arial" w:eastAsia="Arial" w:hAnsi="Arial"/>
          <w:b/>
          <w:color w:val="008000"/>
          <w:sz w:val="24"/>
        </w:rPr>
        <w:t xml:space="preserve"> 185.4</w:t>
      </w:r>
      <w:r>
        <w:rPr>
          <w:rFonts w:ascii="Arial" w:eastAsia="Arial" w:hAnsi="Arial"/>
          <w:color w:val="008000"/>
          <w:sz w:val="24"/>
        </w:rPr>
        <w:t xml:space="preserve">, </w:t>
      </w:r>
      <w:r>
        <w:rPr>
          <w:rFonts w:ascii="Arial" w:eastAsia="Arial" w:hAnsi="Arial"/>
          <w:b/>
          <w:color w:val="008000"/>
          <w:sz w:val="24"/>
        </w:rPr>
        <w:t>Part One of Articles 193</w:t>
      </w:r>
      <w:r>
        <w:rPr>
          <w:rFonts w:ascii="Arial" w:eastAsia="Arial" w:hAnsi="Arial"/>
          <w:color w:val="000000"/>
          <w:sz w:val="24"/>
        </w:rPr>
        <w:t xml:space="preserve"> and</w:t>
      </w:r>
      <w:r>
        <w:rPr>
          <w:rFonts w:ascii="Arial" w:eastAsia="Arial" w:hAnsi="Arial"/>
          <w:b/>
          <w:color w:val="008000"/>
          <w:sz w:val="24"/>
        </w:rPr>
        <w:t xml:space="preserve"> 194</w:t>
      </w:r>
      <w:r>
        <w:rPr>
          <w:rFonts w:ascii="Arial" w:eastAsia="Arial" w:hAnsi="Arial"/>
          <w:color w:val="008000"/>
          <w:sz w:val="24"/>
        </w:rPr>
        <w:t xml:space="preserve">, </w:t>
      </w:r>
      <w:r>
        <w:rPr>
          <w:rFonts w:ascii="Arial" w:eastAsia="Arial" w:hAnsi="Arial"/>
          <w:b/>
          <w:color w:val="008000"/>
          <w:sz w:val="24"/>
        </w:rPr>
        <w:t>Articles 195-197</w:t>
      </w:r>
      <w:r>
        <w:rPr>
          <w:rFonts w:ascii="Arial" w:eastAsia="Arial" w:hAnsi="Arial"/>
          <w:color w:val="000000"/>
          <w:sz w:val="24"/>
        </w:rPr>
        <w:t xml:space="preserve"> and</w:t>
      </w:r>
      <w:r>
        <w:rPr>
          <w:rFonts w:ascii="Arial" w:eastAsia="Arial" w:hAnsi="Arial"/>
          <w:b/>
          <w:color w:val="008000"/>
          <w:sz w:val="24"/>
        </w:rPr>
        <w:t xml:space="preserve"> 199.2</w:t>
      </w:r>
      <w:r>
        <w:rPr>
          <w:rFonts w:ascii="Arial" w:eastAsia="Arial" w:hAnsi="Arial"/>
          <w:color w:val="000000"/>
          <w:sz w:val="24"/>
        </w:rPr>
        <w:t xml:space="preserve"> of the Criminal Code of the Russian Federation, where there are the grounds provided for by</w:t>
      </w:r>
      <w:r>
        <w:rPr>
          <w:rFonts w:ascii="Arial" w:eastAsia="Arial" w:hAnsi="Arial"/>
          <w:b/>
          <w:color w:val="008000"/>
          <w:sz w:val="24"/>
        </w:rPr>
        <w:t xml:space="preserve"> Articles 24</w:t>
      </w:r>
      <w:r>
        <w:rPr>
          <w:rFonts w:ascii="Arial" w:eastAsia="Arial" w:hAnsi="Arial"/>
          <w:color w:val="000000"/>
          <w:sz w:val="24"/>
        </w:rPr>
        <w:t xml:space="preserve"> and</w:t>
      </w:r>
      <w:r>
        <w:rPr>
          <w:rFonts w:ascii="Arial" w:eastAsia="Arial" w:hAnsi="Arial"/>
          <w:b/>
          <w:color w:val="008000"/>
          <w:sz w:val="24"/>
        </w:rPr>
        <w:t xml:space="preserve"> 27</w:t>
      </w:r>
      <w:r>
        <w:rPr>
          <w:rFonts w:ascii="Arial" w:eastAsia="Arial" w:hAnsi="Arial"/>
          <w:color w:val="000000"/>
          <w:sz w:val="24"/>
        </w:rPr>
        <w:t xml:space="preserve"> of this Code and where it is provided for by Part Two of</w:t>
      </w:r>
      <w:r>
        <w:rPr>
          <w:rFonts w:ascii="Arial" w:eastAsia="Arial" w:hAnsi="Arial"/>
          <w:b/>
          <w:color w:val="008000"/>
          <w:sz w:val="24"/>
        </w:rPr>
        <w:t xml:space="preserve"> Article 76.1</w:t>
      </w:r>
      <w:r>
        <w:rPr>
          <w:rFonts w:ascii="Arial" w:eastAsia="Arial" w:hAnsi="Arial"/>
          <w:color w:val="000000"/>
          <w:sz w:val="24"/>
        </w:rPr>
        <w:t xml:space="preserve"> of the Criminal Code of the Russian</w:t>
      </w:r>
    </w:p>
    <w:p w:rsidR="00A52154" w:rsidRDefault="00A52154">
      <w:pPr>
        <w:sectPr w:rsidR="00A52154">
          <w:pgSz w:w="11904" w:h="16843"/>
          <w:pgMar w:top="1440" w:right="819" w:bottom="1147" w:left="839" w:header="720" w:footer="720" w:gutter="0"/>
          <w:cols w:space="720"/>
        </w:sectPr>
      </w:pPr>
    </w:p>
    <w:p w:rsidR="00A52154" w:rsidRDefault="009A5C89">
      <w:pPr>
        <w:spacing w:before="7" w:line="276" w:lineRule="exact"/>
        <w:textAlignment w:val="baseline"/>
        <w:rPr>
          <w:rFonts w:ascii="Arial" w:eastAsia="Arial" w:hAnsi="Arial"/>
          <w:color w:val="000000"/>
          <w:spacing w:val="-2"/>
          <w:sz w:val="24"/>
        </w:rPr>
      </w:pPr>
      <w:r>
        <w:rPr>
          <w:rFonts w:ascii="Arial" w:eastAsia="Arial" w:hAnsi="Arial"/>
          <w:color w:val="000000"/>
          <w:spacing w:val="-2"/>
          <w:sz w:val="24"/>
        </w:rPr>
        <w:lastRenderedPageBreak/>
        <w:t>Federation.</w:t>
      </w:r>
    </w:p>
    <w:p w:rsidR="00A52154" w:rsidRDefault="009A5C89">
      <w:pPr>
        <w:numPr>
          <w:ilvl w:val="0"/>
          <w:numId w:val="30"/>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Prior to termination of criminal prosecution a person must be explained the grounds for its termination in compliance with</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Three</w:t>
      </w:r>
      <w:r>
        <w:rPr>
          <w:rFonts w:ascii="Arial" w:eastAsia="Arial" w:hAnsi="Arial"/>
          <w:color w:val="000000"/>
          <w:sz w:val="24"/>
        </w:rPr>
        <w:t xml:space="preserve"> of this article and that he/she has the right to protest against termination of criminal prosecution.</w:t>
      </w:r>
    </w:p>
    <w:p w:rsidR="00A52154" w:rsidRDefault="009A5C89">
      <w:pPr>
        <w:numPr>
          <w:ilvl w:val="0"/>
          <w:numId w:val="30"/>
        </w:numPr>
        <w:tabs>
          <w:tab w:val="clear" w:pos="360"/>
          <w:tab w:val="left" w:pos="1152"/>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It is not allowed to terminate criminal prosecution on the grounds cited in</w:t>
      </w:r>
      <w:r>
        <w:rPr>
          <w:rFonts w:ascii="Arial" w:eastAsia="Arial" w:hAnsi="Arial"/>
          <w:b/>
          <w:color w:val="008000"/>
          <w:spacing w:val="1"/>
          <w:sz w:val="24"/>
        </w:rPr>
        <w:t xml:space="preserve"> Parts One </w:t>
      </w:r>
      <w:r>
        <w:rPr>
          <w:rFonts w:ascii="Arial" w:eastAsia="Arial" w:hAnsi="Arial"/>
          <w:color w:val="000000"/>
          <w:spacing w:val="1"/>
          <w:sz w:val="24"/>
        </w:rPr>
        <w:t>and</w:t>
      </w:r>
      <w:r>
        <w:rPr>
          <w:rFonts w:ascii="Arial" w:eastAsia="Arial" w:hAnsi="Arial"/>
          <w:b/>
          <w:color w:val="008000"/>
          <w:spacing w:val="1"/>
          <w:sz w:val="24"/>
        </w:rPr>
        <w:t xml:space="preserve"> Three</w:t>
      </w:r>
      <w:r>
        <w:rPr>
          <w:rFonts w:ascii="Arial" w:eastAsia="Arial" w:hAnsi="Arial"/>
          <w:color w:val="000000"/>
          <w:spacing w:val="1"/>
          <w:sz w:val="24"/>
        </w:rPr>
        <w:t xml:space="preserve"> of this article, if the person in respect of which criminal prosecution is terminated does not protest against it. On such occasion, criminal proceedings shall be continued as is usual.</w:t>
      </w:r>
    </w:p>
    <w:p w:rsidR="00A52154" w:rsidRDefault="009A5C89">
      <w:pPr>
        <w:spacing w:before="392" w:line="273" w:lineRule="exact"/>
        <w:jc w:val="center"/>
        <w:textAlignment w:val="baseline"/>
        <w:rPr>
          <w:rFonts w:ascii="Arial" w:eastAsia="Arial" w:hAnsi="Arial"/>
          <w:b/>
          <w:color w:val="000080"/>
          <w:sz w:val="24"/>
        </w:rPr>
      </w:pPr>
      <w:r>
        <w:rPr>
          <w:rFonts w:ascii="Arial" w:eastAsia="Arial" w:hAnsi="Arial"/>
          <w:b/>
          <w:color w:val="000080"/>
          <w:sz w:val="24"/>
        </w:rPr>
        <w:t xml:space="preserve">Section II. Participants in the Criminal Court </w:t>
      </w:r>
      <w:r>
        <w:rPr>
          <w:rFonts w:ascii="Arial" w:eastAsia="Arial" w:hAnsi="Arial"/>
          <w:b/>
          <w:color w:val="000080"/>
          <w:sz w:val="24"/>
        </w:rPr>
        <w:br/>
        <w:t>Proceedings</w:t>
      </w:r>
    </w:p>
    <w:p w:rsidR="00A52154" w:rsidRDefault="009A5C8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Chapter 5. The Court</w:t>
      </w:r>
    </w:p>
    <w:p w:rsidR="00A52154" w:rsidRDefault="009A5C89">
      <w:pPr>
        <w:spacing w:before="38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29.</w:t>
      </w:r>
      <w:r>
        <w:rPr>
          <w:rFonts w:ascii="Arial" w:eastAsia="Arial" w:hAnsi="Arial"/>
          <w:color w:val="000000"/>
          <w:spacing w:val="-1"/>
          <w:sz w:val="24"/>
        </w:rPr>
        <w:t xml:space="preserve"> Legal Powers of the Court</w:t>
      </w:r>
    </w:p>
    <w:p w:rsidR="00A52154" w:rsidRDefault="009A5C89">
      <w:pPr>
        <w:spacing w:line="273"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court alone shall have the legal power to:</w:t>
      </w:r>
    </w:p>
    <w:p w:rsidR="00A52154" w:rsidRDefault="009A5C89">
      <w:pPr>
        <w:numPr>
          <w:ilvl w:val="0"/>
          <w:numId w:val="3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recognize a person as guilty of committing a crime and to mete out a punishment to him;</w:t>
      </w:r>
    </w:p>
    <w:p w:rsidR="00A52154" w:rsidRDefault="009A5C89">
      <w:pPr>
        <w:numPr>
          <w:ilvl w:val="0"/>
          <w:numId w:val="31"/>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apply towards a person coercive measures of the medicinal character in conformity with the demands of</w:t>
      </w:r>
      <w:r>
        <w:rPr>
          <w:rFonts w:ascii="Arial" w:eastAsia="Arial" w:hAnsi="Arial"/>
          <w:b/>
          <w:color w:val="008000"/>
          <w:sz w:val="24"/>
        </w:rPr>
        <w:t xml:space="preserve"> Chapter 51</w:t>
      </w:r>
      <w:r>
        <w:rPr>
          <w:rFonts w:ascii="Arial" w:eastAsia="Arial" w:hAnsi="Arial"/>
          <w:color w:val="000000"/>
          <w:sz w:val="24"/>
        </w:rPr>
        <w:t xml:space="preserve"> of the present Code;</w:t>
      </w:r>
    </w:p>
    <w:p w:rsidR="00A52154" w:rsidRDefault="009A5C89">
      <w:pPr>
        <w:numPr>
          <w:ilvl w:val="0"/>
          <w:numId w:val="3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apply towards a person coercive measures for an educational influence in conformity with the demands of</w:t>
      </w:r>
      <w:r>
        <w:rPr>
          <w:rFonts w:ascii="Arial" w:eastAsia="Arial" w:hAnsi="Arial"/>
          <w:b/>
          <w:color w:val="008000"/>
          <w:sz w:val="24"/>
        </w:rPr>
        <w:t xml:space="preserve"> Chapter 50</w:t>
      </w:r>
      <w:r>
        <w:rPr>
          <w:rFonts w:ascii="Arial" w:eastAsia="Arial" w:hAnsi="Arial"/>
          <w:color w:val="000000"/>
          <w:sz w:val="24"/>
        </w:rPr>
        <w:t xml:space="preserve"> of the present Code;</w:t>
      </w:r>
    </w:p>
    <w:p w:rsidR="00A52154" w:rsidRDefault="009A5C89">
      <w:pPr>
        <w:numPr>
          <w:ilvl w:val="0"/>
          <w:numId w:val="31"/>
        </w:numPr>
        <w:tabs>
          <w:tab w:val="clear" w:pos="360"/>
          <w:tab w:val="left" w:pos="1152"/>
        </w:tabs>
        <w:spacing w:before="1"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cancel or change the decision, passed by the lower placed court.</w:t>
      </w:r>
    </w:p>
    <w:p w:rsidR="00A52154" w:rsidRDefault="009A5C89">
      <w:pPr>
        <w:spacing w:before="276" w:line="276" w:lineRule="exact"/>
        <w:ind w:left="144"/>
        <w:jc w:val="both"/>
        <w:textAlignment w:val="baseline"/>
        <w:rPr>
          <w:rFonts w:ascii="Arial" w:eastAsia="Arial" w:hAnsi="Arial"/>
          <w:i/>
          <w:color w:val="800080"/>
          <w:sz w:val="24"/>
        </w:rPr>
      </w:pPr>
      <w:r>
        <w:rPr>
          <w:rFonts w:ascii="Arial" w:eastAsia="Arial" w:hAnsi="Arial"/>
          <w:i/>
          <w:color w:val="800080"/>
          <w:sz w:val="24"/>
        </w:rPr>
        <w:t>In conformity with</w:t>
      </w:r>
      <w:r>
        <w:rPr>
          <w:rFonts w:ascii="Arial" w:eastAsia="Arial" w:hAnsi="Arial"/>
          <w:b/>
          <w:i/>
          <w:color w:val="008000"/>
          <w:sz w:val="24"/>
        </w:rPr>
        <w:t xml:space="preserve"> Federal Law</w:t>
      </w:r>
      <w:r>
        <w:rPr>
          <w:rFonts w:ascii="Arial" w:eastAsia="Arial" w:hAnsi="Arial"/>
          <w:i/>
          <w:color w:val="800080"/>
          <w:sz w:val="24"/>
        </w:rPr>
        <w:t xml:space="preserve"> No. 177-FZ of December 18, 2001, the second part of Article 29 of the present Code and the other criminal-procedural norms connected with it, concerning the handing over of the</w:t>
      </w:r>
      <w:r>
        <w:rPr>
          <w:rFonts w:ascii="Arial" w:eastAsia="Arial" w:hAnsi="Arial"/>
          <w:b/>
          <w:i/>
          <w:color w:val="008000"/>
          <w:sz w:val="24"/>
        </w:rPr>
        <w:t xml:space="preserve"> powers</w:t>
      </w:r>
      <w:r>
        <w:rPr>
          <w:rFonts w:ascii="Arial" w:eastAsia="Arial" w:hAnsi="Arial"/>
          <w:i/>
          <w:color w:val="800080"/>
          <w:sz w:val="24"/>
        </w:rPr>
        <w:t xml:space="preserve"> to the courts in the course of the pre-trial procedure on a criminal case, shall be put into operation as from January 1, 2004. Till January 1, 2004, decisions on these issues shall be taken by the prosecutor</w:t>
      </w:r>
    </w:p>
    <w:p w:rsidR="00A52154" w:rsidRDefault="009A5C89">
      <w:pPr>
        <w:spacing w:before="273"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court alone, including in the course of the pre-trial procedure, shall have the legal power to take decisions on:</w:t>
      </w:r>
    </w:p>
    <w:p w:rsidR="00A52154" w:rsidRDefault="009A5C89">
      <w:pPr>
        <w:numPr>
          <w:ilvl w:val="0"/>
          <w:numId w:val="3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selection of the measure of restriction in the form of taking into custody or of the home arrest, or of letting out on bail;</w:t>
      </w:r>
    </w:p>
    <w:p w:rsidR="00A52154" w:rsidRDefault="009A5C89">
      <w:pPr>
        <w:numPr>
          <w:ilvl w:val="0"/>
          <w:numId w:val="32"/>
        </w:numPr>
        <w:tabs>
          <w:tab w:val="clear" w:pos="360"/>
          <w:tab w:val="left" w:pos="1152"/>
        </w:tabs>
        <w:spacing w:line="274"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extension of the term for holding in custody;</w:t>
      </w:r>
    </w:p>
    <w:p w:rsidR="00A52154" w:rsidRDefault="009A5C89">
      <w:pPr>
        <w:numPr>
          <w:ilvl w:val="0"/>
          <w:numId w:val="32"/>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putting the suspect and the accused, who is not in custody, into a medical or a psychiatric stationary hospital for carrying out the forensic-medical or the psychiatric medical expertise, respectively;</w:t>
      </w:r>
    </w:p>
    <w:p w:rsidR="00A52154" w:rsidRDefault="009A5C89">
      <w:pPr>
        <w:spacing w:before="276" w:line="276" w:lineRule="exact"/>
        <w:ind w:left="792"/>
        <w:textAlignment w:val="baseline"/>
        <w:rPr>
          <w:rFonts w:ascii="Arial" w:eastAsia="Arial" w:hAnsi="Arial"/>
          <w:color w:val="000000"/>
          <w:spacing w:val="-1"/>
          <w:sz w:val="24"/>
        </w:rPr>
      </w:pPr>
      <w:r>
        <w:rPr>
          <w:rFonts w:ascii="Arial" w:eastAsia="Arial" w:hAnsi="Arial"/>
          <w:color w:val="000000"/>
          <w:spacing w:val="-1"/>
          <w:sz w:val="24"/>
        </w:rPr>
        <w:t>3.1) on the compensation for property harm;</w:t>
      </w:r>
    </w:p>
    <w:p w:rsidR="00A52154" w:rsidRDefault="009A5C89">
      <w:pPr>
        <w:numPr>
          <w:ilvl w:val="0"/>
          <w:numId w:val="3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carrying out an examination of the</w:t>
      </w:r>
      <w:r>
        <w:rPr>
          <w:rFonts w:ascii="Arial" w:eastAsia="Arial" w:hAnsi="Arial"/>
          <w:b/>
          <w:color w:val="008000"/>
          <w:sz w:val="24"/>
        </w:rPr>
        <w:t xml:space="preserve"> living quarters</w:t>
      </w:r>
      <w:r>
        <w:rPr>
          <w:rFonts w:ascii="Arial" w:eastAsia="Arial" w:hAnsi="Arial"/>
          <w:color w:val="000000"/>
          <w:sz w:val="24"/>
        </w:rPr>
        <w:t xml:space="preserve"> in the absence of the consent of the persons residing there;</w:t>
      </w:r>
    </w:p>
    <w:p w:rsidR="00A52154" w:rsidRDefault="009A5C89">
      <w:pPr>
        <w:numPr>
          <w:ilvl w:val="0"/>
          <w:numId w:val="32"/>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performing a search and/or a seizure in the living quarters;</w:t>
      </w:r>
    </w:p>
    <w:p w:rsidR="00A52154" w:rsidRDefault="009A5C89">
      <w:pPr>
        <w:spacing w:before="276" w:line="276" w:lineRule="exact"/>
        <w:ind w:left="792"/>
        <w:textAlignment w:val="baseline"/>
        <w:rPr>
          <w:rFonts w:ascii="Arial" w:eastAsia="Arial" w:hAnsi="Arial"/>
          <w:color w:val="000000"/>
          <w:spacing w:val="-1"/>
          <w:sz w:val="24"/>
        </w:rPr>
      </w:pPr>
      <w:r>
        <w:rPr>
          <w:rFonts w:ascii="Arial" w:eastAsia="Arial" w:hAnsi="Arial"/>
          <w:color w:val="000000"/>
          <w:spacing w:val="-1"/>
          <w:sz w:val="24"/>
        </w:rPr>
        <w:t>5.1) the seizure of things pawned or deposited in a pawnshop;</w:t>
      </w:r>
    </w:p>
    <w:p w:rsidR="00A52154" w:rsidRDefault="009A5C89">
      <w:pPr>
        <w:numPr>
          <w:ilvl w:val="0"/>
          <w:numId w:val="32"/>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carrying out a personal search, with the exception of the cases envisaged by</w:t>
      </w:r>
      <w:r>
        <w:rPr>
          <w:rFonts w:ascii="Arial" w:eastAsia="Arial" w:hAnsi="Arial"/>
          <w:b/>
          <w:color w:val="008000"/>
          <w:sz w:val="24"/>
        </w:rPr>
        <w:t xml:space="preserve"> Article 93</w:t>
      </w:r>
      <w:r>
        <w:rPr>
          <w:rFonts w:ascii="Arial" w:eastAsia="Arial" w:hAnsi="Arial"/>
          <w:color w:val="000000"/>
          <w:sz w:val="24"/>
        </w:rPr>
        <w:t xml:space="preserve"> of the present Code;</w:t>
      </w:r>
    </w:p>
    <w:p w:rsidR="00A52154" w:rsidRDefault="009A5C89">
      <w:pPr>
        <w:numPr>
          <w:ilvl w:val="0"/>
          <w:numId w:val="32"/>
        </w:numPr>
        <w:tabs>
          <w:tab w:val="clear" w:pos="360"/>
          <w:tab w:val="left" w:pos="1152"/>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making a seizure of the objects and of the documents containing state or other secrets protected by a federal law, as well as the articles and documents containing information about</w:t>
      </w:r>
    </w:p>
    <w:p w:rsidR="00A52154" w:rsidRDefault="00A52154">
      <w:pPr>
        <w:sectPr w:rsidR="00A52154">
          <w:pgSz w:w="11904" w:h="16843"/>
          <w:pgMar w:top="1440" w:right="821" w:bottom="1027" w:left="837" w:header="720" w:footer="720" w:gutter="0"/>
          <w:cols w:space="720"/>
        </w:sectPr>
      </w:pP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citizens' deposits and accounts at banks and other credit institutions;</w:t>
      </w:r>
    </w:p>
    <w:p w:rsidR="00A52154" w:rsidRDefault="009A5C89">
      <w:pPr>
        <w:numPr>
          <w:ilvl w:val="0"/>
          <w:numId w:val="33"/>
        </w:numPr>
        <w:tabs>
          <w:tab w:val="clear" w:pos="576"/>
          <w:tab w:val="left" w:pos="1368"/>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affecting an arrest of correspondence, permission of its inspection and seizure at postal offices;</w:t>
      </w:r>
    </w:p>
    <w:p w:rsidR="00A52154" w:rsidRDefault="009A5C89">
      <w:pPr>
        <w:numPr>
          <w:ilvl w:val="0"/>
          <w:numId w:val="33"/>
        </w:numPr>
        <w:tabs>
          <w:tab w:val="clear" w:pos="576"/>
          <w:tab w:val="left" w:pos="1368"/>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putting under arrest property, including the monetary funds of natural and legal persons, kept on the accounts, in deposits or in storage in banks or other credit institutions;</w:t>
      </w:r>
    </w:p>
    <w:p w:rsidR="00A52154" w:rsidRDefault="009A5C89">
      <w:pPr>
        <w:numPr>
          <w:ilvl w:val="0"/>
          <w:numId w:val="33"/>
        </w:numPr>
        <w:tabs>
          <w:tab w:val="clear" w:pos="576"/>
          <w:tab w:val="left" w:pos="1368"/>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suspending the suspect or the accused from the occupied post in conformity with </w:t>
      </w:r>
      <w:r>
        <w:rPr>
          <w:rFonts w:ascii="Arial" w:eastAsia="Arial" w:hAnsi="Arial"/>
          <w:b/>
          <w:color w:val="008000"/>
          <w:sz w:val="24"/>
        </w:rPr>
        <w:t>Article 114</w:t>
      </w:r>
      <w:r>
        <w:rPr>
          <w:rFonts w:ascii="Arial" w:eastAsia="Arial" w:hAnsi="Arial"/>
          <w:color w:val="000000"/>
          <w:sz w:val="24"/>
        </w:rPr>
        <w:t xml:space="preserve"> of the present Code;</w:t>
      </w:r>
    </w:p>
    <w:p w:rsidR="00A52154" w:rsidRDefault="009A5C89">
      <w:pPr>
        <w:spacing w:before="275" w:line="275" w:lineRule="exact"/>
        <w:ind w:firstLine="792"/>
        <w:jc w:val="both"/>
        <w:textAlignment w:val="baseline"/>
        <w:rPr>
          <w:rFonts w:ascii="Arial" w:eastAsia="Arial" w:hAnsi="Arial"/>
          <w:color w:val="000000"/>
          <w:sz w:val="24"/>
        </w:rPr>
      </w:pPr>
      <w:r>
        <w:rPr>
          <w:rFonts w:ascii="Arial" w:eastAsia="Arial" w:hAnsi="Arial"/>
          <w:color w:val="000000"/>
          <w:sz w:val="24"/>
        </w:rPr>
        <w:t>10.1) realisation or destruction of real evidence, indicated in</w:t>
      </w:r>
      <w:r>
        <w:rPr>
          <w:rFonts w:ascii="Arial" w:eastAsia="Arial" w:hAnsi="Arial"/>
          <w:b/>
          <w:color w:val="008000"/>
          <w:sz w:val="24"/>
        </w:rPr>
        <w:t xml:space="preserve"> Subitem (c) of Item 1</w:t>
      </w:r>
      <w:r>
        <w:rPr>
          <w:rFonts w:ascii="Arial" w:eastAsia="Arial" w:hAnsi="Arial"/>
          <w:color w:val="008000"/>
          <w:sz w:val="24"/>
        </w:rPr>
        <w:t>,</w:t>
      </w:r>
      <w:r>
        <w:rPr>
          <w:rFonts w:ascii="Arial" w:eastAsia="Arial" w:hAnsi="Arial"/>
          <w:color w:val="000000"/>
          <w:sz w:val="24"/>
        </w:rPr>
        <w:t xml:space="preserve"> in </w:t>
      </w:r>
      <w:r>
        <w:rPr>
          <w:rFonts w:ascii="Arial" w:eastAsia="Arial" w:hAnsi="Arial"/>
          <w:b/>
          <w:color w:val="008000"/>
          <w:sz w:val="24"/>
        </w:rPr>
        <w:t>Subitems (b)</w:t>
      </w:r>
      <w:r>
        <w:rPr>
          <w:rFonts w:ascii="Arial" w:eastAsia="Arial" w:hAnsi="Arial"/>
          <w:color w:val="000000"/>
          <w:sz w:val="24"/>
        </w:rPr>
        <w:t xml:space="preserve"> and</w:t>
      </w:r>
      <w:r>
        <w:rPr>
          <w:rFonts w:ascii="Arial" w:eastAsia="Arial" w:hAnsi="Arial"/>
          <w:b/>
          <w:color w:val="008000"/>
          <w:sz w:val="24"/>
        </w:rPr>
        <w:t xml:space="preserve"> (c) of Item 2</w:t>
      </w:r>
      <w:r>
        <w:rPr>
          <w:rFonts w:ascii="Arial" w:eastAsia="Arial" w:hAnsi="Arial"/>
          <w:color w:val="000000"/>
          <w:sz w:val="24"/>
        </w:rPr>
        <w:t xml:space="preserve"> and in</w:t>
      </w:r>
      <w:r>
        <w:rPr>
          <w:rFonts w:ascii="Arial" w:eastAsia="Arial" w:hAnsi="Arial"/>
          <w:b/>
          <w:color w:val="008000"/>
          <w:sz w:val="24"/>
        </w:rPr>
        <w:t xml:space="preserve"> Item 3 of the second part of Article 82</w:t>
      </w:r>
      <w:r>
        <w:rPr>
          <w:rFonts w:ascii="Arial" w:eastAsia="Arial" w:hAnsi="Arial"/>
          <w:color w:val="000000"/>
          <w:sz w:val="24"/>
        </w:rPr>
        <w:t xml:space="preserve"> of this Code;</w:t>
      </w:r>
    </w:p>
    <w:p w:rsidR="00A52154" w:rsidRDefault="009A5C89">
      <w:pPr>
        <w:numPr>
          <w:ilvl w:val="0"/>
          <w:numId w:val="33"/>
        </w:numPr>
        <w:tabs>
          <w:tab w:val="clear" w:pos="576"/>
          <w:tab w:val="left" w:pos="1368"/>
        </w:tabs>
        <w:spacing w:before="1"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exerting control over and recording of telephone and other talks;</w:t>
      </w:r>
    </w:p>
    <w:p w:rsidR="00A52154" w:rsidRDefault="009A5C89">
      <w:pPr>
        <w:numPr>
          <w:ilvl w:val="0"/>
          <w:numId w:val="33"/>
        </w:numPr>
        <w:tabs>
          <w:tab w:val="clear" w:pos="576"/>
          <w:tab w:val="left" w:pos="1368"/>
        </w:tabs>
        <w:spacing w:before="275" w:line="275" w:lineRule="exact"/>
        <w:ind w:left="0" w:firstLine="792"/>
        <w:jc w:val="both"/>
        <w:textAlignment w:val="baseline"/>
        <w:rPr>
          <w:rFonts w:ascii="Arial" w:eastAsia="Arial" w:hAnsi="Arial"/>
          <w:color w:val="000000"/>
          <w:sz w:val="24"/>
        </w:rPr>
      </w:pPr>
      <w:r>
        <w:rPr>
          <w:rFonts w:ascii="Arial" w:eastAsia="Arial" w:hAnsi="Arial"/>
          <w:color w:val="000000"/>
          <w:sz w:val="24"/>
        </w:rPr>
        <w:t>on receiving information about connections between users and/or users' apparatuses.</w:t>
      </w:r>
    </w:p>
    <w:p w:rsidR="00A52154" w:rsidRDefault="009A5C89">
      <w:pPr>
        <w:numPr>
          <w:ilvl w:val="0"/>
          <w:numId w:val="3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have the right to consider complaints against the actions (the lack of action) and against the decisions of the prosecutor, the investigator, the inquiry body and the inquirer in the cases and in accordance with the procedure, stipulated by</w:t>
      </w:r>
      <w:r>
        <w:rPr>
          <w:rFonts w:ascii="Arial" w:eastAsia="Arial" w:hAnsi="Arial"/>
          <w:b/>
          <w:color w:val="008000"/>
          <w:sz w:val="24"/>
        </w:rPr>
        <w:t xml:space="preserve"> Article 125</w:t>
      </w:r>
      <w:r>
        <w:rPr>
          <w:rFonts w:ascii="Arial" w:eastAsia="Arial" w:hAnsi="Arial"/>
          <w:color w:val="000000"/>
          <w:sz w:val="24"/>
        </w:rPr>
        <w:t xml:space="preserve"> of the present Code, in the course of the pre-trial procedure.</w:t>
      </w:r>
    </w:p>
    <w:p w:rsidR="00A52154" w:rsidRDefault="009A5C89">
      <w:pPr>
        <w:numPr>
          <w:ilvl w:val="0"/>
          <w:numId w:val="34"/>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If during the court examination of a criminal case are revealed the circumstances, which were conducive to the perpetration of the crime, to the violation of the citizens' rights and freedoms, or to the other law offences, committed in conducting the inquiry or the preliminary investigation, or when the case was examined by a lower-placed court, the court shall have the right to issue an intermediate ruling or judgement, in which the attention of the corresponding organizations and officials shall be drawn to the given circumstances and facts of the law offences, demanding that the necessary measures be taken. The court shall have the right to issue an intermediate ruling or judgement also in other cases if it finds this necessary.</w:t>
      </w:r>
    </w:p>
    <w:p w:rsidR="00A52154" w:rsidRDefault="009A5C89">
      <w:pPr>
        <w:spacing w:before="3" w:line="552" w:lineRule="exact"/>
        <w:ind w:left="792" w:right="1944" w:hanging="648"/>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29 of the Criminal-Procedural Code </w:t>
      </w:r>
      <w:r>
        <w:rPr>
          <w:rFonts w:ascii="Arial" w:eastAsia="Arial" w:hAnsi="Arial"/>
          <w:b/>
          <w:color w:val="000080"/>
          <w:sz w:val="24"/>
        </w:rPr>
        <w:t>Article 30.</w:t>
      </w:r>
      <w:r>
        <w:rPr>
          <w:rFonts w:ascii="Arial" w:eastAsia="Arial" w:hAnsi="Arial"/>
          <w:color w:val="000000"/>
          <w:sz w:val="24"/>
        </w:rPr>
        <w:t xml:space="preserve"> Composition of the Court</w:t>
      </w:r>
    </w:p>
    <w:p w:rsidR="00A52154" w:rsidRDefault="009A5C89">
      <w:pPr>
        <w:numPr>
          <w:ilvl w:val="0"/>
          <w:numId w:val="35"/>
        </w:numPr>
        <w:tabs>
          <w:tab w:val="clear" w:pos="360"/>
          <w:tab w:val="left" w:pos="1152"/>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Criminal cases shall be considered by the court either collectively, or by the judge alone. The composition of a court for consideration of a definite case shall be formed with taking into account judges' load and areas for practice and in the procedure that precludes the facts of influence on its forming of the persons interested in the outcome of a trial, including with use of an automated information system.</w:t>
      </w:r>
    </w:p>
    <w:p w:rsidR="00A52154" w:rsidRDefault="009A5C89">
      <w:pPr>
        <w:numPr>
          <w:ilvl w:val="0"/>
          <w:numId w:val="35"/>
        </w:numPr>
        <w:tabs>
          <w:tab w:val="clear" w:pos="360"/>
          <w:tab w:val="left" w:pos="1152"/>
        </w:tabs>
        <w:spacing w:before="276"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of the first instance shall consider criminal cases in the following composition:</w:t>
      </w:r>
    </w:p>
    <w:p w:rsidR="00A52154" w:rsidRDefault="009A5C89">
      <w:pPr>
        <w:numPr>
          <w:ilvl w:val="0"/>
          <w:numId w:val="3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of general jurisdiction federal court: criminal cases on all crimes, except for the criminal cases specified in Items 2-4 of the present part;</w:t>
      </w:r>
    </w:p>
    <w:p w:rsidR="00A52154" w:rsidRDefault="009A5C89">
      <w:pPr>
        <w:spacing w:before="283"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2 of part two of Article 30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spacing w:before="2" w:line="273" w:lineRule="exact"/>
        <w:ind w:left="144"/>
        <w:jc w:val="both"/>
        <w:textAlignment w:val="baseline"/>
        <w:rPr>
          <w:rFonts w:ascii="Arial" w:eastAsia="Arial" w:hAnsi="Arial"/>
          <w:i/>
          <w:color w:val="800080"/>
          <w:spacing w:val="-1"/>
          <w:sz w:val="24"/>
        </w:rPr>
      </w:pPr>
      <w:r>
        <w:rPr>
          <w:rFonts w:ascii="Arial" w:eastAsia="Arial" w:hAnsi="Arial"/>
          <w:i/>
          <w:color w:val="800080"/>
          <w:spacing w:val="-1"/>
          <w:sz w:val="24"/>
        </w:rPr>
        <w:t>On the entry into force of Item 2 of Part 2 of Article 30 of this Code, see</w:t>
      </w:r>
      <w:r>
        <w:rPr>
          <w:rFonts w:ascii="Arial" w:eastAsia="Arial" w:hAnsi="Arial"/>
          <w:b/>
          <w:i/>
          <w:color w:val="008000"/>
          <w:spacing w:val="-1"/>
          <w:sz w:val="24"/>
        </w:rPr>
        <w:t xml:space="preserve"> Federal Law</w:t>
      </w:r>
      <w:r>
        <w:rPr>
          <w:rFonts w:ascii="Arial" w:eastAsia="Arial" w:hAnsi="Arial"/>
          <w:i/>
          <w:color w:val="800080"/>
          <w:spacing w:val="-1"/>
          <w:sz w:val="24"/>
        </w:rPr>
        <w:t xml:space="preserve"> No. 177-FZ of December 18, 2001 (in the wording of</w:t>
      </w:r>
      <w:r>
        <w:rPr>
          <w:rFonts w:ascii="Arial" w:eastAsia="Arial" w:hAnsi="Arial"/>
          <w:b/>
          <w:i/>
          <w:color w:val="008000"/>
          <w:spacing w:val="-1"/>
          <w:sz w:val="24"/>
        </w:rPr>
        <w:t xml:space="preserve"> Federal Law</w:t>
      </w:r>
      <w:r>
        <w:rPr>
          <w:rFonts w:ascii="Arial" w:eastAsia="Arial" w:hAnsi="Arial"/>
          <w:i/>
          <w:color w:val="800080"/>
          <w:spacing w:val="-1"/>
          <w:sz w:val="24"/>
        </w:rPr>
        <w:t xml:space="preserve"> No. 181-FZ of December 27, 2002)</w:t>
      </w:r>
    </w:p>
    <w:p w:rsidR="00A52154" w:rsidRDefault="009A5C89">
      <w:pPr>
        <w:numPr>
          <w:ilvl w:val="0"/>
          <w:numId w:val="36"/>
        </w:numPr>
        <w:tabs>
          <w:tab w:val="clear" w:pos="360"/>
          <w:tab w:val="left" w:pos="1152"/>
        </w:tabs>
        <w:spacing w:before="283"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of the federal court of general jurisdiction and a college of twelve jurors - upon the petition of the accused - criminal cases on the crimes, pointed out in the</w:t>
      </w:r>
      <w:r>
        <w:rPr>
          <w:rFonts w:ascii="Arial" w:eastAsia="Arial" w:hAnsi="Arial"/>
          <w:b/>
          <w:color w:val="008000"/>
          <w:sz w:val="24"/>
        </w:rPr>
        <w:t xml:space="preserve"> third part of Article 31</w:t>
      </w:r>
      <w:r>
        <w:rPr>
          <w:rFonts w:ascii="Arial" w:eastAsia="Arial" w:hAnsi="Arial"/>
          <w:color w:val="000000"/>
          <w:sz w:val="24"/>
        </w:rPr>
        <w:t xml:space="preserve"> of the present Code, except for criminal cases concerning the crimes stipulated by</w:t>
      </w:r>
    </w:p>
    <w:p w:rsidR="00A52154" w:rsidRDefault="00A52154">
      <w:pPr>
        <w:sectPr w:rsidR="00A52154">
          <w:pgSz w:w="11904" w:h="16843"/>
          <w:pgMar w:top="1440" w:right="821" w:bottom="1147" w:left="837" w:header="720" w:footer="720" w:gutter="0"/>
          <w:cols w:space="720"/>
        </w:sectPr>
      </w:pPr>
    </w:p>
    <w:p w:rsidR="00A52154" w:rsidRDefault="009A5C89">
      <w:pPr>
        <w:spacing w:before="23" w:line="275" w:lineRule="exact"/>
        <w:jc w:val="both"/>
        <w:textAlignment w:val="baseline"/>
        <w:rPr>
          <w:rFonts w:ascii="Arial" w:eastAsia="Arial" w:hAnsi="Arial"/>
          <w:b/>
          <w:color w:val="008000"/>
          <w:sz w:val="24"/>
        </w:rPr>
      </w:pPr>
      <w:r>
        <w:rPr>
          <w:rFonts w:ascii="Arial" w:eastAsia="Arial" w:hAnsi="Arial"/>
          <w:b/>
          <w:color w:val="008000"/>
          <w:sz w:val="24"/>
        </w:rPr>
        <w:lastRenderedPageBreak/>
        <w:t>Articles 205</w:t>
      </w:r>
      <w:r>
        <w:rPr>
          <w:rFonts w:ascii="Arial" w:eastAsia="Arial" w:hAnsi="Arial"/>
          <w:color w:val="008000"/>
          <w:sz w:val="24"/>
        </w:rPr>
        <w:t xml:space="preserve">, </w:t>
      </w:r>
      <w:r>
        <w:rPr>
          <w:rFonts w:ascii="Arial" w:eastAsia="Arial" w:hAnsi="Arial"/>
          <w:b/>
          <w:color w:val="008000"/>
          <w:sz w:val="24"/>
        </w:rPr>
        <w:t>206 Parts 2 - 4</w:t>
      </w:r>
      <w:r>
        <w:rPr>
          <w:rFonts w:ascii="Arial" w:eastAsia="Arial" w:hAnsi="Arial"/>
          <w:color w:val="008000"/>
          <w:sz w:val="24"/>
        </w:rPr>
        <w:t xml:space="preserve">, </w:t>
      </w:r>
      <w:r>
        <w:rPr>
          <w:rFonts w:ascii="Arial" w:eastAsia="Arial" w:hAnsi="Arial"/>
          <w:b/>
          <w:color w:val="008000"/>
          <w:sz w:val="24"/>
        </w:rPr>
        <w:t>208 Part 1</w:t>
      </w:r>
      <w:r>
        <w:rPr>
          <w:rFonts w:ascii="Arial" w:eastAsia="Arial" w:hAnsi="Arial"/>
          <w:color w:val="008000"/>
          <w:sz w:val="24"/>
        </w:rPr>
        <w:t xml:space="preserve">, </w:t>
      </w:r>
      <w:r>
        <w:rPr>
          <w:rFonts w:ascii="Arial" w:eastAsia="Arial" w:hAnsi="Arial"/>
          <w:b/>
          <w:color w:val="008000"/>
          <w:sz w:val="24"/>
        </w:rPr>
        <w:t>212 Part 1</w:t>
      </w:r>
      <w:r>
        <w:rPr>
          <w:rFonts w:ascii="Arial" w:eastAsia="Arial" w:hAnsi="Arial"/>
          <w:color w:val="008000"/>
          <w:sz w:val="24"/>
        </w:rPr>
        <w:t xml:space="preserve">, </w:t>
      </w:r>
      <w:r>
        <w:rPr>
          <w:rFonts w:ascii="Arial" w:eastAsia="Arial" w:hAnsi="Arial"/>
          <w:b/>
          <w:color w:val="008000"/>
          <w:sz w:val="24"/>
        </w:rPr>
        <w:t>275</w:t>
      </w:r>
      <w:r>
        <w:rPr>
          <w:rFonts w:ascii="Arial" w:eastAsia="Arial" w:hAnsi="Arial"/>
          <w:color w:val="008000"/>
          <w:sz w:val="24"/>
        </w:rPr>
        <w:t xml:space="preserve">, </w:t>
      </w:r>
      <w:r>
        <w:rPr>
          <w:rFonts w:ascii="Arial" w:eastAsia="Arial" w:hAnsi="Arial"/>
          <w:b/>
          <w:color w:val="008000"/>
          <w:sz w:val="24"/>
        </w:rPr>
        <w:t>276</w:t>
      </w:r>
      <w:r>
        <w:rPr>
          <w:rFonts w:ascii="Arial" w:eastAsia="Arial" w:hAnsi="Arial"/>
          <w:color w:val="008000"/>
          <w:sz w:val="24"/>
        </w:rPr>
        <w:t xml:space="preserve">, </w:t>
      </w:r>
      <w:r>
        <w:rPr>
          <w:rFonts w:ascii="Arial" w:eastAsia="Arial" w:hAnsi="Arial"/>
          <w:b/>
          <w:color w:val="008000"/>
          <w:sz w:val="24"/>
        </w:rPr>
        <w:t>278</w:t>
      </w:r>
      <w:r>
        <w:rPr>
          <w:rFonts w:ascii="Arial" w:eastAsia="Arial" w:hAnsi="Arial"/>
          <w:color w:val="008000"/>
          <w:sz w:val="24"/>
        </w:rPr>
        <w:t xml:space="preserve">, </w:t>
      </w:r>
      <w:r>
        <w:rPr>
          <w:rFonts w:ascii="Arial" w:eastAsia="Arial" w:hAnsi="Arial"/>
          <w:b/>
          <w:color w:val="008000"/>
          <w:sz w:val="24"/>
        </w:rPr>
        <w:t>279</w:t>
      </w:r>
      <w:r>
        <w:rPr>
          <w:rFonts w:ascii="Arial" w:eastAsia="Arial" w:hAnsi="Arial"/>
          <w:color w:val="000000"/>
          <w:sz w:val="24"/>
        </w:rPr>
        <w:t xml:space="preserve"> and</w:t>
      </w:r>
      <w:r>
        <w:rPr>
          <w:rFonts w:ascii="Arial" w:eastAsia="Arial" w:hAnsi="Arial"/>
          <w:b/>
          <w:color w:val="008000"/>
          <w:sz w:val="24"/>
        </w:rPr>
        <w:t xml:space="preserve"> 281</w:t>
      </w:r>
      <w:r>
        <w:rPr>
          <w:rFonts w:ascii="Arial" w:eastAsia="Arial" w:hAnsi="Arial"/>
          <w:color w:val="000000"/>
          <w:sz w:val="24"/>
        </w:rPr>
        <w:t xml:space="preserve"> of the Criminal Code of the Russian Federation;</w:t>
      </w:r>
    </w:p>
    <w:p w:rsidR="00A52154" w:rsidRDefault="009A5C89">
      <w:pPr>
        <w:spacing w:before="278" w:line="277" w:lineRule="exact"/>
        <w:ind w:left="144"/>
        <w:jc w:val="both"/>
        <w:textAlignment w:val="baseline"/>
        <w:rPr>
          <w:rFonts w:ascii="Arial" w:eastAsia="Arial" w:hAnsi="Arial"/>
          <w:i/>
          <w:color w:val="800080"/>
          <w:sz w:val="24"/>
        </w:rPr>
      </w:pPr>
      <w:r>
        <w:rPr>
          <w:rFonts w:ascii="Arial" w:eastAsia="Arial" w:hAnsi="Arial"/>
          <w:i/>
          <w:color w:val="800080"/>
          <w:sz w:val="24"/>
        </w:rPr>
        <w:t>In conformity with</w:t>
      </w:r>
      <w:r>
        <w:rPr>
          <w:rFonts w:ascii="Arial" w:eastAsia="Arial" w:hAnsi="Arial"/>
          <w:b/>
          <w:i/>
          <w:color w:val="008000"/>
          <w:sz w:val="24"/>
        </w:rPr>
        <w:t xml:space="preserve"> Federal Law</w:t>
      </w:r>
      <w:r>
        <w:rPr>
          <w:rFonts w:ascii="Arial" w:eastAsia="Arial" w:hAnsi="Arial"/>
          <w:i/>
          <w:color w:val="800080"/>
          <w:sz w:val="24"/>
        </w:rPr>
        <w:t xml:space="preserve"> No. 177-FZ of December 18, 2001, Item 3 of the second part of Article 30 of the present Code, in the part concerning the consideration by a college of three judges of a federal court of general jurisdiction of criminal cases for grave and especially grave crimes, shall be put into operation as from January 1, 2003. Till January 1, 2003, criminal cases for grave and especially grave crimes shall be considered by a judge of the federal court of general jurisdiction on his own</w:t>
      </w:r>
    </w:p>
    <w:p w:rsidR="00A52154" w:rsidRDefault="009A5C89">
      <w:pPr>
        <w:numPr>
          <w:ilvl w:val="0"/>
          <w:numId w:val="37"/>
        </w:numPr>
        <w:tabs>
          <w:tab w:val="clear" w:pos="360"/>
          <w:tab w:val="left" w:pos="1080"/>
        </w:tabs>
        <w:spacing w:before="273" w:line="274" w:lineRule="exact"/>
        <w:ind w:left="0" w:firstLine="720"/>
        <w:textAlignment w:val="baseline"/>
        <w:rPr>
          <w:rFonts w:ascii="Arial" w:eastAsia="Arial" w:hAnsi="Arial"/>
          <w:color w:val="000000"/>
          <w:sz w:val="24"/>
        </w:rPr>
      </w:pPr>
      <w:r>
        <w:rPr>
          <w:rFonts w:ascii="Arial" w:eastAsia="Arial" w:hAnsi="Arial"/>
          <w:color w:val="000000"/>
          <w:sz w:val="24"/>
        </w:rPr>
        <w:t>a three-judge panel of a federal court of general jurisdiction -</w:t>
      </w:r>
    </w:p>
    <w:p w:rsidR="00A52154" w:rsidRDefault="009A5C8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criminal cases on the crimes provided for by</w:t>
      </w:r>
      <w:r>
        <w:rPr>
          <w:rFonts w:ascii="Arial" w:eastAsia="Arial" w:hAnsi="Arial"/>
          <w:b/>
          <w:color w:val="008000"/>
          <w:sz w:val="24"/>
        </w:rPr>
        <w:t xml:space="preserve"> Articles 205</w:t>
      </w:r>
      <w:r>
        <w:rPr>
          <w:rFonts w:ascii="Arial" w:eastAsia="Arial" w:hAnsi="Arial"/>
          <w:color w:val="008000"/>
          <w:sz w:val="24"/>
        </w:rPr>
        <w:t xml:space="preserve">, </w:t>
      </w:r>
      <w:r>
        <w:rPr>
          <w:rFonts w:ascii="Arial" w:eastAsia="Arial" w:hAnsi="Arial"/>
          <w:b/>
          <w:color w:val="008000"/>
          <w:sz w:val="24"/>
        </w:rPr>
        <w:t>206, Parts 2 - 4</w:t>
      </w:r>
      <w:r>
        <w:rPr>
          <w:rFonts w:ascii="Arial" w:eastAsia="Arial" w:hAnsi="Arial"/>
          <w:color w:val="008000"/>
          <w:sz w:val="24"/>
        </w:rPr>
        <w:t xml:space="preserve">, </w:t>
      </w:r>
      <w:r>
        <w:rPr>
          <w:rFonts w:ascii="Arial" w:eastAsia="Arial" w:hAnsi="Arial"/>
          <w:b/>
          <w:color w:val="008000"/>
          <w:sz w:val="24"/>
        </w:rPr>
        <w:t>Part One of Article 208</w:t>
      </w:r>
      <w:r>
        <w:rPr>
          <w:rFonts w:ascii="Arial" w:eastAsia="Arial" w:hAnsi="Arial"/>
          <w:color w:val="008000"/>
          <w:sz w:val="24"/>
        </w:rPr>
        <w:t xml:space="preserve">, </w:t>
      </w:r>
      <w:r>
        <w:rPr>
          <w:rFonts w:ascii="Arial" w:eastAsia="Arial" w:hAnsi="Arial"/>
          <w:b/>
          <w:color w:val="008000"/>
          <w:sz w:val="24"/>
        </w:rPr>
        <w:t>Part One of Article 212</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275</w:t>
      </w:r>
      <w:r>
        <w:rPr>
          <w:rFonts w:ascii="Arial" w:eastAsia="Arial" w:hAnsi="Arial"/>
          <w:color w:val="008000"/>
          <w:sz w:val="24"/>
        </w:rPr>
        <w:t xml:space="preserve">, </w:t>
      </w:r>
      <w:r>
        <w:rPr>
          <w:rFonts w:ascii="Arial" w:eastAsia="Arial" w:hAnsi="Arial"/>
          <w:b/>
          <w:color w:val="008000"/>
          <w:sz w:val="24"/>
        </w:rPr>
        <w:t>276</w:t>
      </w:r>
      <w:r>
        <w:rPr>
          <w:rFonts w:ascii="Arial" w:eastAsia="Arial" w:hAnsi="Arial"/>
          <w:color w:val="008000"/>
          <w:sz w:val="24"/>
        </w:rPr>
        <w:t xml:space="preserve">, </w:t>
      </w:r>
      <w:r>
        <w:rPr>
          <w:rFonts w:ascii="Arial" w:eastAsia="Arial" w:hAnsi="Arial"/>
          <w:b/>
          <w:color w:val="008000"/>
          <w:sz w:val="24"/>
        </w:rPr>
        <w:t>278</w:t>
      </w:r>
      <w:r>
        <w:rPr>
          <w:rFonts w:ascii="Arial" w:eastAsia="Arial" w:hAnsi="Arial"/>
          <w:color w:val="008000"/>
          <w:sz w:val="24"/>
        </w:rPr>
        <w:t xml:space="preserve">, </w:t>
      </w:r>
      <w:r>
        <w:rPr>
          <w:rFonts w:ascii="Arial" w:eastAsia="Arial" w:hAnsi="Arial"/>
          <w:b/>
          <w:color w:val="008000"/>
          <w:sz w:val="24"/>
        </w:rPr>
        <w:t>279</w:t>
      </w:r>
      <w:r>
        <w:rPr>
          <w:rFonts w:ascii="Arial" w:eastAsia="Arial" w:hAnsi="Arial"/>
          <w:color w:val="000000"/>
          <w:sz w:val="24"/>
        </w:rPr>
        <w:t xml:space="preserve"> and</w:t>
      </w:r>
      <w:r>
        <w:rPr>
          <w:rFonts w:ascii="Arial" w:eastAsia="Arial" w:hAnsi="Arial"/>
          <w:b/>
          <w:color w:val="008000"/>
          <w:sz w:val="24"/>
        </w:rPr>
        <w:t xml:space="preserve"> 281</w:t>
      </w:r>
      <w:r>
        <w:rPr>
          <w:rFonts w:ascii="Arial" w:eastAsia="Arial" w:hAnsi="Arial"/>
          <w:color w:val="000000"/>
          <w:sz w:val="24"/>
        </w:rPr>
        <w:t xml:space="preserve"> of the Criminal Code of the Russian Federation and, where there is a petition of the accused person made before appointing a court session in compliance with</w:t>
      </w:r>
      <w:r>
        <w:rPr>
          <w:rFonts w:ascii="Arial" w:eastAsia="Arial" w:hAnsi="Arial"/>
          <w:b/>
          <w:color w:val="008000"/>
          <w:sz w:val="24"/>
        </w:rPr>
        <w:t xml:space="preserve"> Article 231</w:t>
      </w:r>
      <w:r>
        <w:rPr>
          <w:rFonts w:ascii="Arial" w:eastAsia="Arial" w:hAnsi="Arial"/>
          <w:color w:val="000000"/>
          <w:sz w:val="24"/>
        </w:rPr>
        <w:t xml:space="preserve"> of this Code, criminal cases on the crimes provided for by</w:t>
      </w:r>
      <w:r>
        <w:rPr>
          <w:rFonts w:ascii="Arial" w:eastAsia="Arial" w:hAnsi="Arial"/>
          <w:b/>
          <w:color w:val="008000"/>
          <w:sz w:val="24"/>
        </w:rPr>
        <w:t xml:space="preserve"> Part Two of Article 105</w:t>
      </w:r>
      <w:r>
        <w:rPr>
          <w:rFonts w:ascii="Arial" w:eastAsia="Arial" w:hAnsi="Arial"/>
          <w:color w:val="008000"/>
          <w:sz w:val="24"/>
        </w:rPr>
        <w:t xml:space="preserve">, </w:t>
      </w:r>
      <w:r>
        <w:rPr>
          <w:rFonts w:ascii="Arial" w:eastAsia="Arial" w:hAnsi="Arial"/>
          <w:b/>
          <w:color w:val="008000"/>
          <w:sz w:val="24"/>
        </w:rPr>
        <w:t>Part Three of Article 126</w:t>
      </w:r>
      <w:r>
        <w:rPr>
          <w:rFonts w:ascii="Arial" w:eastAsia="Arial" w:hAnsi="Arial"/>
          <w:color w:val="008000"/>
          <w:sz w:val="24"/>
        </w:rPr>
        <w:t xml:space="preserve">, </w:t>
      </w:r>
      <w:r>
        <w:rPr>
          <w:rFonts w:ascii="Arial" w:eastAsia="Arial" w:hAnsi="Arial"/>
          <w:b/>
          <w:color w:val="008000"/>
          <w:sz w:val="24"/>
        </w:rPr>
        <w:t xml:space="preserve">Parts Three </w:t>
      </w:r>
      <w:r>
        <w:rPr>
          <w:rFonts w:ascii="Arial" w:eastAsia="Arial" w:hAnsi="Arial"/>
          <w:color w:val="000000"/>
          <w:sz w:val="24"/>
        </w:rPr>
        <w:t>and</w:t>
      </w:r>
      <w:r>
        <w:rPr>
          <w:rFonts w:ascii="Arial" w:eastAsia="Arial" w:hAnsi="Arial"/>
          <w:b/>
          <w:color w:val="008000"/>
          <w:sz w:val="24"/>
        </w:rPr>
        <w:t xml:space="preserve"> Four of Article 131</w:t>
      </w:r>
      <w:r>
        <w:rPr>
          <w:rFonts w:ascii="Arial" w:eastAsia="Arial" w:hAnsi="Arial"/>
          <w:color w:val="008000"/>
          <w:sz w:val="24"/>
        </w:rPr>
        <w:t xml:space="preserve">, </w:t>
      </w:r>
      <w:r>
        <w:rPr>
          <w:rFonts w:ascii="Arial" w:eastAsia="Arial" w:hAnsi="Arial"/>
          <w:b/>
          <w:color w:val="008000"/>
          <w:sz w:val="24"/>
        </w:rPr>
        <w:t>Parts Three</w:t>
      </w:r>
      <w:r>
        <w:rPr>
          <w:rFonts w:ascii="Arial" w:eastAsia="Arial" w:hAnsi="Arial"/>
          <w:color w:val="000000"/>
          <w:sz w:val="24"/>
        </w:rPr>
        <w:t xml:space="preserve"> and</w:t>
      </w:r>
      <w:r>
        <w:rPr>
          <w:rFonts w:ascii="Arial" w:eastAsia="Arial" w:hAnsi="Arial"/>
          <w:b/>
          <w:color w:val="008000"/>
          <w:sz w:val="24"/>
        </w:rPr>
        <w:t xml:space="preserve"> Four of Article 132</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205.1</w:t>
      </w:r>
      <w:r>
        <w:rPr>
          <w:rFonts w:ascii="Arial" w:eastAsia="Arial" w:hAnsi="Arial"/>
          <w:color w:val="008000"/>
          <w:sz w:val="24"/>
        </w:rPr>
        <w:t xml:space="preserve">, </w:t>
      </w:r>
      <w:r>
        <w:rPr>
          <w:rFonts w:ascii="Arial" w:eastAsia="Arial" w:hAnsi="Arial"/>
          <w:b/>
          <w:color w:val="008000"/>
          <w:sz w:val="24"/>
        </w:rPr>
        <w:t>205.2</w:t>
      </w:r>
      <w:r>
        <w:rPr>
          <w:rFonts w:ascii="Arial" w:eastAsia="Arial" w:hAnsi="Arial"/>
          <w:color w:val="008000"/>
          <w:sz w:val="24"/>
        </w:rPr>
        <w:t xml:space="preserve">, </w:t>
      </w:r>
      <w:r>
        <w:rPr>
          <w:rFonts w:ascii="Arial" w:eastAsia="Arial" w:hAnsi="Arial"/>
          <w:b/>
          <w:color w:val="008000"/>
          <w:sz w:val="24"/>
        </w:rPr>
        <w:t>209</w:t>
      </w:r>
      <w:r>
        <w:rPr>
          <w:rFonts w:ascii="Arial" w:eastAsia="Arial" w:hAnsi="Arial"/>
          <w:b/>
          <w:color w:val="008000"/>
          <w:sz w:val="24"/>
        </w:rPr>
        <w:softHyphen/>
        <w:t>211</w:t>
      </w:r>
      <w:r>
        <w:rPr>
          <w:rFonts w:ascii="Arial" w:eastAsia="Arial" w:hAnsi="Arial"/>
          <w:color w:val="008000"/>
          <w:sz w:val="24"/>
        </w:rPr>
        <w:t xml:space="preserve">, </w:t>
      </w:r>
      <w:r>
        <w:rPr>
          <w:rFonts w:ascii="Arial" w:eastAsia="Arial" w:hAnsi="Arial"/>
          <w:b/>
          <w:color w:val="008000"/>
          <w:sz w:val="24"/>
        </w:rPr>
        <w:t>227</w:t>
      </w:r>
      <w:r>
        <w:rPr>
          <w:rFonts w:ascii="Arial" w:eastAsia="Arial" w:hAnsi="Arial"/>
          <w:color w:val="008000"/>
          <w:sz w:val="24"/>
        </w:rPr>
        <w:t xml:space="preserve">, </w:t>
      </w:r>
      <w:r>
        <w:rPr>
          <w:rFonts w:ascii="Arial" w:eastAsia="Arial" w:hAnsi="Arial"/>
          <w:b/>
          <w:color w:val="008000"/>
          <w:sz w:val="24"/>
        </w:rPr>
        <w:t>277</w:t>
      </w:r>
      <w:r>
        <w:rPr>
          <w:rFonts w:ascii="Arial" w:eastAsia="Arial" w:hAnsi="Arial"/>
          <w:color w:val="008000"/>
          <w:sz w:val="24"/>
        </w:rPr>
        <w:t xml:space="preserve">, </w:t>
      </w:r>
      <w:r>
        <w:rPr>
          <w:rFonts w:ascii="Arial" w:eastAsia="Arial" w:hAnsi="Arial"/>
          <w:b/>
          <w:color w:val="008000"/>
          <w:sz w:val="24"/>
        </w:rPr>
        <w:t>295</w:t>
      </w:r>
      <w:r>
        <w:rPr>
          <w:rFonts w:ascii="Arial" w:eastAsia="Arial" w:hAnsi="Arial"/>
          <w:color w:val="008000"/>
          <w:sz w:val="24"/>
        </w:rPr>
        <w:t xml:space="preserve">, </w:t>
      </w:r>
      <w:r>
        <w:rPr>
          <w:rFonts w:ascii="Arial" w:eastAsia="Arial" w:hAnsi="Arial"/>
          <w:b/>
          <w:color w:val="008000"/>
          <w:sz w:val="24"/>
        </w:rPr>
        <w:t>317</w:t>
      </w:r>
      <w:r>
        <w:rPr>
          <w:rFonts w:ascii="Arial" w:eastAsia="Arial" w:hAnsi="Arial"/>
          <w:color w:val="008000"/>
          <w:sz w:val="24"/>
        </w:rPr>
        <w:t xml:space="preserve">, </w:t>
      </w:r>
      <w:r>
        <w:rPr>
          <w:rFonts w:ascii="Arial" w:eastAsia="Arial" w:hAnsi="Arial"/>
          <w:b/>
          <w:color w:val="008000"/>
          <w:sz w:val="24"/>
        </w:rPr>
        <w:t>353-358</w:t>
      </w:r>
      <w:r>
        <w:rPr>
          <w:rFonts w:ascii="Arial" w:eastAsia="Arial" w:hAnsi="Arial"/>
          <w:color w:val="008000"/>
          <w:sz w:val="24"/>
        </w:rPr>
        <w:t xml:space="preserve">, </w:t>
      </w:r>
      <w:r>
        <w:rPr>
          <w:rFonts w:ascii="Arial" w:eastAsia="Arial" w:hAnsi="Arial"/>
          <w:b/>
          <w:color w:val="008000"/>
          <w:sz w:val="24"/>
        </w:rPr>
        <w:t>Parts One</w:t>
      </w:r>
      <w:r>
        <w:rPr>
          <w:rFonts w:ascii="Arial" w:eastAsia="Arial" w:hAnsi="Arial"/>
          <w:color w:val="000000"/>
          <w:sz w:val="24"/>
        </w:rPr>
        <w:t xml:space="preserve"> and</w:t>
      </w:r>
      <w:r>
        <w:rPr>
          <w:rFonts w:ascii="Arial" w:eastAsia="Arial" w:hAnsi="Arial"/>
          <w:b/>
          <w:color w:val="008000"/>
          <w:sz w:val="24"/>
        </w:rPr>
        <w:t xml:space="preserve"> Two of Article 359</w:t>
      </w:r>
      <w:r>
        <w:rPr>
          <w:rFonts w:ascii="Arial" w:eastAsia="Arial" w:hAnsi="Arial"/>
          <w:color w:val="000000"/>
          <w:sz w:val="24"/>
        </w:rPr>
        <w:t xml:space="preserve"> and by</w:t>
      </w:r>
      <w:r>
        <w:rPr>
          <w:rFonts w:ascii="Arial" w:eastAsia="Arial" w:hAnsi="Arial"/>
          <w:b/>
          <w:color w:val="008000"/>
          <w:sz w:val="24"/>
        </w:rPr>
        <w:t xml:space="preserve"> Article 360</w:t>
      </w:r>
      <w:r>
        <w:rPr>
          <w:rFonts w:ascii="Arial" w:eastAsia="Arial" w:hAnsi="Arial"/>
          <w:color w:val="000000"/>
          <w:sz w:val="24"/>
        </w:rPr>
        <w:t xml:space="preserve"> of the Criminal Code of the Russian Federation;</w:t>
      </w:r>
    </w:p>
    <w:p w:rsidR="00A52154" w:rsidRDefault="009A5C89">
      <w:pPr>
        <w:numPr>
          <w:ilvl w:val="0"/>
          <w:numId w:val="37"/>
        </w:numPr>
        <w:tabs>
          <w:tab w:val="clear" w:pos="360"/>
          <w:tab w:val="left" w:pos="1080"/>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a justice of the peace - criminal cases placed under his jurisdiction in conformity with the first part of Article 31 of the present Code.</w:t>
      </w:r>
    </w:p>
    <w:p w:rsidR="00A52154" w:rsidRDefault="009A5C89">
      <w:pPr>
        <w:spacing w:before="279"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reworded part three of Article 30 of this Code. The new wording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8"/>
        </w:numPr>
        <w:tabs>
          <w:tab w:val="clear" w:pos="360"/>
          <w:tab w:val="left" w:pos="1080"/>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Consideration of criminal cases on appeal shall be effected by a judge of the district court on his own.</w:t>
      </w:r>
    </w:p>
    <w:p w:rsidR="00A52154" w:rsidRDefault="009A5C89">
      <w:pPr>
        <w:spacing w:before="280"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reworded part four of Article 30 of this Code. The new wording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8"/>
        </w:numPr>
        <w:tabs>
          <w:tab w:val="clear" w:pos="360"/>
          <w:tab w:val="left" w:pos="1080"/>
        </w:tabs>
        <w:spacing w:before="5" w:line="274"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Consideration of criminal cases on cassation shall be performed by a court in the composition of three judges of the federal court of general jurisdiction, and by way of supervision - by that in the composition of at least three judges of the federal court of general jurisdiction.</w:t>
      </w:r>
    </w:p>
    <w:p w:rsidR="00A52154" w:rsidRDefault="009A5C89">
      <w:pPr>
        <w:numPr>
          <w:ilvl w:val="0"/>
          <w:numId w:val="38"/>
        </w:numPr>
        <w:tabs>
          <w:tab w:val="clear" w:pos="360"/>
          <w:tab w:val="left" w:pos="1080"/>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If a criminal case is considered by a court in the composition of three judges of the federal court of general jurisdiction, one of them shall act as chairman of the court session.</w:t>
      </w:r>
    </w:p>
    <w:p w:rsidR="00A52154" w:rsidRDefault="009A5C89">
      <w:pPr>
        <w:spacing w:before="281"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six of Article 30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8"/>
        </w:numPr>
        <w:tabs>
          <w:tab w:val="clear" w:pos="360"/>
          <w:tab w:val="left" w:pos="1080"/>
        </w:tabs>
        <w:spacing w:before="2"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criminal cases within the jurisdiction of a judge of the peace committed by the persons specified in</w:t>
      </w:r>
      <w:r>
        <w:rPr>
          <w:rFonts w:ascii="Arial" w:eastAsia="Arial" w:hAnsi="Arial"/>
          <w:b/>
          <w:color w:val="008000"/>
          <w:spacing w:val="1"/>
          <w:sz w:val="24"/>
        </w:rPr>
        <w:t xml:space="preserve"> Part 5 of Article 31</w:t>
      </w:r>
      <w:r>
        <w:rPr>
          <w:rFonts w:ascii="Arial" w:eastAsia="Arial" w:hAnsi="Arial"/>
          <w:color w:val="000000"/>
          <w:spacing w:val="1"/>
          <w:sz w:val="24"/>
        </w:rPr>
        <w:t xml:space="preserve"> of the present Code shall be heard by the judges of garrison military courts all by themselves in the manner established by</w:t>
      </w:r>
      <w:r>
        <w:rPr>
          <w:rFonts w:ascii="Arial" w:eastAsia="Arial" w:hAnsi="Arial"/>
          <w:b/>
          <w:color w:val="008000"/>
          <w:spacing w:val="1"/>
          <w:sz w:val="24"/>
        </w:rPr>
        <w:t xml:space="preserve"> Chapter 41</w:t>
      </w:r>
      <w:r>
        <w:rPr>
          <w:rFonts w:ascii="Arial" w:eastAsia="Arial" w:hAnsi="Arial"/>
          <w:color w:val="000000"/>
          <w:spacing w:val="1"/>
          <w:sz w:val="24"/>
        </w:rPr>
        <w:t xml:space="preserve"> of the present Code. In these cases the verdict and decision are subject to appeal in the form of cassation.</w:t>
      </w:r>
    </w:p>
    <w:p w:rsidR="00A52154" w:rsidRDefault="009A5C89">
      <w:pPr>
        <w:spacing w:before="558" w:line="277" w:lineRule="exact"/>
        <w:ind w:left="144"/>
        <w:jc w:val="both"/>
        <w:textAlignment w:val="baseline"/>
        <w:rPr>
          <w:rFonts w:ascii="Arial" w:eastAsia="Arial" w:hAnsi="Arial"/>
          <w:i/>
          <w:color w:val="800080"/>
          <w:sz w:val="24"/>
        </w:rPr>
      </w:pPr>
      <w:r>
        <w:rPr>
          <w:rFonts w:ascii="Arial" w:eastAsia="Arial" w:hAnsi="Arial"/>
          <w:i/>
          <w:color w:val="800080"/>
          <w:sz w:val="24"/>
        </w:rPr>
        <w:t>The provisions of Article 31 of this Code (in the wording of</w:t>
      </w:r>
      <w:r>
        <w:rPr>
          <w:rFonts w:ascii="Arial" w:eastAsia="Arial" w:hAnsi="Arial"/>
          <w:b/>
          <w:i/>
          <w:color w:val="008000"/>
          <w:sz w:val="24"/>
        </w:rPr>
        <w:t xml:space="preserve"> Federal Law</w:t>
      </w:r>
      <w:r>
        <w:rPr>
          <w:rFonts w:ascii="Arial" w:eastAsia="Arial" w:hAnsi="Arial"/>
          <w:i/>
          <w:color w:val="800080"/>
          <w:sz w:val="24"/>
        </w:rPr>
        <w:t xml:space="preserve"> 18-FZ of March 1, 2012) establishing jurisdiction of the crimes provided for by Articles 228.3 and 228.4 of the Criminal Code of the Russian Federation introduced by the said Federal Law shall</w:t>
      </w:r>
      <w:r>
        <w:rPr>
          <w:rFonts w:ascii="Arial" w:eastAsia="Arial" w:hAnsi="Arial"/>
          <w:b/>
          <w:i/>
          <w:color w:val="008000"/>
          <w:sz w:val="24"/>
        </w:rPr>
        <w:t xml:space="preserve"> apply</w:t>
      </w:r>
      <w:r>
        <w:rPr>
          <w:rFonts w:ascii="Arial" w:eastAsia="Arial" w:hAnsi="Arial"/>
          <w:i/>
          <w:color w:val="800080"/>
          <w:sz w:val="24"/>
        </w:rPr>
        <w:t xml:space="preserve"> from January 1, 2013</w:t>
      </w:r>
    </w:p>
    <w:p w:rsidR="00A52154" w:rsidRDefault="00A52154">
      <w:pPr>
        <w:sectPr w:rsidR="00A52154">
          <w:pgSz w:w="11904" w:h="16843"/>
          <w:pgMar w:top="1420" w:right="826" w:bottom="1467" w:left="832" w:header="720" w:footer="720" w:gutter="0"/>
          <w:cols w:space="720"/>
        </w:sectPr>
      </w:pPr>
    </w:p>
    <w:p w:rsidR="00A52154" w:rsidRDefault="009A5C89">
      <w:pPr>
        <w:spacing w:before="30"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31.</w:t>
      </w:r>
      <w:r>
        <w:rPr>
          <w:rFonts w:ascii="Arial" w:eastAsia="Arial" w:hAnsi="Arial"/>
          <w:color w:val="000000"/>
          <w:sz w:val="24"/>
        </w:rPr>
        <w:t xml:space="preserve"> Jurisdiction of Criminal Cases</w:t>
      </w:r>
    </w:p>
    <w:p w:rsidR="00A52154" w:rsidRDefault="009A5C89">
      <w:pPr>
        <w:numPr>
          <w:ilvl w:val="0"/>
          <w:numId w:val="39"/>
        </w:numPr>
        <w:tabs>
          <w:tab w:val="clear" w:pos="360"/>
          <w:tab w:val="left" w:pos="1080"/>
        </w:tabs>
        <w:spacing w:before="298"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Placed under the jurisdiction of a justice of the peace shall be criminal cases for crimes the maximum punishment for the perpetration of which does not exceed three years of deprivation of freedom, with the exception of criminal cases for crimes envisaged by the first part of</w:t>
      </w:r>
      <w:r>
        <w:rPr>
          <w:rFonts w:ascii="Arial" w:eastAsia="Arial" w:hAnsi="Arial"/>
          <w:b/>
          <w:color w:val="008000"/>
          <w:spacing w:val="1"/>
          <w:sz w:val="24"/>
        </w:rPr>
        <w:t xml:space="preserve"> Article 107</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108</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first</w:t>
      </w:r>
      <w:r>
        <w:rPr>
          <w:rFonts w:ascii="Arial" w:eastAsia="Arial" w:hAnsi="Arial"/>
          <w:color w:val="000000"/>
          <w:spacing w:val="1"/>
          <w:sz w:val="24"/>
        </w:rPr>
        <w:t xml:space="preserve"> and</w:t>
      </w:r>
      <w:r>
        <w:rPr>
          <w:rFonts w:ascii="Arial" w:eastAsia="Arial" w:hAnsi="Arial"/>
          <w:b/>
          <w:color w:val="008000"/>
          <w:spacing w:val="1"/>
          <w:sz w:val="24"/>
        </w:rPr>
        <w:t xml:space="preserve"> second</w:t>
      </w:r>
      <w:r>
        <w:rPr>
          <w:rFonts w:ascii="Arial" w:eastAsia="Arial" w:hAnsi="Arial"/>
          <w:color w:val="000000"/>
          <w:spacing w:val="1"/>
          <w:sz w:val="24"/>
        </w:rPr>
        <w:t xml:space="preserve"> parts of Article 109,</w:t>
      </w:r>
      <w:r>
        <w:rPr>
          <w:rFonts w:ascii="Arial" w:eastAsia="Arial" w:hAnsi="Arial"/>
          <w:b/>
          <w:color w:val="008000"/>
          <w:spacing w:val="1"/>
          <w:sz w:val="24"/>
        </w:rPr>
        <w:t xml:space="preserve"> 134</w:t>
      </w:r>
      <w:r>
        <w:rPr>
          <w:rFonts w:ascii="Arial" w:eastAsia="Arial" w:hAnsi="Arial"/>
          <w:color w:val="000000"/>
          <w:spacing w:val="1"/>
          <w:sz w:val="24"/>
        </w:rPr>
        <w:t xml:space="preserve"> and</w:t>
      </w:r>
      <w:r>
        <w:rPr>
          <w:rFonts w:ascii="Arial" w:eastAsia="Arial" w:hAnsi="Arial"/>
          <w:b/>
          <w:color w:val="008000"/>
          <w:spacing w:val="1"/>
          <w:sz w:val="24"/>
        </w:rPr>
        <w:t xml:space="preserve"> 135</w:t>
      </w:r>
      <w:r>
        <w:rPr>
          <w:rFonts w:ascii="Arial" w:eastAsia="Arial" w:hAnsi="Arial"/>
          <w:color w:val="008000"/>
          <w:spacing w:val="1"/>
          <w:sz w:val="24"/>
        </w:rPr>
        <w:t xml:space="preserve">, </w:t>
      </w:r>
      <w:r>
        <w:rPr>
          <w:rFonts w:ascii="Arial" w:eastAsia="Arial" w:hAnsi="Arial"/>
          <w:color w:val="000000"/>
          <w:spacing w:val="1"/>
          <w:sz w:val="24"/>
        </w:rPr>
        <w:t>by the first part of</w:t>
      </w:r>
      <w:r>
        <w:rPr>
          <w:rFonts w:ascii="Arial" w:eastAsia="Arial" w:hAnsi="Arial"/>
          <w:b/>
          <w:color w:val="008000"/>
          <w:spacing w:val="1"/>
          <w:sz w:val="24"/>
        </w:rPr>
        <w:t xml:space="preserve"> Article 136</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146</w:t>
      </w:r>
      <w:r>
        <w:rPr>
          <w:rFonts w:ascii="Arial" w:eastAsia="Arial" w:hAnsi="Arial"/>
          <w:color w:val="008000"/>
          <w:spacing w:val="1"/>
          <w:sz w:val="24"/>
        </w:rPr>
        <w:t>,</w:t>
      </w:r>
      <w:r>
        <w:rPr>
          <w:rFonts w:ascii="Arial" w:eastAsia="Arial" w:hAnsi="Arial"/>
          <w:color w:val="000000"/>
          <w:spacing w:val="1"/>
          <w:sz w:val="24"/>
        </w:rPr>
        <w:t xml:space="preserve"> the first part of Article</w:t>
      </w:r>
      <w:r>
        <w:rPr>
          <w:rFonts w:ascii="Arial" w:eastAsia="Arial" w:hAnsi="Arial"/>
          <w:b/>
          <w:color w:val="008000"/>
          <w:spacing w:val="1"/>
          <w:sz w:val="24"/>
        </w:rPr>
        <w:t xml:space="preserve"> 147</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170</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171</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171.1</w:t>
      </w:r>
      <w:r>
        <w:rPr>
          <w:rFonts w:ascii="Arial" w:eastAsia="Arial" w:hAnsi="Arial"/>
          <w:color w:val="008000"/>
          <w:spacing w:val="1"/>
          <w:sz w:val="24"/>
        </w:rPr>
        <w:t xml:space="preserve">, </w:t>
      </w:r>
      <w:r>
        <w:rPr>
          <w:rFonts w:ascii="Arial" w:eastAsia="Arial" w:hAnsi="Arial"/>
          <w:b/>
          <w:color w:val="008000"/>
          <w:spacing w:val="1"/>
          <w:sz w:val="24"/>
        </w:rPr>
        <w:t>174 with the first part</w:t>
      </w:r>
      <w:r>
        <w:rPr>
          <w:rFonts w:ascii="Arial" w:eastAsia="Arial" w:hAnsi="Arial"/>
          <w:color w:val="008000"/>
          <w:spacing w:val="1"/>
          <w:sz w:val="24"/>
        </w:rPr>
        <w:t xml:space="preserve">, </w:t>
      </w:r>
      <w:r>
        <w:rPr>
          <w:rFonts w:ascii="Arial" w:eastAsia="Arial" w:hAnsi="Arial"/>
          <w:b/>
          <w:color w:val="008000"/>
          <w:spacing w:val="1"/>
          <w:sz w:val="24"/>
        </w:rPr>
        <w:t>174.1 with the first part</w:t>
      </w:r>
      <w:r>
        <w:rPr>
          <w:rFonts w:ascii="Arial" w:eastAsia="Arial" w:hAnsi="Arial"/>
          <w:color w:val="000000"/>
          <w:spacing w:val="1"/>
          <w:sz w:val="24"/>
        </w:rPr>
        <w:t xml:space="preserve"> by</w:t>
      </w:r>
      <w:r>
        <w:rPr>
          <w:rFonts w:ascii="Arial" w:eastAsia="Arial" w:hAnsi="Arial"/>
          <w:b/>
          <w:color w:val="008000"/>
          <w:spacing w:val="1"/>
          <w:sz w:val="24"/>
        </w:rPr>
        <w:t xml:space="preserve"> Article 177</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178</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183</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first</w:t>
      </w:r>
      <w:r>
        <w:rPr>
          <w:rFonts w:ascii="Arial" w:eastAsia="Arial" w:hAnsi="Arial"/>
          <w:color w:val="008000"/>
          <w:spacing w:val="1"/>
          <w:sz w:val="24"/>
        </w:rPr>
        <w:t xml:space="preserve">, </w:t>
      </w:r>
      <w:r>
        <w:rPr>
          <w:rFonts w:ascii="Arial" w:eastAsia="Arial" w:hAnsi="Arial"/>
          <w:b/>
          <w:color w:val="008000"/>
          <w:spacing w:val="1"/>
          <w:sz w:val="24"/>
        </w:rPr>
        <w:t>third</w:t>
      </w:r>
      <w:r>
        <w:rPr>
          <w:rFonts w:ascii="Arial" w:eastAsia="Arial" w:hAnsi="Arial"/>
          <w:color w:val="000000"/>
          <w:spacing w:val="1"/>
          <w:sz w:val="24"/>
        </w:rPr>
        <w:t xml:space="preserve"> and</w:t>
      </w:r>
      <w:r>
        <w:rPr>
          <w:rFonts w:ascii="Arial" w:eastAsia="Arial" w:hAnsi="Arial"/>
          <w:b/>
          <w:color w:val="008000"/>
          <w:spacing w:val="1"/>
          <w:sz w:val="24"/>
        </w:rPr>
        <w:t xml:space="preserve"> fourth</w:t>
      </w:r>
      <w:r>
        <w:rPr>
          <w:rFonts w:ascii="Arial" w:eastAsia="Arial" w:hAnsi="Arial"/>
          <w:color w:val="000000"/>
          <w:spacing w:val="1"/>
          <w:sz w:val="24"/>
        </w:rPr>
        <w:t xml:space="preserve"> parts of Article 184, and</w:t>
      </w:r>
      <w:r>
        <w:rPr>
          <w:rFonts w:ascii="Arial" w:eastAsia="Arial" w:hAnsi="Arial"/>
          <w:b/>
          <w:color w:val="008000"/>
          <w:spacing w:val="1"/>
          <w:sz w:val="24"/>
        </w:rPr>
        <w:t xml:space="preserve"> 185</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193</w:t>
      </w:r>
      <w:r>
        <w:rPr>
          <w:rFonts w:ascii="Arial" w:eastAsia="Arial" w:hAnsi="Arial"/>
          <w:color w:val="008000"/>
          <w:spacing w:val="1"/>
          <w:sz w:val="24"/>
        </w:rPr>
        <w:t>,</w:t>
      </w:r>
      <w:r>
        <w:rPr>
          <w:rFonts w:ascii="Arial" w:eastAsia="Arial" w:hAnsi="Arial"/>
          <w:color w:val="000000"/>
          <w:spacing w:val="1"/>
          <w:sz w:val="24"/>
        </w:rPr>
        <w:t xml:space="preserve"> by the first part of </w:t>
      </w:r>
      <w:r>
        <w:rPr>
          <w:rFonts w:ascii="Arial" w:eastAsia="Arial" w:hAnsi="Arial"/>
          <w:b/>
          <w:color w:val="008000"/>
          <w:spacing w:val="1"/>
          <w:sz w:val="24"/>
        </w:rPr>
        <w:t>Article 194</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195</w:t>
      </w:r>
      <w:r>
        <w:rPr>
          <w:rFonts w:ascii="Arial" w:eastAsia="Arial" w:hAnsi="Arial"/>
          <w:color w:val="008000"/>
          <w:spacing w:val="1"/>
          <w:sz w:val="24"/>
        </w:rPr>
        <w:t xml:space="preserve">, </w:t>
      </w:r>
      <w:r>
        <w:rPr>
          <w:rFonts w:ascii="Arial" w:eastAsia="Arial" w:hAnsi="Arial"/>
          <w:b/>
          <w:color w:val="008000"/>
          <w:spacing w:val="1"/>
          <w:sz w:val="24"/>
        </w:rPr>
        <w:t>198</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first part</w:t>
      </w:r>
      <w:r>
        <w:rPr>
          <w:rFonts w:ascii="Arial" w:eastAsia="Arial" w:hAnsi="Arial"/>
          <w:color w:val="000000"/>
          <w:spacing w:val="1"/>
          <w:sz w:val="24"/>
        </w:rPr>
        <w:t xml:space="preserve"> of Article 199, by the</w:t>
      </w:r>
      <w:r>
        <w:rPr>
          <w:rFonts w:ascii="Arial" w:eastAsia="Arial" w:hAnsi="Arial"/>
          <w:b/>
          <w:color w:val="008000"/>
          <w:spacing w:val="1"/>
          <w:sz w:val="24"/>
        </w:rPr>
        <w:t xml:space="preserve"> first part</w:t>
      </w:r>
      <w:r>
        <w:rPr>
          <w:rFonts w:ascii="Arial" w:eastAsia="Arial" w:hAnsi="Arial"/>
          <w:color w:val="000000"/>
          <w:spacing w:val="1"/>
          <w:sz w:val="24"/>
        </w:rPr>
        <w:t xml:space="preserve"> of Article 199.1, the first part of</w:t>
      </w:r>
      <w:r>
        <w:rPr>
          <w:rFonts w:ascii="Arial" w:eastAsia="Arial" w:hAnsi="Arial"/>
          <w:b/>
          <w:color w:val="008000"/>
          <w:spacing w:val="1"/>
          <w:sz w:val="24"/>
        </w:rPr>
        <w:t xml:space="preserve"> Article 201</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202</w:t>
      </w:r>
      <w:r>
        <w:rPr>
          <w:rFonts w:ascii="Arial" w:eastAsia="Arial" w:hAnsi="Arial"/>
          <w:color w:val="008000"/>
          <w:spacing w:val="1"/>
          <w:sz w:val="24"/>
        </w:rPr>
        <w:t>,</w:t>
      </w:r>
      <w:r>
        <w:rPr>
          <w:rFonts w:ascii="Arial" w:eastAsia="Arial" w:hAnsi="Arial"/>
          <w:color w:val="000000"/>
          <w:spacing w:val="1"/>
          <w:sz w:val="24"/>
        </w:rPr>
        <w:t xml:space="preserve"> the first and the</w:t>
      </w:r>
      <w:r>
        <w:rPr>
          <w:rFonts w:ascii="Arial" w:eastAsia="Arial" w:hAnsi="Arial"/>
          <w:b/>
          <w:color w:val="008000"/>
          <w:spacing w:val="1"/>
          <w:sz w:val="24"/>
        </w:rPr>
        <w:t xml:space="preserve"> third</w:t>
      </w:r>
      <w:r>
        <w:rPr>
          <w:rFonts w:ascii="Arial" w:eastAsia="Arial" w:hAnsi="Arial"/>
          <w:color w:val="000000"/>
          <w:spacing w:val="1"/>
          <w:sz w:val="24"/>
        </w:rPr>
        <w:t xml:space="preserve"> parts of </w:t>
      </w:r>
      <w:r>
        <w:rPr>
          <w:rFonts w:ascii="Arial" w:eastAsia="Arial" w:hAnsi="Arial"/>
          <w:b/>
          <w:color w:val="008000"/>
          <w:spacing w:val="1"/>
          <w:sz w:val="24"/>
        </w:rPr>
        <w:t>Article 204</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207</w:t>
      </w:r>
      <w:r>
        <w:rPr>
          <w:rFonts w:ascii="Arial" w:eastAsia="Arial" w:hAnsi="Arial"/>
          <w:color w:val="008000"/>
          <w:spacing w:val="1"/>
          <w:sz w:val="24"/>
        </w:rPr>
        <w:t>,</w:t>
      </w:r>
      <w:r>
        <w:rPr>
          <w:rFonts w:ascii="Arial" w:eastAsia="Arial" w:hAnsi="Arial"/>
          <w:color w:val="000000"/>
          <w:spacing w:val="1"/>
          <w:sz w:val="24"/>
        </w:rPr>
        <w:t xml:space="preserve"> by the third part of</w:t>
      </w:r>
      <w:r>
        <w:rPr>
          <w:rFonts w:ascii="Arial" w:eastAsia="Arial" w:hAnsi="Arial"/>
          <w:b/>
          <w:color w:val="008000"/>
          <w:spacing w:val="1"/>
          <w:sz w:val="24"/>
        </w:rPr>
        <w:t xml:space="preserve"> Article 212</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215</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215.1</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216</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217</w:t>
      </w:r>
      <w:r>
        <w:rPr>
          <w:rFonts w:ascii="Arial" w:eastAsia="Arial" w:hAnsi="Arial"/>
          <w:color w:val="008000"/>
          <w:spacing w:val="1"/>
          <w:sz w:val="24"/>
        </w:rPr>
        <w:t>,</w:t>
      </w:r>
      <w:r>
        <w:rPr>
          <w:rFonts w:ascii="Arial" w:eastAsia="Arial" w:hAnsi="Arial"/>
          <w:color w:val="000000"/>
          <w:spacing w:val="1"/>
          <w:sz w:val="24"/>
        </w:rPr>
        <w:t xml:space="preserve"> the first part of </w:t>
      </w:r>
      <w:r>
        <w:rPr>
          <w:rFonts w:ascii="Arial" w:eastAsia="Arial" w:hAnsi="Arial"/>
          <w:b/>
          <w:color w:val="008000"/>
          <w:spacing w:val="1"/>
          <w:sz w:val="24"/>
        </w:rPr>
        <w:t>Article 219</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220</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225</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first part</w:t>
      </w:r>
      <w:r>
        <w:rPr>
          <w:rFonts w:ascii="Arial" w:eastAsia="Arial" w:hAnsi="Arial"/>
          <w:color w:val="000000"/>
          <w:spacing w:val="1"/>
          <w:sz w:val="24"/>
        </w:rPr>
        <w:t xml:space="preserve"> of Article 228,</w:t>
      </w:r>
      <w:r>
        <w:rPr>
          <w:rFonts w:ascii="Arial" w:eastAsia="Arial" w:hAnsi="Arial"/>
          <w:b/>
          <w:color w:val="008000"/>
          <w:spacing w:val="1"/>
          <w:sz w:val="24"/>
        </w:rPr>
        <w:t xml:space="preserve"> 228.2</w:t>
      </w:r>
      <w:r>
        <w:rPr>
          <w:rFonts w:ascii="Arial" w:eastAsia="Arial" w:hAnsi="Arial"/>
          <w:color w:val="008000"/>
          <w:spacing w:val="1"/>
          <w:sz w:val="24"/>
        </w:rPr>
        <w:t>,</w:t>
      </w:r>
      <w:r>
        <w:rPr>
          <w:rFonts w:ascii="Arial" w:eastAsia="Arial" w:hAnsi="Arial"/>
          <w:color w:val="000000"/>
          <w:spacing w:val="1"/>
          <w:sz w:val="24"/>
        </w:rPr>
        <w:t xml:space="preserve"> 228.3, the first and the fourth parts of</w:t>
      </w:r>
      <w:r>
        <w:rPr>
          <w:rFonts w:ascii="Arial" w:eastAsia="Arial" w:hAnsi="Arial"/>
          <w:b/>
          <w:color w:val="008000"/>
          <w:spacing w:val="1"/>
          <w:sz w:val="24"/>
        </w:rPr>
        <w:t xml:space="preserve"> Article 234</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235</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236</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237</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238</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239</w:t>
      </w:r>
      <w:r>
        <w:rPr>
          <w:rFonts w:ascii="Arial" w:eastAsia="Arial" w:hAnsi="Arial"/>
          <w:color w:val="008000"/>
          <w:spacing w:val="1"/>
          <w:sz w:val="24"/>
        </w:rPr>
        <w:t xml:space="preserve">, </w:t>
      </w:r>
      <w:r>
        <w:rPr>
          <w:rFonts w:ascii="Arial" w:eastAsia="Arial" w:hAnsi="Arial"/>
          <w:color w:val="000000"/>
          <w:spacing w:val="1"/>
          <w:sz w:val="24"/>
        </w:rPr>
        <w:t>by the second part of</w:t>
      </w:r>
      <w:r>
        <w:rPr>
          <w:rFonts w:ascii="Arial" w:eastAsia="Arial" w:hAnsi="Arial"/>
          <w:b/>
          <w:color w:val="008000"/>
          <w:spacing w:val="1"/>
          <w:sz w:val="24"/>
        </w:rPr>
        <w:t xml:space="preserve"> Article 244</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247</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248</w:t>
      </w:r>
      <w:r>
        <w:rPr>
          <w:rFonts w:ascii="Arial" w:eastAsia="Arial" w:hAnsi="Arial"/>
          <w:color w:val="008000"/>
          <w:spacing w:val="1"/>
          <w:sz w:val="24"/>
        </w:rPr>
        <w:t>,</w:t>
      </w:r>
      <w:r>
        <w:rPr>
          <w:rFonts w:ascii="Arial" w:eastAsia="Arial" w:hAnsi="Arial"/>
          <w:color w:val="000000"/>
          <w:spacing w:val="1"/>
          <w:sz w:val="24"/>
        </w:rPr>
        <w:t xml:space="preserve"> by </w:t>
      </w:r>
      <w:r>
        <w:rPr>
          <w:rFonts w:ascii="Arial" w:eastAsia="Arial" w:hAnsi="Arial"/>
          <w:b/>
          <w:color w:val="008000"/>
          <w:spacing w:val="1"/>
          <w:sz w:val="24"/>
        </w:rPr>
        <w:t>Article 249</w:t>
      </w:r>
      <w:r>
        <w:rPr>
          <w:rFonts w:ascii="Arial" w:eastAsia="Arial" w:hAnsi="Arial"/>
          <w:color w:val="008000"/>
          <w:spacing w:val="1"/>
          <w:sz w:val="24"/>
        </w:rPr>
        <w:t>,</w:t>
      </w:r>
      <w:r>
        <w:rPr>
          <w:rFonts w:ascii="Arial" w:eastAsia="Arial" w:hAnsi="Arial"/>
          <w:color w:val="000000"/>
          <w:spacing w:val="1"/>
          <w:sz w:val="24"/>
        </w:rPr>
        <w:t xml:space="preserve"> by the first and the second parts of</w:t>
      </w:r>
      <w:r>
        <w:rPr>
          <w:rFonts w:ascii="Arial" w:eastAsia="Arial" w:hAnsi="Arial"/>
          <w:b/>
          <w:color w:val="008000"/>
          <w:spacing w:val="1"/>
          <w:sz w:val="24"/>
        </w:rPr>
        <w:t xml:space="preserve"> Article 250</w:t>
      </w:r>
      <w:r>
        <w:rPr>
          <w:rFonts w:ascii="Arial" w:eastAsia="Arial" w:hAnsi="Arial"/>
          <w:color w:val="008000"/>
          <w:spacing w:val="1"/>
          <w:sz w:val="24"/>
        </w:rPr>
        <w:t>,</w:t>
      </w:r>
      <w:r>
        <w:rPr>
          <w:rFonts w:ascii="Arial" w:eastAsia="Arial" w:hAnsi="Arial"/>
          <w:color w:val="000000"/>
          <w:spacing w:val="1"/>
          <w:sz w:val="24"/>
        </w:rPr>
        <w:t xml:space="preserve"> the first and the second parts of </w:t>
      </w:r>
      <w:r>
        <w:rPr>
          <w:rFonts w:ascii="Arial" w:eastAsia="Arial" w:hAnsi="Arial"/>
          <w:b/>
          <w:color w:val="008000"/>
          <w:spacing w:val="1"/>
          <w:sz w:val="24"/>
        </w:rPr>
        <w:t>Article 251</w:t>
      </w:r>
      <w:r>
        <w:rPr>
          <w:rFonts w:ascii="Arial" w:eastAsia="Arial" w:hAnsi="Arial"/>
          <w:color w:val="008000"/>
          <w:spacing w:val="1"/>
          <w:sz w:val="24"/>
        </w:rPr>
        <w:t>,</w:t>
      </w:r>
      <w:r>
        <w:rPr>
          <w:rFonts w:ascii="Arial" w:eastAsia="Arial" w:hAnsi="Arial"/>
          <w:color w:val="000000"/>
          <w:spacing w:val="1"/>
          <w:sz w:val="24"/>
        </w:rPr>
        <w:t xml:space="preserve"> the first and the second parts of</w:t>
      </w:r>
      <w:r>
        <w:rPr>
          <w:rFonts w:ascii="Arial" w:eastAsia="Arial" w:hAnsi="Arial"/>
          <w:b/>
          <w:color w:val="008000"/>
          <w:spacing w:val="1"/>
          <w:sz w:val="24"/>
        </w:rPr>
        <w:t xml:space="preserve"> Article 252</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253</w:t>
      </w:r>
      <w:r>
        <w:rPr>
          <w:rFonts w:ascii="Arial" w:eastAsia="Arial" w:hAnsi="Arial"/>
          <w:color w:val="008000"/>
          <w:spacing w:val="1"/>
          <w:sz w:val="24"/>
        </w:rPr>
        <w:t>,</w:t>
      </w:r>
      <w:r>
        <w:rPr>
          <w:rFonts w:ascii="Arial" w:eastAsia="Arial" w:hAnsi="Arial"/>
          <w:color w:val="000000"/>
          <w:spacing w:val="1"/>
          <w:sz w:val="24"/>
        </w:rPr>
        <w:t xml:space="preserve"> by the first and the second parts of</w:t>
      </w:r>
      <w:r>
        <w:rPr>
          <w:rFonts w:ascii="Arial" w:eastAsia="Arial" w:hAnsi="Arial"/>
          <w:b/>
          <w:color w:val="008000"/>
          <w:spacing w:val="1"/>
          <w:sz w:val="24"/>
        </w:rPr>
        <w:t xml:space="preserve"> Article 254</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255</w:t>
      </w:r>
      <w:r>
        <w:rPr>
          <w:rFonts w:ascii="Arial" w:eastAsia="Arial" w:hAnsi="Arial"/>
          <w:color w:val="008000"/>
          <w:spacing w:val="1"/>
          <w:sz w:val="24"/>
        </w:rPr>
        <w:t>,</w:t>
      </w:r>
      <w:r>
        <w:rPr>
          <w:rFonts w:ascii="Arial" w:eastAsia="Arial" w:hAnsi="Arial"/>
          <w:color w:val="000000"/>
          <w:spacing w:val="1"/>
          <w:sz w:val="24"/>
        </w:rPr>
        <w:t xml:space="preserve"> by the third part of</w:t>
      </w:r>
      <w:r>
        <w:rPr>
          <w:rFonts w:ascii="Arial" w:eastAsia="Arial" w:hAnsi="Arial"/>
          <w:b/>
          <w:color w:val="008000"/>
          <w:spacing w:val="1"/>
          <w:sz w:val="24"/>
        </w:rPr>
        <w:t xml:space="preserve"> Article 256</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257</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258</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259</w:t>
      </w:r>
      <w:r>
        <w:rPr>
          <w:rFonts w:ascii="Arial" w:eastAsia="Arial" w:hAnsi="Arial"/>
          <w:color w:val="000000"/>
          <w:spacing w:val="1"/>
          <w:sz w:val="24"/>
        </w:rPr>
        <w:t xml:space="preserve"> and</w:t>
      </w:r>
      <w:r>
        <w:rPr>
          <w:rFonts w:ascii="Arial" w:eastAsia="Arial" w:hAnsi="Arial"/>
          <w:b/>
          <w:color w:val="008000"/>
          <w:spacing w:val="1"/>
          <w:sz w:val="24"/>
        </w:rPr>
        <w:t xml:space="preserve"> 262</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263</w:t>
      </w:r>
      <w:r>
        <w:rPr>
          <w:rFonts w:ascii="Arial" w:eastAsia="Arial" w:hAnsi="Arial"/>
          <w:color w:val="008000"/>
          <w:spacing w:val="1"/>
          <w:sz w:val="24"/>
        </w:rPr>
        <w:t>,</w:t>
      </w:r>
      <w:r>
        <w:rPr>
          <w:rFonts w:ascii="Arial" w:eastAsia="Arial" w:hAnsi="Arial"/>
          <w:color w:val="000000"/>
          <w:spacing w:val="1"/>
          <w:sz w:val="24"/>
        </w:rPr>
        <w:t xml:space="preserve"> by the </w:t>
      </w:r>
      <w:r>
        <w:rPr>
          <w:rFonts w:ascii="Arial" w:eastAsia="Arial" w:hAnsi="Arial"/>
          <w:b/>
          <w:color w:val="008000"/>
          <w:spacing w:val="1"/>
          <w:sz w:val="24"/>
        </w:rPr>
        <w:t>first</w:t>
      </w:r>
      <w:r>
        <w:rPr>
          <w:rFonts w:ascii="Arial" w:eastAsia="Arial" w:hAnsi="Arial"/>
          <w:color w:val="000000"/>
          <w:spacing w:val="1"/>
          <w:sz w:val="24"/>
        </w:rPr>
        <w:t xml:space="preserve"> and the</w:t>
      </w:r>
      <w:r>
        <w:rPr>
          <w:rFonts w:ascii="Arial" w:eastAsia="Arial" w:hAnsi="Arial"/>
          <w:b/>
          <w:color w:val="008000"/>
          <w:spacing w:val="1"/>
          <w:sz w:val="24"/>
        </w:rPr>
        <w:t xml:space="preserve"> second parts of Article 264</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266</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269</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270</w:t>
      </w:r>
      <w:r>
        <w:rPr>
          <w:rFonts w:ascii="Arial" w:eastAsia="Arial" w:hAnsi="Arial"/>
          <w:color w:val="000000"/>
          <w:spacing w:val="1"/>
          <w:sz w:val="24"/>
        </w:rPr>
        <w:t xml:space="preserve"> and</w:t>
      </w:r>
      <w:r>
        <w:rPr>
          <w:rFonts w:ascii="Arial" w:eastAsia="Arial" w:hAnsi="Arial"/>
          <w:b/>
          <w:color w:val="008000"/>
          <w:spacing w:val="1"/>
          <w:sz w:val="24"/>
        </w:rPr>
        <w:t xml:space="preserve"> 271</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272</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273</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274</w:t>
      </w:r>
      <w:r>
        <w:rPr>
          <w:rFonts w:ascii="Arial" w:eastAsia="Arial" w:hAnsi="Arial"/>
          <w:color w:val="008000"/>
          <w:spacing w:val="1"/>
          <w:sz w:val="24"/>
        </w:rPr>
        <w:t xml:space="preserve">, </w:t>
      </w:r>
      <w:r>
        <w:rPr>
          <w:rFonts w:ascii="Arial" w:eastAsia="Arial" w:hAnsi="Arial"/>
          <w:b/>
          <w:color w:val="008000"/>
          <w:spacing w:val="1"/>
          <w:sz w:val="24"/>
        </w:rPr>
        <w:t>282 with the first part</w:t>
      </w:r>
      <w:r>
        <w:rPr>
          <w:rFonts w:ascii="Arial" w:eastAsia="Arial" w:hAnsi="Arial"/>
          <w:color w:val="008000"/>
          <w:spacing w:val="1"/>
          <w:sz w:val="24"/>
        </w:rPr>
        <w:t xml:space="preserve">, </w:t>
      </w:r>
      <w:r>
        <w:rPr>
          <w:rFonts w:ascii="Arial" w:eastAsia="Arial" w:hAnsi="Arial"/>
          <w:b/>
          <w:color w:val="008000"/>
          <w:spacing w:val="1"/>
          <w:sz w:val="24"/>
        </w:rPr>
        <w:t>the first part of Article 285.1</w:t>
      </w:r>
      <w:r>
        <w:rPr>
          <w:rFonts w:ascii="Arial" w:eastAsia="Arial" w:hAnsi="Arial"/>
          <w:color w:val="008000"/>
          <w:spacing w:val="1"/>
          <w:sz w:val="24"/>
        </w:rPr>
        <w:t xml:space="preserve">, </w:t>
      </w:r>
      <w:r>
        <w:rPr>
          <w:rFonts w:ascii="Arial" w:eastAsia="Arial" w:hAnsi="Arial"/>
          <w:b/>
          <w:color w:val="008000"/>
          <w:spacing w:val="1"/>
          <w:sz w:val="24"/>
        </w:rPr>
        <w:t>the first part of Article 285.2</w:t>
      </w:r>
      <w:r>
        <w:rPr>
          <w:rFonts w:ascii="Arial" w:eastAsia="Arial" w:hAnsi="Arial"/>
          <w:color w:val="008000"/>
          <w:spacing w:val="1"/>
          <w:sz w:val="24"/>
        </w:rPr>
        <w:t xml:space="preserve">, </w:t>
      </w:r>
      <w:r>
        <w:rPr>
          <w:rFonts w:ascii="Arial" w:eastAsia="Arial" w:hAnsi="Arial"/>
          <w:b/>
          <w:color w:val="008000"/>
          <w:spacing w:val="1"/>
          <w:sz w:val="24"/>
        </w:rPr>
        <w:t>the first part of Article 286.1</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287</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288 </w:t>
      </w:r>
      <w:r>
        <w:rPr>
          <w:rFonts w:ascii="Arial" w:eastAsia="Arial" w:hAnsi="Arial"/>
          <w:color w:val="000000"/>
          <w:spacing w:val="1"/>
          <w:sz w:val="24"/>
        </w:rPr>
        <w:t>and</w:t>
      </w:r>
      <w:r>
        <w:rPr>
          <w:rFonts w:ascii="Arial" w:eastAsia="Arial" w:hAnsi="Arial"/>
          <w:b/>
          <w:color w:val="008000"/>
          <w:spacing w:val="1"/>
          <w:sz w:val="24"/>
        </w:rPr>
        <w:t xml:space="preserve"> 289</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first part of Article 290</w:t>
      </w:r>
      <w:r>
        <w:rPr>
          <w:rFonts w:ascii="Arial" w:eastAsia="Arial" w:hAnsi="Arial"/>
          <w:color w:val="008000"/>
          <w:spacing w:val="1"/>
          <w:sz w:val="24"/>
        </w:rPr>
        <w:t>,</w:t>
      </w:r>
      <w:r>
        <w:rPr>
          <w:rFonts w:ascii="Arial" w:eastAsia="Arial" w:hAnsi="Arial"/>
          <w:color w:val="000000"/>
          <w:spacing w:val="1"/>
          <w:sz w:val="24"/>
        </w:rPr>
        <w:t xml:space="preserve"> the</w:t>
      </w:r>
      <w:r>
        <w:rPr>
          <w:rFonts w:ascii="Arial" w:eastAsia="Arial" w:hAnsi="Arial"/>
          <w:b/>
          <w:color w:val="008000"/>
          <w:spacing w:val="1"/>
          <w:sz w:val="24"/>
        </w:rPr>
        <w:t xml:space="preserve"> first</w:t>
      </w:r>
      <w:r>
        <w:rPr>
          <w:rFonts w:ascii="Arial" w:eastAsia="Arial" w:hAnsi="Arial"/>
          <w:color w:val="000000"/>
          <w:spacing w:val="1"/>
          <w:sz w:val="24"/>
        </w:rPr>
        <w:t xml:space="preserve"> and</w:t>
      </w:r>
      <w:r>
        <w:rPr>
          <w:rFonts w:ascii="Arial" w:eastAsia="Arial" w:hAnsi="Arial"/>
          <w:b/>
          <w:color w:val="008000"/>
          <w:spacing w:val="1"/>
          <w:sz w:val="24"/>
        </w:rPr>
        <w:t xml:space="preserve"> second parts of Article 291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292</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293</w:t>
      </w:r>
      <w:r>
        <w:rPr>
          <w:rFonts w:ascii="Arial" w:eastAsia="Arial" w:hAnsi="Arial"/>
          <w:color w:val="008000"/>
          <w:spacing w:val="1"/>
          <w:sz w:val="24"/>
        </w:rPr>
        <w:t>,</w:t>
      </w:r>
      <w:r>
        <w:rPr>
          <w:rFonts w:ascii="Arial" w:eastAsia="Arial" w:hAnsi="Arial"/>
          <w:color w:val="000000"/>
          <w:spacing w:val="1"/>
          <w:sz w:val="24"/>
        </w:rPr>
        <w:t xml:space="preserve"> the first and the second parts of</w:t>
      </w:r>
      <w:r>
        <w:rPr>
          <w:rFonts w:ascii="Arial" w:eastAsia="Arial" w:hAnsi="Arial"/>
          <w:b/>
          <w:color w:val="008000"/>
          <w:spacing w:val="1"/>
          <w:sz w:val="24"/>
        </w:rPr>
        <w:t xml:space="preserve"> Article 294</w:t>
      </w:r>
      <w:r>
        <w:rPr>
          <w:rFonts w:ascii="Arial" w:eastAsia="Arial" w:hAnsi="Arial"/>
          <w:color w:val="008000"/>
          <w:spacing w:val="1"/>
          <w:sz w:val="24"/>
        </w:rPr>
        <w:t>,</w:t>
      </w:r>
      <w:r>
        <w:rPr>
          <w:rFonts w:ascii="Arial" w:eastAsia="Arial" w:hAnsi="Arial"/>
          <w:color w:val="000000"/>
          <w:spacing w:val="1"/>
          <w:sz w:val="24"/>
        </w:rPr>
        <w:t xml:space="preserve"> the first and the second parts of</w:t>
      </w:r>
      <w:r>
        <w:rPr>
          <w:rFonts w:ascii="Arial" w:eastAsia="Arial" w:hAnsi="Arial"/>
          <w:b/>
          <w:color w:val="008000"/>
          <w:spacing w:val="1"/>
          <w:sz w:val="24"/>
        </w:rPr>
        <w:t xml:space="preserve"> Article 296</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297</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301</w:t>
      </w:r>
      <w:r>
        <w:rPr>
          <w:rFonts w:ascii="Arial" w:eastAsia="Arial" w:hAnsi="Arial"/>
          <w:color w:val="008000"/>
          <w:spacing w:val="1"/>
          <w:sz w:val="24"/>
        </w:rPr>
        <w:t>,</w:t>
      </w:r>
      <w:r>
        <w:rPr>
          <w:rFonts w:ascii="Arial" w:eastAsia="Arial" w:hAnsi="Arial"/>
          <w:color w:val="000000"/>
          <w:spacing w:val="1"/>
          <w:sz w:val="24"/>
        </w:rPr>
        <w:t xml:space="preserve"> the first part of </w:t>
      </w:r>
      <w:r>
        <w:rPr>
          <w:rFonts w:ascii="Arial" w:eastAsia="Arial" w:hAnsi="Arial"/>
          <w:b/>
          <w:color w:val="008000"/>
          <w:spacing w:val="1"/>
          <w:sz w:val="24"/>
        </w:rPr>
        <w:t>Article 302</w:t>
      </w:r>
      <w:r>
        <w:rPr>
          <w:rFonts w:ascii="Arial" w:eastAsia="Arial" w:hAnsi="Arial"/>
          <w:color w:val="008000"/>
          <w:spacing w:val="1"/>
          <w:sz w:val="24"/>
        </w:rPr>
        <w:t>,</w:t>
      </w:r>
      <w:r>
        <w:rPr>
          <w:rFonts w:ascii="Arial" w:eastAsia="Arial" w:hAnsi="Arial"/>
          <w:color w:val="000000"/>
          <w:spacing w:val="1"/>
          <w:sz w:val="24"/>
        </w:rPr>
        <w:t xml:space="preserve"> the first and the second parts of</w:t>
      </w:r>
      <w:r>
        <w:rPr>
          <w:rFonts w:ascii="Arial" w:eastAsia="Arial" w:hAnsi="Arial"/>
          <w:b/>
          <w:color w:val="008000"/>
          <w:spacing w:val="1"/>
          <w:sz w:val="24"/>
        </w:rPr>
        <w:t xml:space="preserve"> Article 303</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first</w:t>
      </w:r>
      <w:r>
        <w:rPr>
          <w:rFonts w:ascii="Arial" w:eastAsia="Arial" w:hAnsi="Arial"/>
          <w:color w:val="000000"/>
          <w:spacing w:val="1"/>
          <w:sz w:val="24"/>
        </w:rPr>
        <w:t xml:space="preserve"> and the</w:t>
      </w:r>
      <w:r>
        <w:rPr>
          <w:rFonts w:ascii="Arial" w:eastAsia="Arial" w:hAnsi="Arial"/>
          <w:b/>
          <w:color w:val="008000"/>
          <w:spacing w:val="1"/>
          <w:sz w:val="24"/>
        </w:rPr>
        <w:t xml:space="preserve"> second parts of Article 306</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307</w:t>
      </w:r>
      <w:r>
        <w:rPr>
          <w:rFonts w:ascii="Arial" w:eastAsia="Arial" w:hAnsi="Arial"/>
          <w:color w:val="008000"/>
          <w:spacing w:val="1"/>
          <w:sz w:val="24"/>
        </w:rPr>
        <w:t>,</w:t>
      </w:r>
      <w:r>
        <w:rPr>
          <w:rFonts w:ascii="Arial" w:eastAsia="Arial" w:hAnsi="Arial"/>
          <w:color w:val="000000"/>
          <w:spacing w:val="1"/>
          <w:sz w:val="24"/>
        </w:rPr>
        <w:t xml:space="preserve"> the first and the second parts of</w:t>
      </w:r>
      <w:r>
        <w:rPr>
          <w:rFonts w:ascii="Arial" w:eastAsia="Arial" w:hAnsi="Arial"/>
          <w:b/>
          <w:color w:val="008000"/>
          <w:spacing w:val="1"/>
          <w:sz w:val="24"/>
        </w:rPr>
        <w:t xml:space="preserve"> Article 309</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311</w:t>
      </w:r>
      <w:r>
        <w:rPr>
          <w:rFonts w:ascii="Arial" w:eastAsia="Arial" w:hAnsi="Arial"/>
          <w:color w:val="008000"/>
          <w:spacing w:val="1"/>
          <w:sz w:val="24"/>
        </w:rPr>
        <w:t xml:space="preserve">, </w:t>
      </w:r>
      <w:r>
        <w:rPr>
          <w:rFonts w:ascii="Arial" w:eastAsia="Arial" w:hAnsi="Arial"/>
          <w:b/>
          <w:color w:val="008000"/>
          <w:spacing w:val="1"/>
          <w:sz w:val="24"/>
        </w:rPr>
        <w:t>314.1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316</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322</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323</w:t>
      </w:r>
      <w:r>
        <w:rPr>
          <w:rFonts w:ascii="Arial" w:eastAsia="Arial" w:hAnsi="Arial"/>
          <w:color w:val="008000"/>
          <w:spacing w:val="1"/>
          <w:sz w:val="24"/>
        </w:rPr>
        <w:t xml:space="preserve">, </w:t>
      </w:r>
      <w:r>
        <w:rPr>
          <w:rFonts w:ascii="Arial" w:eastAsia="Arial" w:hAnsi="Arial"/>
          <w:b/>
          <w:color w:val="008000"/>
          <w:spacing w:val="1"/>
          <w:sz w:val="24"/>
        </w:rPr>
        <w:t>paragraph one of Article 327</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327.1</w:t>
      </w:r>
      <w:r>
        <w:rPr>
          <w:rFonts w:ascii="Arial" w:eastAsia="Arial" w:hAnsi="Arial"/>
          <w:color w:val="000000"/>
          <w:spacing w:val="1"/>
          <w:sz w:val="24"/>
        </w:rPr>
        <w:t xml:space="preserve"> and by</w:t>
      </w:r>
      <w:r>
        <w:rPr>
          <w:rFonts w:ascii="Arial" w:eastAsia="Arial" w:hAnsi="Arial"/>
          <w:b/>
          <w:color w:val="008000"/>
          <w:spacing w:val="1"/>
          <w:sz w:val="24"/>
        </w:rPr>
        <w:t xml:space="preserve"> Article 328</w:t>
      </w:r>
      <w:r>
        <w:rPr>
          <w:rFonts w:ascii="Arial" w:eastAsia="Arial" w:hAnsi="Arial"/>
          <w:color w:val="000000"/>
          <w:spacing w:val="1"/>
          <w:sz w:val="24"/>
        </w:rPr>
        <w:t xml:space="preserve"> of the Criminal Code of the Russian Federation.</w:t>
      </w:r>
    </w:p>
    <w:p w:rsidR="00A52154" w:rsidRDefault="009A5C89">
      <w:pPr>
        <w:numPr>
          <w:ilvl w:val="0"/>
          <w:numId w:val="39"/>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Subject to the jurisdiction of the district court shall be cases for all crimes with the exception of the criminal cases pointed out in the first (in as much as it concerns criminal cases being in the jurisdiction of the judge of the peace), third and fourth parts of the present Article.</w:t>
      </w:r>
    </w:p>
    <w:p w:rsidR="00A52154" w:rsidRDefault="009A5C89">
      <w:pPr>
        <w:numPr>
          <w:ilvl w:val="0"/>
          <w:numId w:val="39"/>
        </w:numPr>
        <w:tabs>
          <w:tab w:val="clear" w:pos="360"/>
          <w:tab w:val="left" w:pos="1080"/>
        </w:tabs>
        <w:spacing w:before="274" w:line="275" w:lineRule="exact"/>
        <w:ind w:left="0" w:firstLine="720"/>
        <w:jc w:val="both"/>
        <w:textAlignment w:val="baseline"/>
        <w:rPr>
          <w:rFonts w:ascii="Arial" w:eastAsia="Arial" w:hAnsi="Arial"/>
          <w:color w:val="000000"/>
          <w:sz w:val="24"/>
        </w:rPr>
      </w:pPr>
      <w:r>
        <w:rPr>
          <w:rFonts w:ascii="Arial" w:eastAsia="Arial" w:hAnsi="Arial"/>
          <w:color w:val="000000"/>
          <w:sz w:val="24"/>
        </w:rPr>
        <w:t>Subject to the jurisdiction of the Supreme Court of a Republic, of territorial or regional court of a court of a city of federal importance, of the court of a autonomous region or court of an autonomous area shall be:</w:t>
      </w:r>
    </w:p>
    <w:p w:rsidR="00A52154" w:rsidRDefault="009A5C89">
      <w:pPr>
        <w:spacing w:before="293" w:line="275" w:lineRule="exact"/>
        <w:ind w:firstLine="720"/>
        <w:jc w:val="both"/>
        <w:textAlignment w:val="baseline"/>
        <w:rPr>
          <w:rFonts w:ascii="Arial" w:eastAsia="Arial" w:hAnsi="Arial"/>
          <w:color w:val="000000"/>
          <w:sz w:val="24"/>
        </w:rPr>
      </w:pPr>
      <w:r>
        <w:rPr>
          <w:rFonts w:ascii="Arial" w:eastAsia="Arial" w:hAnsi="Arial"/>
          <w:color w:val="000000"/>
          <w:sz w:val="24"/>
        </w:rPr>
        <w:t>1) criminal cases on the crimes, mentioned in the second part of</w:t>
      </w:r>
      <w:r>
        <w:rPr>
          <w:rFonts w:ascii="Arial" w:eastAsia="Arial" w:hAnsi="Arial"/>
          <w:b/>
          <w:color w:val="008000"/>
          <w:sz w:val="24"/>
        </w:rPr>
        <w:t xml:space="preserve"> Article 105</w:t>
      </w:r>
      <w:r>
        <w:rPr>
          <w:rFonts w:ascii="Arial" w:eastAsia="Arial" w:hAnsi="Arial"/>
          <w:color w:val="008000"/>
          <w:sz w:val="24"/>
        </w:rPr>
        <w:t>,</w:t>
      </w:r>
      <w:r>
        <w:rPr>
          <w:rFonts w:ascii="Arial" w:eastAsia="Arial" w:hAnsi="Arial"/>
          <w:color w:val="000000"/>
          <w:sz w:val="24"/>
        </w:rPr>
        <w:t xml:space="preserve"> in the third part of</w:t>
      </w:r>
      <w:r>
        <w:rPr>
          <w:rFonts w:ascii="Arial" w:eastAsia="Arial" w:hAnsi="Arial"/>
          <w:b/>
          <w:color w:val="008000"/>
          <w:sz w:val="24"/>
        </w:rPr>
        <w:t xml:space="preserve"> Article 126</w:t>
      </w:r>
      <w:r>
        <w:rPr>
          <w:rFonts w:ascii="Arial" w:eastAsia="Arial" w:hAnsi="Arial"/>
          <w:color w:val="008000"/>
          <w:sz w:val="24"/>
        </w:rPr>
        <w:t>,</w:t>
      </w:r>
      <w:r>
        <w:rPr>
          <w:rFonts w:ascii="Arial" w:eastAsia="Arial" w:hAnsi="Arial"/>
          <w:color w:val="000000"/>
          <w:sz w:val="24"/>
        </w:rPr>
        <w:t xml:space="preserve"> in in</w:t>
      </w:r>
      <w:r>
        <w:rPr>
          <w:rFonts w:ascii="Arial" w:eastAsia="Arial" w:hAnsi="Arial"/>
          <w:b/>
          <w:color w:val="008000"/>
          <w:sz w:val="24"/>
        </w:rPr>
        <w:t xml:space="preserve"> parts three - five of Article 131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parts three - five of Article 132 Articles 205-205.2</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second and the fourth parts of Article 206</w:t>
      </w:r>
      <w:r>
        <w:rPr>
          <w:rFonts w:ascii="Arial" w:eastAsia="Arial" w:hAnsi="Arial"/>
          <w:color w:val="008000"/>
          <w:sz w:val="24"/>
        </w:rPr>
        <w:t>,</w:t>
      </w:r>
      <w:r>
        <w:rPr>
          <w:rFonts w:ascii="Arial" w:eastAsia="Arial" w:hAnsi="Arial"/>
          <w:color w:val="000000"/>
          <w:sz w:val="24"/>
        </w:rPr>
        <w:t xml:space="preserve"> in the first part of </w:t>
      </w:r>
      <w:r>
        <w:rPr>
          <w:rFonts w:ascii="Arial" w:eastAsia="Arial" w:hAnsi="Arial"/>
          <w:b/>
          <w:color w:val="008000"/>
          <w:sz w:val="24"/>
        </w:rPr>
        <w:t>Article 208</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209-211</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212</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227</w:t>
      </w:r>
      <w:r>
        <w:rPr>
          <w:rFonts w:ascii="Arial" w:eastAsia="Arial" w:hAnsi="Arial"/>
          <w:color w:val="008000"/>
          <w:sz w:val="24"/>
        </w:rPr>
        <w:t>,</w:t>
      </w:r>
      <w:r>
        <w:rPr>
          <w:rFonts w:ascii="Arial" w:eastAsia="Arial" w:hAnsi="Arial"/>
          <w:color w:val="000000"/>
          <w:sz w:val="24"/>
        </w:rPr>
        <w:t xml:space="preserve"> in the third part of</w:t>
      </w:r>
      <w:r>
        <w:rPr>
          <w:rFonts w:ascii="Arial" w:eastAsia="Arial" w:hAnsi="Arial"/>
          <w:b/>
          <w:color w:val="008000"/>
          <w:sz w:val="24"/>
        </w:rPr>
        <w:t xml:space="preserve"> Article 263</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third part of Article 263.1</w:t>
      </w:r>
      <w:r>
        <w:rPr>
          <w:rFonts w:ascii="Arial" w:eastAsia="Arial" w:hAnsi="Arial"/>
          <w:color w:val="008000"/>
          <w:sz w:val="24"/>
        </w:rPr>
        <w:t>,</w:t>
      </w:r>
      <w:r>
        <w:rPr>
          <w:rFonts w:ascii="Arial" w:eastAsia="Arial" w:hAnsi="Arial"/>
          <w:color w:val="000000"/>
          <w:sz w:val="24"/>
        </w:rPr>
        <w:t xml:space="preserve"> in the third part of</w:t>
      </w:r>
      <w:r>
        <w:rPr>
          <w:rFonts w:ascii="Arial" w:eastAsia="Arial" w:hAnsi="Arial"/>
          <w:b/>
          <w:color w:val="008000"/>
          <w:sz w:val="24"/>
        </w:rPr>
        <w:t xml:space="preserve"> Article 267</w:t>
      </w:r>
      <w:r>
        <w:rPr>
          <w:rFonts w:ascii="Arial" w:eastAsia="Arial" w:hAnsi="Arial"/>
          <w:color w:val="008000"/>
          <w:sz w:val="24"/>
        </w:rPr>
        <w:t>,</w:t>
      </w:r>
      <w:r>
        <w:rPr>
          <w:rFonts w:ascii="Arial" w:eastAsia="Arial" w:hAnsi="Arial"/>
          <w:color w:val="000000"/>
          <w:sz w:val="24"/>
        </w:rPr>
        <w:t xml:space="preserve"> in the third part of</w:t>
      </w:r>
      <w:r>
        <w:rPr>
          <w:rFonts w:ascii="Arial" w:eastAsia="Arial" w:hAnsi="Arial"/>
          <w:b/>
          <w:color w:val="008000"/>
          <w:sz w:val="24"/>
        </w:rPr>
        <w:t xml:space="preserve"> Article 269</w:t>
      </w:r>
      <w:r>
        <w:rPr>
          <w:rFonts w:ascii="Arial" w:eastAsia="Arial" w:hAnsi="Arial"/>
          <w:color w:val="008000"/>
          <w:sz w:val="24"/>
        </w:rPr>
        <w:t xml:space="preserve">, </w:t>
      </w:r>
      <w:r>
        <w:rPr>
          <w:rFonts w:ascii="Arial" w:eastAsia="Arial" w:hAnsi="Arial"/>
          <w:b/>
          <w:color w:val="008000"/>
          <w:sz w:val="24"/>
        </w:rPr>
        <w:t>Part 2 of Article 271.1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275-279</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281</w:t>
      </w:r>
      <w:r>
        <w:rPr>
          <w:rFonts w:ascii="Arial" w:eastAsia="Arial" w:hAnsi="Arial"/>
          <w:color w:val="008000"/>
          <w:sz w:val="24"/>
        </w:rPr>
        <w:t>,</w:t>
      </w:r>
      <w:r>
        <w:rPr>
          <w:rFonts w:ascii="Arial" w:eastAsia="Arial" w:hAnsi="Arial"/>
          <w:color w:val="000000"/>
          <w:sz w:val="24"/>
        </w:rPr>
        <w:t xml:space="preserve"> in in</w:t>
      </w:r>
      <w:r>
        <w:rPr>
          <w:rFonts w:ascii="Arial" w:eastAsia="Arial" w:hAnsi="Arial"/>
          <w:b/>
          <w:color w:val="008000"/>
          <w:sz w:val="24"/>
        </w:rPr>
        <w:t xml:space="preserve"> Parts Three-Six of Article 290</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Parts Three-Five of Article 291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Parts Two-Four of Article 291.1</w:t>
      </w:r>
      <w:r>
        <w:rPr>
          <w:rFonts w:ascii="Arial" w:eastAsia="Arial" w:hAnsi="Arial"/>
          <w:color w:val="008000"/>
          <w:sz w:val="24"/>
        </w:rPr>
        <w:t>,</w:t>
      </w:r>
      <w:r>
        <w:rPr>
          <w:rFonts w:ascii="Arial" w:eastAsia="Arial" w:hAnsi="Arial"/>
          <w:color w:val="000000"/>
          <w:sz w:val="24"/>
        </w:rPr>
        <w:t xml:space="preserve"> in </w:t>
      </w:r>
      <w:r>
        <w:rPr>
          <w:rFonts w:ascii="Arial" w:eastAsia="Arial" w:hAnsi="Arial"/>
          <w:b/>
          <w:color w:val="008000"/>
          <w:sz w:val="24"/>
        </w:rPr>
        <w:t>Articles 294-302</w:t>
      </w:r>
      <w:r>
        <w:rPr>
          <w:rFonts w:ascii="Arial" w:eastAsia="Arial" w:hAnsi="Arial"/>
          <w:color w:val="008000"/>
          <w:sz w:val="24"/>
        </w:rPr>
        <w:t>,</w:t>
      </w:r>
      <w:r>
        <w:rPr>
          <w:rFonts w:ascii="Arial" w:eastAsia="Arial" w:hAnsi="Arial"/>
          <w:color w:val="000000"/>
          <w:sz w:val="24"/>
        </w:rPr>
        <w:t xml:space="preserve"> in the second and the third parts of</w:t>
      </w:r>
      <w:r>
        <w:rPr>
          <w:rFonts w:ascii="Arial" w:eastAsia="Arial" w:hAnsi="Arial"/>
          <w:b/>
          <w:color w:val="008000"/>
          <w:sz w:val="24"/>
        </w:rPr>
        <w:t xml:space="preserve"> Article 303</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304</w:t>
      </w:r>
      <w:r>
        <w:rPr>
          <w:rFonts w:ascii="Arial" w:eastAsia="Arial" w:hAnsi="Arial"/>
          <w:color w:val="008000"/>
          <w:sz w:val="24"/>
        </w:rPr>
        <w:t xml:space="preserve">, </w:t>
      </w:r>
      <w:r>
        <w:rPr>
          <w:rFonts w:ascii="Arial" w:eastAsia="Arial" w:hAnsi="Arial"/>
          <w:b/>
          <w:color w:val="008000"/>
          <w:sz w:val="24"/>
        </w:rPr>
        <w:t>305</w:t>
      </w:r>
      <w:r>
        <w:rPr>
          <w:rFonts w:ascii="Arial" w:eastAsia="Arial" w:hAnsi="Arial"/>
          <w:color w:val="008000"/>
          <w:sz w:val="24"/>
        </w:rPr>
        <w:t xml:space="preserve">, </w:t>
      </w:r>
      <w:r>
        <w:rPr>
          <w:rFonts w:ascii="Arial" w:eastAsia="Arial" w:hAnsi="Arial"/>
          <w:b/>
          <w:color w:val="008000"/>
          <w:sz w:val="24"/>
        </w:rPr>
        <w:t>317</w:t>
      </w:r>
      <w:r>
        <w:rPr>
          <w:rFonts w:ascii="Arial" w:eastAsia="Arial" w:hAnsi="Arial"/>
          <w:color w:val="008000"/>
          <w:sz w:val="24"/>
        </w:rPr>
        <w:t>,</w:t>
      </w:r>
      <w:r>
        <w:rPr>
          <w:rFonts w:ascii="Arial" w:eastAsia="Arial" w:hAnsi="Arial"/>
          <w:color w:val="000000"/>
          <w:sz w:val="24"/>
        </w:rPr>
        <w:t xml:space="preserve"> in</w:t>
      </w:r>
    </w:p>
    <w:p w:rsidR="00A52154" w:rsidRDefault="00A52154">
      <w:pPr>
        <w:sectPr w:rsidR="00A52154">
          <w:pgSz w:w="11904" w:h="16843"/>
          <w:pgMar w:top="1420" w:right="819" w:bottom="1147" w:left="839" w:header="720" w:footer="720" w:gutter="0"/>
          <w:cols w:space="720"/>
        </w:sectPr>
      </w:pPr>
    </w:p>
    <w:p w:rsidR="00A52154" w:rsidRDefault="009A5C89">
      <w:pPr>
        <w:spacing w:before="169" w:line="275" w:lineRule="exact"/>
        <w:jc w:val="both"/>
        <w:textAlignment w:val="baseline"/>
        <w:rPr>
          <w:rFonts w:ascii="Arial" w:eastAsia="Arial" w:hAnsi="Arial"/>
          <w:color w:val="000000"/>
          <w:sz w:val="24"/>
        </w:rPr>
      </w:pPr>
      <w:r>
        <w:rPr>
          <w:rFonts w:ascii="Arial" w:eastAsia="Arial" w:hAnsi="Arial"/>
          <w:color w:val="000000"/>
          <w:sz w:val="24"/>
        </w:rPr>
        <w:lastRenderedPageBreak/>
        <w:t>the third part of</w:t>
      </w:r>
      <w:r>
        <w:rPr>
          <w:rFonts w:ascii="Arial" w:eastAsia="Arial" w:hAnsi="Arial"/>
          <w:b/>
          <w:color w:val="008000"/>
          <w:sz w:val="24"/>
        </w:rPr>
        <w:t xml:space="preserve"> Article 321</w:t>
      </w:r>
      <w:r>
        <w:rPr>
          <w:rFonts w:ascii="Arial" w:eastAsia="Arial" w:hAnsi="Arial"/>
          <w:color w:val="008000"/>
          <w:sz w:val="24"/>
        </w:rPr>
        <w:t>,</w:t>
      </w:r>
      <w:r>
        <w:rPr>
          <w:rFonts w:ascii="Arial" w:eastAsia="Arial" w:hAnsi="Arial"/>
          <w:color w:val="000000"/>
          <w:sz w:val="24"/>
        </w:rPr>
        <w:t xml:space="preserve"> in the second part of</w:t>
      </w:r>
      <w:r>
        <w:rPr>
          <w:rFonts w:ascii="Arial" w:eastAsia="Arial" w:hAnsi="Arial"/>
          <w:b/>
          <w:color w:val="008000"/>
          <w:sz w:val="24"/>
        </w:rPr>
        <w:t xml:space="preserve"> Article 322</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353-358</w:t>
      </w:r>
      <w:r>
        <w:rPr>
          <w:rFonts w:ascii="Arial" w:eastAsia="Arial" w:hAnsi="Arial"/>
          <w:color w:val="008000"/>
          <w:sz w:val="24"/>
        </w:rPr>
        <w:t>,</w:t>
      </w:r>
      <w:r>
        <w:rPr>
          <w:rFonts w:ascii="Arial" w:eastAsia="Arial" w:hAnsi="Arial"/>
          <w:color w:val="000000"/>
          <w:sz w:val="24"/>
        </w:rPr>
        <w:t xml:space="preserve"> in the first and in the second parts of</w:t>
      </w:r>
      <w:r>
        <w:rPr>
          <w:rFonts w:ascii="Arial" w:eastAsia="Arial" w:hAnsi="Arial"/>
          <w:b/>
          <w:color w:val="008000"/>
          <w:sz w:val="24"/>
        </w:rPr>
        <w:t xml:space="preserve"> Article 359</w:t>
      </w:r>
      <w:r>
        <w:rPr>
          <w:rFonts w:ascii="Arial" w:eastAsia="Arial" w:hAnsi="Arial"/>
          <w:color w:val="008000"/>
          <w:sz w:val="24"/>
        </w:rPr>
        <w:t>,</w:t>
      </w:r>
      <w:r>
        <w:rPr>
          <w:rFonts w:ascii="Arial" w:eastAsia="Arial" w:hAnsi="Arial"/>
          <w:color w:val="000000"/>
          <w:sz w:val="24"/>
        </w:rPr>
        <w:t xml:space="preserve"> and in</w:t>
      </w:r>
      <w:r>
        <w:rPr>
          <w:rFonts w:ascii="Arial" w:eastAsia="Arial" w:hAnsi="Arial"/>
          <w:b/>
          <w:color w:val="008000"/>
          <w:sz w:val="24"/>
        </w:rPr>
        <w:t xml:space="preserve"> Article 360</w:t>
      </w:r>
      <w:r>
        <w:rPr>
          <w:rFonts w:ascii="Arial" w:eastAsia="Arial" w:hAnsi="Arial"/>
          <w:color w:val="000000"/>
          <w:sz w:val="24"/>
        </w:rPr>
        <w:t xml:space="preserve"> of the Criminal Code of the Russian Federation;</w:t>
      </w:r>
    </w:p>
    <w:p w:rsidR="00A52154" w:rsidRDefault="009A5C89">
      <w:pPr>
        <w:numPr>
          <w:ilvl w:val="0"/>
          <w:numId w:val="40"/>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criminal cases, handed over to the given courts in conformity with</w:t>
      </w:r>
      <w:r>
        <w:rPr>
          <w:rFonts w:ascii="Arial" w:eastAsia="Arial" w:hAnsi="Arial"/>
          <w:b/>
          <w:color w:val="008000"/>
          <w:sz w:val="24"/>
        </w:rPr>
        <w:t xml:space="preserve"> Articles 34</w:t>
      </w:r>
      <w:r>
        <w:rPr>
          <w:rFonts w:ascii="Arial" w:eastAsia="Arial" w:hAnsi="Arial"/>
          <w:color w:val="000000"/>
          <w:sz w:val="24"/>
        </w:rPr>
        <w:t xml:space="preserve"> and</w:t>
      </w:r>
      <w:r>
        <w:rPr>
          <w:rFonts w:ascii="Arial" w:eastAsia="Arial" w:hAnsi="Arial"/>
          <w:b/>
          <w:color w:val="008000"/>
          <w:sz w:val="24"/>
        </w:rPr>
        <w:t xml:space="preserve"> 35 </w:t>
      </w:r>
      <w:r>
        <w:rPr>
          <w:rFonts w:ascii="Arial" w:eastAsia="Arial" w:hAnsi="Arial"/>
          <w:color w:val="000000"/>
          <w:sz w:val="24"/>
        </w:rPr>
        <w:t>of the present Code;</w:t>
      </w:r>
    </w:p>
    <w:p w:rsidR="00A52154" w:rsidRDefault="009A5C89">
      <w:pPr>
        <w:numPr>
          <w:ilvl w:val="0"/>
          <w:numId w:val="40"/>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criminal case-files containing data constituting a state secret.</w:t>
      </w:r>
    </w:p>
    <w:p w:rsidR="00A52154" w:rsidRDefault="009A5C89">
      <w:pPr>
        <w:numPr>
          <w:ilvl w:val="0"/>
          <w:numId w:val="41"/>
        </w:numPr>
        <w:tabs>
          <w:tab w:val="clear" w:pos="432"/>
          <w:tab w:val="left" w:pos="1152"/>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Subject to the jurisdiction of the Supreme Court of the Russian Federation shall be the criminal cases, pointed out in</w:t>
      </w:r>
      <w:r>
        <w:rPr>
          <w:rFonts w:ascii="Arial" w:eastAsia="Arial" w:hAnsi="Arial"/>
          <w:b/>
          <w:color w:val="008000"/>
          <w:sz w:val="24"/>
        </w:rPr>
        <w:t xml:space="preserve"> Article 452</w:t>
      </w:r>
      <w:r>
        <w:rPr>
          <w:rFonts w:ascii="Arial" w:eastAsia="Arial" w:hAnsi="Arial"/>
          <w:color w:val="000000"/>
          <w:sz w:val="24"/>
        </w:rPr>
        <w:t xml:space="preserve"> of the present Code, as well as the other criminal cases, referred under its jurisdiction by the federal constitutional law and by the federal law.</w:t>
      </w:r>
    </w:p>
    <w:p w:rsidR="00A52154" w:rsidRDefault="009A5C89">
      <w:pPr>
        <w:numPr>
          <w:ilvl w:val="0"/>
          <w:numId w:val="41"/>
        </w:numPr>
        <w:tabs>
          <w:tab w:val="clear" w:pos="432"/>
          <w:tab w:val="left" w:pos="1152"/>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garrison military court shall consider criminal cases on all crimes, committed by the servicemen and by the citizens undergoing the periodical military training, with the exception of the criminal cases, referred to the jurisdiction of the higher placed military courts.</w:t>
      </w:r>
    </w:p>
    <w:p w:rsidR="00A52154" w:rsidRDefault="009A5C89">
      <w:pPr>
        <w:numPr>
          <w:ilvl w:val="0"/>
          <w:numId w:val="41"/>
        </w:numPr>
        <w:tabs>
          <w:tab w:val="clear" w:pos="432"/>
          <w:tab w:val="left" w:pos="1152"/>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A district (naval) military court shall have jurisdiction over the criminal cases mentioned in</w:t>
      </w:r>
      <w:r>
        <w:rPr>
          <w:rFonts w:ascii="Arial" w:eastAsia="Arial" w:hAnsi="Arial"/>
          <w:b/>
          <w:color w:val="008000"/>
          <w:sz w:val="24"/>
        </w:rPr>
        <w:t xml:space="preserve"> Part three</w:t>
      </w:r>
      <w:r>
        <w:rPr>
          <w:rFonts w:ascii="Arial" w:eastAsia="Arial" w:hAnsi="Arial"/>
          <w:color w:val="000000"/>
          <w:sz w:val="24"/>
        </w:rPr>
        <w:t xml:space="preserve"> of this Article with respect to servicemen and citizens undergoing military assemblies, and also over criminal cases transferred to such court in accordance with</w:t>
      </w:r>
      <w:r>
        <w:rPr>
          <w:rFonts w:ascii="Arial" w:eastAsia="Arial" w:hAnsi="Arial"/>
          <w:b/>
          <w:color w:val="008000"/>
          <w:sz w:val="24"/>
        </w:rPr>
        <w:t xml:space="preserve"> Parts four to seven of Article 35</w:t>
      </w:r>
      <w:r>
        <w:rPr>
          <w:rFonts w:ascii="Arial" w:eastAsia="Arial" w:hAnsi="Arial"/>
          <w:color w:val="000000"/>
          <w:sz w:val="24"/>
        </w:rPr>
        <w:t xml:space="preserve"> of this Code.</w:t>
      </w:r>
    </w:p>
    <w:p w:rsidR="00A52154" w:rsidRDefault="009A5C89">
      <w:pPr>
        <w:numPr>
          <w:ilvl w:val="0"/>
          <w:numId w:val="41"/>
        </w:numPr>
        <w:tabs>
          <w:tab w:val="clear" w:pos="432"/>
          <w:tab w:val="left" w:pos="1152"/>
        </w:tabs>
        <w:spacing w:before="4" w:line="275" w:lineRule="exact"/>
        <w:ind w:left="0" w:firstLine="720"/>
        <w:jc w:val="both"/>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numPr>
          <w:ilvl w:val="0"/>
          <w:numId w:val="41"/>
        </w:numPr>
        <w:tabs>
          <w:tab w:val="clear" w:pos="432"/>
          <w:tab w:val="left" w:pos="1152"/>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In the instances stipulated by a federal constitutional law, when considering criminal cases the military courts stationed outside the territory of the Russian Federation shall be guided by this Code.</w:t>
      </w:r>
    </w:p>
    <w:p w:rsidR="00A52154" w:rsidRDefault="009A5C89">
      <w:pPr>
        <w:numPr>
          <w:ilvl w:val="0"/>
          <w:numId w:val="41"/>
        </w:numPr>
        <w:tabs>
          <w:tab w:val="clear" w:pos="432"/>
          <w:tab w:val="left" w:pos="1152"/>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The district court and the military court of the corresponding level shall adopt in the course of the pre-trial procedure on the criminal case the decisions, mentioned in the</w:t>
      </w:r>
      <w:r>
        <w:rPr>
          <w:rFonts w:ascii="Arial" w:eastAsia="Arial" w:hAnsi="Arial"/>
          <w:b/>
          <w:color w:val="008000"/>
          <w:sz w:val="24"/>
        </w:rPr>
        <w:t xml:space="preserve"> second </w:t>
      </w:r>
      <w:r>
        <w:rPr>
          <w:rFonts w:ascii="Arial" w:eastAsia="Arial" w:hAnsi="Arial"/>
          <w:color w:val="000000"/>
          <w:sz w:val="24"/>
        </w:rPr>
        <w:t>and in the</w:t>
      </w:r>
      <w:r>
        <w:rPr>
          <w:rFonts w:ascii="Arial" w:eastAsia="Arial" w:hAnsi="Arial"/>
          <w:b/>
          <w:color w:val="008000"/>
          <w:sz w:val="24"/>
        </w:rPr>
        <w:t xml:space="preserve"> third parts of Article 29</w:t>
      </w:r>
      <w:r>
        <w:rPr>
          <w:rFonts w:ascii="Arial" w:eastAsia="Arial" w:hAnsi="Arial"/>
          <w:color w:val="000000"/>
          <w:sz w:val="24"/>
        </w:rPr>
        <w:t xml:space="preserve"> of the present Code.</w:t>
      </w:r>
    </w:p>
    <w:p w:rsidR="00A52154" w:rsidRDefault="009A5C89">
      <w:pPr>
        <w:numPr>
          <w:ilvl w:val="0"/>
          <w:numId w:val="41"/>
        </w:numPr>
        <w:tabs>
          <w:tab w:val="clear" w:pos="432"/>
          <w:tab w:val="left" w:pos="1152"/>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The jurisdiction of a civil claim stemming from the criminal case, shall be determined by the jurisdiction of the criminal case, in which it is filed.</w:t>
      </w:r>
    </w:p>
    <w:p w:rsidR="00A52154" w:rsidRDefault="009A5C89">
      <w:pPr>
        <w:spacing w:before="287" w:line="273"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31 of the Criminal-Procedural Code of the Russian Federation</w:t>
      </w:r>
    </w:p>
    <w:p w:rsidR="00A52154" w:rsidRDefault="009A5C89">
      <w:pPr>
        <w:spacing w:before="275" w:line="275" w:lineRule="exact"/>
        <w:ind w:left="720"/>
        <w:textAlignment w:val="baseline"/>
        <w:rPr>
          <w:rFonts w:ascii="Arial" w:eastAsia="Arial" w:hAnsi="Arial"/>
          <w:b/>
          <w:color w:val="000080"/>
          <w:sz w:val="24"/>
        </w:rPr>
      </w:pPr>
      <w:r>
        <w:rPr>
          <w:rFonts w:ascii="Arial" w:eastAsia="Arial" w:hAnsi="Arial"/>
          <w:b/>
          <w:color w:val="000080"/>
          <w:sz w:val="24"/>
        </w:rPr>
        <w:t>Article 32.</w:t>
      </w:r>
      <w:r>
        <w:rPr>
          <w:rFonts w:ascii="Arial" w:eastAsia="Arial" w:hAnsi="Arial"/>
          <w:color w:val="000000"/>
          <w:sz w:val="24"/>
        </w:rPr>
        <w:t xml:space="preserve"> Territorial Jurisdiction of a Criminal Case</w:t>
      </w:r>
    </w:p>
    <w:p w:rsidR="00A52154" w:rsidRDefault="009A5C89">
      <w:pPr>
        <w:numPr>
          <w:ilvl w:val="0"/>
          <w:numId w:val="42"/>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 criminal case shall be subject to consideration in the court at the place of the perpetration of the crime, with the exception of the cases stipulated by</w:t>
      </w:r>
      <w:r>
        <w:rPr>
          <w:rFonts w:ascii="Arial" w:eastAsia="Arial" w:hAnsi="Arial"/>
          <w:b/>
          <w:color w:val="008000"/>
          <w:sz w:val="24"/>
        </w:rPr>
        <w:t xml:space="preserve"> Article 35</w:t>
      </w:r>
      <w:r>
        <w:rPr>
          <w:rFonts w:ascii="Arial" w:eastAsia="Arial" w:hAnsi="Arial"/>
          <w:color w:val="000000"/>
          <w:sz w:val="24"/>
        </w:rPr>
        <w:t xml:space="preserve"> of the present Code.</w:t>
      </w:r>
    </w:p>
    <w:p w:rsidR="00A52154" w:rsidRDefault="009A5C89">
      <w:pPr>
        <w:numPr>
          <w:ilvl w:val="0"/>
          <w:numId w:val="42"/>
        </w:numPr>
        <w:tabs>
          <w:tab w:val="clear" w:pos="288"/>
          <w:tab w:val="left" w:pos="1008"/>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crime was initiated at a place under the jurisdiction of one court and completed at a place to which is spread the jurisdiction of another court, the given criminal case shall be referred to the jurisdiction of the court at the place where the crime was completed.</w:t>
      </w:r>
    </w:p>
    <w:p w:rsidR="00A52154" w:rsidRDefault="009A5C89">
      <w:pPr>
        <w:numPr>
          <w:ilvl w:val="0"/>
          <w:numId w:val="42"/>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crimes are committed at different places, the criminal case shall be considered by the court, whose jurisdiction is spread tothat place, where most of the crimes, investigated on the given criminal case, are committed or where the most serious of them is committed.</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33.</w:t>
      </w:r>
      <w:r>
        <w:rPr>
          <w:rFonts w:ascii="Arial" w:eastAsia="Arial" w:hAnsi="Arial"/>
          <w:color w:val="000000"/>
          <w:sz w:val="24"/>
        </w:rPr>
        <w:t xml:space="preserve"> Determination of the Jurisdiction in Combining Criminal Cases</w:t>
      </w:r>
    </w:p>
    <w:p w:rsidR="00A52154" w:rsidRDefault="009A5C89">
      <w:pPr>
        <w:numPr>
          <w:ilvl w:val="0"/>
          <w:numId w:val="43"/>
        </w:numPr>
        <w:tabs>
          <w:tab w:val="clear" w:pos="432"/>
          <w:tab w:val="left" w:pos="1152"/>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If one person or a group of persons is accused of committing several crimes, the criminal cases on which are referred the jurisdiction of the courts of different levels, the criminal case on all the crimes shall be examined by the higher placed court.</w:t>
      </w:r>
    </w:p>
    <w:p w:rsidR="00A52154" w:rsidRDefault="009A5C89">
      <w:pPr>
        <w:numPr>
          <w:ilvl w:val="0"/>
          <w:numId w:val="43"/>
        </w:numPr>
        <w:tabs>
          <w:tab w:val="clear" w:pos="432"/>
          <w:tab w:val="left" w:pos="1152"/>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Examination by the military courts of the criminal cases against the persons who are not servicemen, shall be inadmissible, with the exception of the cases, envisaged by the</w:t>
      </w:r>
      <w:r>
        <w:rPr>
          <w:rFonts w:ascii="Arial" w:eastAsia="Arial" w:hAnsi="Arial"/>
          <w:b/>
          <w:color w:val="008000"/>
          <w:sz w:val="24"/>
        </w:rPr>
        <w:t xml:space="preserve"> fifth-eighth parts of Article 31</w:t>
      </w:r>
      <w:r>
        <w:rPr>
          <w:rFonts w:ascii="Arial" w:eastAsia="Arial" w:hAnsi="Arial"/>
          <w:color w:val="000000"/>
          <w:sz w:val="24"/>
        </w:rPr>
        <w:t xml:space="preserve"> of the present Code.</w:t>
      </w:r>
    </w:p>
    <w:p w:rsidR="00A52154" w:rsidRDefault="00A52154">
      <w:pPr>
        <w:sectPr w:rsidR="00A52154">
          <w:pgSz w:w="11904" w:h="16843"/>
          <w:pgMar w:top="1280" w:right="826" w:bottom="1187" w:left="832" w:header="720" w:footer="720" w:gutter="0"/>
          <w:cols w:space="720"/>
        </w:sectPr>
      </w:pPr>
    </w:p>
    <w:p w:rsidR="00A52154" w:rsidRDefault="009A5C89">
      <w:pPr>
        <w:spacing w:before="21" w:line="275" w:lineRule="exact"/>
        <w:ind w:left="720"/>
        <w:textAlignment w:val="baseline"/>
        <w:rPr>
          <w:rFonts w:ascii="Arial" w:eastAsia="Arial" w:hAnsi="Arial"/>
          <w:color w:val="000000"/>
          <w:sz w:val="24"/>
        </w:rPr>
      </w:pPr>
      <w:r>
        <w:rPr>
          <w:rFonts w:ascii="Arial" w:eastAsia="Arial" w:hAnsi="Arial"/>
          <w:color w:val="000000"/>
          <w:sz w:val="24"/>
        </w:rPr>
        <w:lastRenderedPageBreak/>
        <w:t>Article 34. Handing Over a Criminal Case in Accordance with the Jurisdiction</w:t>
      </w:r>
    </w:p>
    <w:p w:rsidR="00A52154" w:rsidRDefault="009A5C89">
      <w:pPr>
        <w:numPr>
          <w:ilvl w:val="0"/>
          <w:numId w:val="44"/>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Having established when resolving the question about the appointment of the court session that the arrived criminal case is not within the jurisdiction of the given court, the judge shall pass a ruling on directing the given criminal case to where it belongs in accordance with the jurisdiction.</w:t>
      </w:r>
    </w:p>
    <w:p w:rsidR="00A52154" w:rsidRDefault="009A5C89">
      <w:pPr>
        <w:numPr>
          <w:ilvl w:val="0"/>
          <w:numId w:val="44"/>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Having established that the case which has come to it is also within the jurisdiction of another court of the same level, the court shall have the right, with the accused person's consent, to leave the given criminal case within its own jurisdiction, but only if it has already started its examination in a court session.</w:t>
      </w:r>
    </w:p>
    <w:p w:rsidR="00A52154" w:rsidRDefault="009A5C89">
      <w:pPr>
        <w:numPr>
          <w:ilvl w:val="0"/>
          <w:numId w:val="44"/>
        </w:numPr>
        <w:tabs>
          <w:tab w:val="clear" w:pos="432"/>
          <w:tab w:val="left" w:pos="1152"/>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criminal case is referred to the jurisdiction of a higher placed court or to the military court, it shall in all cases be subject to being handed over in accordance with the jurisdiction.</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35.</w:t>
      </w:r>
      <w:r>
        <w:rPr>
          <w:rFonts w:ascii="Arial" w:eastAsia="Arial" w:hAnsi="Arial"/>
          <w:color w:val="000000"/>
          <w:sz w:val="24"/>
        </w:rPr>
        <w:t xml:space="preserve"> Changing the Territorial Jurisdiction of a Criminal Case</w:t>
      </w:r>
    </w:p>
    <w:p w:rsidR="00A52154" w:rsidRDefault="009A5C89">
      <w:pPr>
        <w:spacing w:line="273"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territorial jurisdiction of a criminal case may be changed:</w:t>
      </w:r>
    </w:p>
    <w:p w:rsidR="00A52154" w:rsidRDefault="009A5C89">
      <w:pPr>
        <w:numPr>
          <w:ilvl w:val="0"/>
          <w:numId w:val="45"/>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upon the party's petition - if the objection it has entered to the constitution of the corresponding court is satisfied in conformity with</w:t>
      </w:r>
      <w:r>
        <w:rPr>
          <w:rFonts w:ascii="Arial" w:eastAsia="Arial" w:hAnsi="Arial"/>
          <w:b/>
          <w:color w:val="008000"/>
          <w:sz w:val="24"/>
        </w:rPr>
        <w:t xml:space="preserve"> Article 65</w:t>
      </w:r>
      <w:r>
        <w:rPr>
          <w:rFonts w:ascii="Arial" w:eastAsia="Arial" w:hAnsi="Arial"/>
          <w:color w:val="000000"/>
          <w:sz w:val="24"/>
        </w:rPr>
        <w:t xml:space="preserve"> of the present Code;</w:t>
      </w:r>
    </w:p>
    <w:p w:rsidR="00A52154" w:rsidRDefault="009A5C89">
      <w:pPr>
        <w:numPr>
          <w:ilvl w:val="0"/>
          <w:numId w:val="45"/>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upon the party's petition or at the initiative of the chairman of the court, to which the criminal case has arrived - in the following cases:</w:t>
      </w:r>
    </w:p>
    <w:p w:rsidR="00A52154" w:rsidRDefault="009A5C89">
      <w:pPr>
        <w:numPr>
          <w:ilvl w:val="0"/>
          <w:numId w:val="46"/>
        </w:numPr>
        <w:tabs>
          <w:tab w:val="clear" w:pos="432"/>
          <w:tab w:val="left" w:pos="1152"/>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 xml:space="preserve">if all the judges of the given court have earlier taken part in the proceedings on the criminal case under examination, which is a ground for their disqualification in conformity with </w:t>
      </w:r>
      <w:r>
        <w:rPr>
          <w:rFonts w:ascii="Arial" w:eastAsia="Arial" w:hAnsi="Arial"/>
          <w:b/>
          <w:color w:val="008000"/>
          <w:sz w:val="24"/>
        </w:rPr>
        <w:t>Article 63</w:t>
      </w:r>
      <w:r>
        <w:rPr>
          <w:rFonts w:ascii="Arial" w:eastAsia="Arial" w:hAnsi="Arial"/>
          <w:color w:val="000000"/>
          <w:sz w:val="24"/>
        </w:rPr>
        <w:t xml:space="preserve"> of the present Code;</w:t>
      </w:r>
    </w:p>
    <w:p w:rsidR="00A52154" w:rsidRDefault="009A5C89">
      <w:pPr>
        <w:numPr>
          <w:ilvl w:val="0"/>
          <w:numId w:val="46"/>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not all the participants in the criminal proceedings on the given criminal case reside on the territory, to which the jurisdiction of the given court is spread, and if all the accused consent to the change of the territorial jurisdiction of the given criminal case.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change of the territorial jurisdiction of a criminal case shall be admissible only before the start of the legal action.</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question of changing the territorial jurisdiction of a criminal case on the grounds pointed out in the</w:t>
      </w:r>
      <w:r>
        <w:rPr>
          <w:rFonts w:ascii="Arial" w:eastAsia="Arial" w:hAnsi="Arial"/>
          <w:b/>
          <w:color w:val="008000"/>
          <w:sz w:val="24"/>
        </w:rPr>
        <w:t xml:space="preserve"> first part</w:t>
      </w:r>
      <w:r>
        <w:rPr>
          <w:rFonts w:ascii="Arial" w:eastAsia="Arial" w:hAnsi="Arial"/>
          <w:color w:val="000000"/>
          <w:sz w:val="24"/>
        </w:rPr>
        <w:t xml:space="preserve"> of this Article, shall be resolved by the chairman of a superior court or by his deputy in accordance with the procedure established by</w:t>
      </w:r>
      <w:r>
        <w:rPr>
          <w:rFonts w:ascii="Arial" w:eastAsia="Arial" w:hAnsi="Arial"/>
          <w:b/>
          <w:color w:val="008000"/>
          <w:sz w:val="24"/>
        </w:rPr>
        <w:t xml:space="preserve"> Parts Three</w:t>
      </w:r>
      <w:r>
        <w:rPr>
          <w:rFonts w:ascii="Arial" w:eastAsia="Arial" w:hAnsi="Arial"/>
          <w:color w:val="008000"/>
          <w:sz w:val="24"/>
        </w:rPr>
        <w:t xml:space="preserve">, </w:t>
      </w:r>
      <w:r>
        <w:rPr>
          <w:rFonts w:ascii="Arial" w:eastAsia="Arial" w:hAnsi="Arial"/>
          <w:b/>
          <w:color w:val="008000"/>
          <w:sz w:val="24"/>
        </w:rPr>
        <w:t>Four</w:t>
      </w:r>
      <w:r>
        <w:rPr>
          <w:rFonts w:ascii="Arial" w:eastAsia="Arial" w:hAnsi="Arial"/>
          <w:color w:val="000000"/>
          <w:sz w:val="24"/>
        </w:rPr>
        <w:t xml:space="preserve"> and</w:t>
      </w:r>
      <w:r>
        <w:rPr>
          <w:rFonts w:ascii="Arial" w:eastAsia="Arial" w:hAnsi="Arial"/>
          <w:b/>
          <w:color w:val="008000"/>
          <w:sz w:val="24"/>
        </w:rPr>
        <w:t xml:space="preserve"> Six of Article 125</w:t>
      </w:r>
      <w:r>
        <w:rPr>
          <w:rFonts w:ascii="Arial" w:eastAsia="Arial" w:hAnsi="Arial"/>
          <w:color w:val="000000"/>
          <w:sz w:val="24"/>
        </w:rPr>
        <w:t xml:space="preserve"> of this Code.</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On a petition of the Procurator General of the Russian Federation or of his deputy (hereinafter, a petition), a criminal case concerning at least one of the crimes stipulated by Articles</w:t>
      </w:r>
      <w:r>
        <w:rPr>
          <w:rFonts w:ascii="Arial" w:eastAsia="Arial" w:hAnsi="Arial"/>
          <w:b/>
          <w:color w:val="008000"/>
          <w:sz w:val="24"/>
        </w:rPr>
        <w:t xml:space="preserve"> 205</w:t>
      </w:r>
      <w:r>
        <w:rPr>
          <w:rFonts w:ascii="Arial" w:eastAsia="Arial" w:hAnsi="Arial"/>
          <w:color w:val="008000"/>
          <w:sz w:val="24"/>
        </w:rPr>
        <w:t xml:space="preserve">, </w:t>
      </w:r>
      <w:r>
        <w:rPr>
          <w:rFonts w:ascii="Arial" w:eastAsia="Arial" w:hAnsi="Arial"/>
          <w:b/>
          <w:color w:val="008000"/>
          <w:sz w:val="24"/>
        </w:rPr>
        <w:t>205.1</w:t>
      </w:r>
      <w:r>
        <w:rPr>
          <w:rFonts w:ascii="Arial" w:eastAsia="Arial" w:hAnsi="Arial"/>
          <w:color w:val="008000"/>
          <w:sz w:val="24"/>
        </w:rPr>
        <w:t xml:space="preserve">, </w:t>
      </w:r>
      <w:r>
        <w:rPr>
          <w:rFonts w:ascii="Arial" w:eastAsia="Arial" w:hAnsi="Arial"/>
          <w:b/>
          <w:color w:val="008000"/>
          <w:sz w:val="24"/>
        </w:rPr>
        <w:t>205.2</w:t>
      </w:r>
      <w:r>
        <w:rPr>
          <w:rFonts w:ascii="Arial" w:eastAsia="Arial" w:hAnsi="Arial"/>
          <w:color w:val="008000"/>
          <w:sz w:val="24"/>
        </w:rPr>
        <w:t xml:space="preserve">, </w:t>
      </w:r>
      <w:r>
        <w:rPr>
          <w:rFonts w:ascii="Arial" w:eastAsia="Arial" w:hAnsi="Arial"/>
          <w:b/>
          <w:color w:val="008000"/>
          <w:sz w:val="24"/>
        </w:rPr>
        <w:t>206</w:t>
      </w:r>
      <w:r>
        <w:rPr>
          <w:rFonts w:ascii="Arial" w:eastAsia="Arial" w:hAnsi="Arial"/>
          <w:color w:val="008000"/>
          <w:sz w:val="24"/>
        </w:rPr>
        <w:t xml:space="preserve">, </w:t>
      </w:r>
      <w:r>
        <w:rPr>
          <w:rFonts w:ascii="Arial" w:eastAsia="Arial" w:hAnsi="Arial"/>
          <w:b/>
          <w:color w:val="008000"/>
          <w:sz w:val="24"/>
        </w:rPr>
        <w:t>208</w:t>
      </w:r>
      <w:r>
        <w:rPr>
          <w:rFonts w:ascii="Arial" w:eastAsia="Arial" w:hAnsi="Arial"/>
          <w:color w:val="008000"/>
          <w:sz w:val="24"/>
        </w:rPr>
        <w:t xml:space="preserve">, </w:t>
      </w:r>
      <w:r>
        <w:rPr>
          <w:rFonts w:ascii="Arial" w:eastAsia="Arial" w:hAnsi="Arial"/>
          <w:b/>
          <w:color w:val="008000"/>
          <w:sz w:val="24"/>
        </w:rPr>
        <w:t>209</w:t>
      </w:r>
      <w:r>
        <w:rPr>
          <w:rFonts w:ascii="Arial" w:eastAsia="Arial" w:hAnsi="Arial"/>
          <w:color w:val="008000"/>
          <w:sz w:val="24"/>
        </w:rPr>
        <w:t xml:space="preserve">, </w:t>
      </w:r>
      <w:r>
        <w:rPr>
          <w:rFonts w:ascii="Arial" w:eastAsia="Arial" w:hAnsi="Arial"/>
          <w:b/>
          <w:color w:val="008000"/>
          <w:sz w:val="24"/>
        </w:rPr>
        <w:t>211</w:t>
      </w:r>
      <w:r>
        <w:rPr>
          <w:rFonts w:ascii="Arial" w:eastAsia="Arial" w:hAnsi="Arial"/>
          <w:color w:val="008000"/>
          <w:sz w:val="24"/>
        </w:rPr>
        <w:t xml:space="preserve">, </w:t>
      </w:r>
      <w:r>
        <w:rPr>
          <w:rFonts w:ascii="Arial" w:eastAsia="Arial" w:hAnsi="Arial"/>
          <w:b/>
          <w:color w:val="008000"/>
          <w:sz w:val="24"/>
        </w:rPr>
        <w:t>277-279</w:t>
      </w:r>
      <w:r>
        <w:rPr>
          <w:rFonts w:ascii="Arial" w:eastAsia="Arial" w:hAnsi="Arial"/>
          <w:color w:val="000000"/>
          <w:sz w:val="24"/>
        </w:rPr>
        <w:t xml:space="preserve"> and</w:t>
      </w:r>
      <w:r>
        <w:rPr>
          <w:rFonts w:ascii="Arial" w:eastAsia="Arial" w:hAnsi="Arial"/>
          <w:b/>
          <w:color w:val="008000"/>
          <w:sz w:val="24"/>
        </w:rPr>
        <w:t xml:space="preserve"> 360</w:t>
      </w:r>
      <w:r>
        <w:rPr>
          <w:rFonts w:ascii="Arial" w:eastAsia="Arial" w:hAnsi="Arial"/>
          <w:color w:val="000000"/>
          <w:sz w:val="24"/>
        </w:rPr>
        <w:t xml:space="preserve"> of the Criminal Code of the Russian Federation, if there is a real danger to the personal safety of participants of a judicial examination, of their close relatives, relations or friends, may, by a decision of the Supreme Court of the Russian Federation, be transferred for examination to the district (naval) military court at the place of the commission of the crime.</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issue of changing the territorial jurisdiction of a criminal case on the grounds indicated in</w:t>
      </w:r>
      <w:r>
        <w:rPr>
          <w:rFonts w:ascii="Arial" w:eastAsia="Arial" w:hAnsi="Arial"/>
          <w:b/>
          <w:color w:val="008000"/>
          <w:sz w:val="24"/>
        </w:rPr>
        <w:t xml:space="preserve"> Part four</w:t>
      </w:r>
      <w:r>
        <w:rPr>
          <w:rFonts w:ascii="Arial" w:eastAsia="Arial" w:hAnsi="Arial"/>
          <w:color w:val="000000"/>
          <w:sz w:val="24"/>
        </w:rPr>
        <w:t xml:space="preserve"> of this Article shall be settled by a three-judge panel of the Supreme Court of the Russian Federation at a judicial session with participation of a procurator, the accused person and his defender within a period of up to 15 days from the day of the receipt of the petition.</w:t>
      </w:r>
    </w:p>
    <w:p w:rsidR="00A52154" w:rsidRDefault="009A5C89">
      <w:pPr>
        <w:spacing w:before="6"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6.</w:t>
      </w:r>
      <w:r>
        <w:rPr>
          <w:rFonts w:ascii="Arial" w:eastAsia="Arial" w:hAnsi="Arial"/>
          <w:color w:val="000000"/>
          <w:spacing w:val="1"/>
          <w:sz w:val="24"/>
        </w:rPr>
        <w:t xml:space="preserve"> At the beginning of the session the presiding judge shall announce what petition is subject to consideration and shall explain to the attendants of the judicial session their rights and duties. Then the procurator shall substantiate the petition, after which there shall be heard the other attendants of the judicial session. By a decision of the court, the accused person shall participate in the judicial session by way of using the system of video conference communication.</w:t>
      </w:r>
    </w:p>
    <w:p w:rsidR="00A52154" w:rsidRDefault="00A52154">
      <w:pPr>
        <w:sectPr w:rsidR="00A52154">
          <w:pgSz w:w="11904" w:h="16843"/>
          <w:pgMar w:top="1700" w:right="829" w:bottom="1187" w:left="829" w:header="720" w:footer="720" w:gutter="0"/>
          <w:cols w:space="720"/>
        </w:sectPr>
      </w:pPr>
    </w:p>
    <w:p w:rsidR="00A52154" w:rsidRDefault="009A5C89">
      <w:pPr>
        <w:spacing w:before="27" w:line="275" w:lineRule="exact"/>
        <w:ind w:firstLine="792"/>
        <w:jc w:val="both"/>
        <w:textAlignment w:val="baseline"/>
        <w:rPr>
          <w:rFonts w:ascii="Arial" w:eastAsia="Arial" w:hAnsi="Arial"/>
          <w:b/>
          <w:color w:val="000080"/>
          <w:sz w:val="24"/>
        </w:rPr>
      </w:pPr>
      <w:r>
        <w:rPr>
          <w:rFonts w:ascii="Arial" w:eastAsia="Arial" w:hAnsi="Arial"/>
          <w:b/>
          <w:color w:val="000080"/>
          <w:sz w:val="24"/>
        </w:rPr>
        <w:lastRenderedPageBreak/>
        <w:t>7.</w:t>
      </w:r>
      <w:r>
        <w:rPr>
          <w:rFonts w:ascii="Arial" w:eastAsia="Arial" w:hAnsi="Arial"/>
          <w:color w:val="000000"/>
          <w:sz w:val="24"/>
        </w:rPr>
        <w:t xml:space="preserve"> By the results of the consideration of the petition the panel shall render one of the following rulings:</w:t>
      </w:r>
    </w:p>
    <w:p w:rsidR="00A52154" w:rsidRDefault="009A5C89">
      <w:pPr>
        <w:numPr>
          <w:ilvl w:val="0"/>
          <w:numId w:val="47"/>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satisfying the petition and sending the criminal case for consideration to the relevant district (naval) military court;</w:t>
      </w:r>
    </w:p>
    <w:p w:rsidR="00A52154" w:rsidRDefault="009A5C89">
      <w:pPr>
        <w:numPr>
          <w:ilvl w:val="0"/>
          <w:numId w:val="47"/>
        </w:numPr>
        <w:tabs>
          <w:tab w:val="clear" w:pos="432"/>
          <w:tab w:val="left" w:pos="1224"/>
        </w:tabs>
        <w:spacing w:before="4" w:line="275"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on refusing to satisfy the petition.</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36.</w:t>
      </w:r>
      <w:r>
        <w:rPr>
          <w:rFonts w:ascii="Arial" w:eastAsia="Arial" w:hAnsi="Arial"/>
          <w:color w:val="000000"/>
          <w:sz w:val="24"/>
        </w:rPr>
        <w:t xml:space="preserve"> Inadmissibility of Disputes Concerning Jurisdiction</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The disputes concerning the jurisdiction between the courts shall be inadmissible. Any criminal case, handed over from one court to another in accordance with the procedure, established by</w:t>
      </w:r>
      <w:r>
        <w:rPr>
          <w:rFonts w:ascii="Arial" w:eastAsia="Arial" w:hAnsi="Arial"/>
          <w:b/>
          <w:color w:val="008000"/>
          <w:sz w:val="24"/>
        </w:rPr>
        <w:t xml:space="preserve"> Articles 34</w:t>
      </w:r>
      <w:r>
        <w:rPr>
          <w:rFonts w:ascii="Arial" w:eastAsia="Arial" w:hAnsi="Arial"/>
          <w:color w:val="000000"/>
          <w:sz w:val="24"/>
        </w:rPr>
        <w:t xml:space="preserve"> and</w:t>
      </w:r>
      <w:r>
        <w:rPr>
          <w:rFonts w:ascii="Arial" w:eastAsia="Arial" w:hAnsi="Arial"/>
          <w:b/>
          <w:color w:val="008000"/>
          <w:sz w:val="24"/>
        </w:rPr>
        <w:t xml:space="preserve"> 35</w:t>
      </w:r>
      <w:r>
        <w:rPr>
          <w:rFonts w:ascii="Arial" w:eastAsia="Arial" w:hAnsi="Arial"/>
          <w:color w:val="000000"/>
          <w:sz w:val="24"/>
        </w:rPr>
        <w:t xml:space="preserve"> of this Code, shall be taken over in an undisputable order for the proceedings of the court, to which it is passed over.</w:t>
      </w:r>
    </w:p>
    <w:p w:rsidR="00A52154" w:rsidRDefault="009A5C89">
      <w:pPr>
        <w:spacing w:before="382"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6. Participants in the Criminal Court Proceedings </w:t>
      </w:r>
      <w:r>
        <w:rPr>
          <w:rFonts w:ascii="Arial" w:eastAsia="Arial" w:hAnsi="Arial"/>
          <w:b/>
          <w:color w:val="000080"/>
          <w:sz w:val="24"/>
        </w:rPr>
        <w:br/>
        <w:t>on the Side of the Prosecution</w:t>
      </w:r>
    </w:p>
    <w:p w:rsidR="00A52154" w:rsidRDefault="009A5C89">
      <w:pPr>
        <w:spacing w:before="382"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37.</w:t>
      </w:r>
      <w:r>
        <w:rPr>
          <w:rFonts w:ascii="Arial" w:eastAsia="Arial" w:hAnsi="Arial"/>
          <w:color w:val="000000"/>
          <w:spacing w:val="-1"/>
          <w:sz w:val="24"/>
        </w:rPr>
        <w:t xml:space="preserve"> The Prosecutor</w:t>
      </w:r>
    </w:p>
    <w:p w:rsidR="00A52154" w:rsidRDefault="009A5C89">
      <w:pPr>
        <w:numPr>
          <w:ilvl w:val="0"/>
          <w:numId w:val="48"/>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prosecutor shall be seen as an official authorised within the scope of authority thereof established by the present Code, to conduct on behalf of the State the criminal prosecution in the course of criminal court proceedings, as well as to exert supervision over the procedural activity of the bodies of inquiry and of the bodies of preliminary investigation.</w:t>
      </w:r>
    </w:p>
    <w:p w:rsidR="00A52154" w:rsidRDefault="009A5C89">
      <w:pPr>
        <w:numPr>
          <w:ilvl w:val="0"/>
          <w:numId w:val="48"/>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course of pre-trial proceedings on a criminal case, the prosecutor shall be obliged:</w:t>
      </w:r>
    </w:p>
    <w:p w:rsidR="00A52154" w:rsidRDefault="009A5C89">
      <w:pPr>
        <w:numPr>
          <w:ilvl w:val="0"/>
          <w:numId w:val="49"/>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verify the fulfillment of the demands of the federal law during the acceptance, registration and resolution of communications on crimes;</w:t>
      </w:r>
    </w:p>
    <w:p w:rsidR="00A52154" w:rsidRDefault="009A5C89">
      <w:pPr>
        <w:numPr>
          <w:ilvl w:val="0"/>
          <w:numId w:val="49"/>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issue a reasoned decision to send the relevant materials to an investigatory agency or an inquiry body for deciding the point of criminal prosecution in connection with breaches of the</w:t>
      </w:r>
      <w:r>
        <w:rPr>
          <w:rFonts w:ascii="Arial" w:eastAsia="Arial" w:hAnsi="Arial"/>
          <w:b/>
          <w:color w:val="008000"/>
          <w:sz w:val="24"/>
        </w:rPr>
        <w:t xml:space="preserve"> criminal legislation</w:t>
      </w:r>
      <w:r>
        <w:rPr>
          <w:rFonts w:ascii="Arial" w:eastAsia="Arial" w:hAnsi="Arial"/>
          <w:color w:val="000000"/>
          <w:sz w:val="24"/>
        </w:rPr>
        <w:t xml:space="preserve"> detected by the prosecutor;</w:t>
      </w:r>
    </w:p>
    <w:p w:rsidR="00A52154" w:rsidRDefault="009A5C89">
      <w:pPr>
        <w:numPr>
          <w:ilvl w:val="0"/>
          <w:numId w:val="49"/>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demand of inquiry bodies and investigative agencies the elimination of breaches of the federal legislation made in the course of inquiry or preliminary investigation;</w:t>
      </w:r>
    </w:p>
    <w:p w:rsidR="00A52154" w:rsidRDefault="009A5C89">
      <w:pPr>
        <w:numPr>
          <w:ilvl w:val="0"/>
          <w:numId w:val="49"/>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instruct an inquirer in writing as to the direction of the investigation and making of procedural actions;</w:t>
      </w:r>
    </w:p>
    <w:p w:rsidR="00A52154" w:rsidRDefault="009A5C89">
      <w:pPr>
        <w:numPr>
          <w:ilvl w:val="0"/>
          <w:numId w:val="49"/>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give consent to an inquirer as to filing a motion with court for selection, reversal or changing of the measure of restriction or as to carrying out other procedural action which is allowable on the basis of a judicial decision;</w:t>
      </w:r>
    </w:p>
    <w:p w:rsidR="00A52154" w:rsidRDefault="009A5C89">
      <w:pPr>
        <w:spacing w:before="278" w:line="275"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5.1) to obtain on demand and check the lawfulness and reasonableness of decisions made by an investigator or the head of an investigatory body on the refusal to initiate, suspension or termination of a criminal case and to make a decision on them in compliance with this Code;</w:t>
      </w:r>
    </w:p>
    <w:p w:rsidR="00A52154" w:rsidRDefault="009A5C89">
      <w:pPr>
        <w:numPr>
          <w:ilvl w:val="0"/>
          <w:numId w:val="49"/>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reverse unlawful or ill-founded decisions of a junior prosecutor, as well as unlawful or ill-founded decisions of an inquirer in the procedure established by this Code;</w:t>
      </w:r>
    </w:p>
    <w:p w:rsidR="00A52154" w:rsidRDefault="009A5C89">
      <w:pPr>
        <w:numPr>
          <w:ilvl w:val="0"/>
          <w:numId w:val="49"/>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consider an investigator's information about his/her disagreement with the prosecutor's demands supplied by the chief of an investigatory agency and to render a decision in respect of it;</w:t>
      </w:r>
    </w:p>
    <w:p w:rsidR="00A52154" w:rsidRDefault="009A5C89">
      <w:pPr>
        <w:numPr>
          <w:ilvl w:val="0"/>
          <w:numId w:val="49"/>
        </w:numPr>
        <w:tabs>
          <w:tab w:val="clear" w:pos="432"/>
          <w:tab w:val="left" w:pos="1224"/>
        </w:tabs>
        <w:spacing w:before="3" w:after="9"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participate in court sessions when in course of pre-trial proceedings the issues related to the selection of the measure of restriction in the form of putting into custody, to the extension of detention in custody or to the reversal or changing of a given measure of restriction are considered, as well as when motions for making other procedural actions allowable on the basis of a judicial decision are considered and when complaints are considered in the</w:t>
      </w:r>
    </w:p>
    <w:p w:rsidR="00A52154" w:rsidRDefault="009A5C89">
      <w:pPr>
        <w:spacing w:before="31" w:line="275" w:lineRule="exact"/>
        <w:textAlignment w:val="baseline"/>
        <w:rPr>
          <w:rFonts w:ascii="Arial" w:eastAsia="Arial" w:hAnsi="Arial"/>
          <w:color w:val="000000"/>
          <w:sz w:val="24"/>
        </w:rPr>
      </w:pPr>
      <w:r>
        <w:rPr>
          <w:rFonts w:ascii="Arial" w:eastAsia="Arial" w:hAnsi="Arial"/>
          <w:color w:val="000000"/>
          <w:sz w:val="24"/>
        </w:rPr>
        <w:t>procedure established by</w:t>
      </w:r>
      <w:r>
        <w:rPr>
          <w:rFonts w:ascii="Arial" w:eastAsia="Arial" w:hAnsi="Arial"/>
          <w:b/>
          <w:color w:val="008000"/>
          <w:sz w:val="24"/>
        </w:rPr>
        <w:t xml:space="preserve"> Article 125</w:t>
      </w:r>
      <w:r>
        <w:rPr>
          <w:rFonts w:ascii="Arial" w:eastAsia="Arial" w:hAnsi="Arial"/>
          <w:color w:val="000000"/>
          <w:sz w:val="24"/>
        </w:rPr>
        <w:t xml:space="preserve"> of this Code;</w:t>
      </w:r>
    </w:p>
    <w:p w:rsidR="00A52154" w:rsidRDefault="009A5C89">
      <w:pPr>
        <w:numPr>
          <w:ilvl w:val="0"/>
          <w:numId w:val="50"/>
        </w:numPr>
        <w:tabs>
          <w:tab w:val="clear" w:pos="432"/>
          <w:tab w:val="left" w:pos="1224"/>
        </w:tabs>
        <w:spacing w:line="271"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lastRenderedPageBreak/>
        <w:t>to allow challenges against an inquirer, as well as his/her disqualification of self;</w:t>
      </w:r>
    </w:p>
    <w:p w:rsidR="00A52154" w:rsidRDefault="009A5C89">
      <w:pPr>
        <w:numPr>
          <w:ilvl w:val="0"/>
          <w:numId w:val="50"/>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suspend an inquirer's further participation in an investigation, if he/she has failed to comply with the requirements of this Code;</w:t>
      </w:r>
    </w:p>
    <w:p w:rsidR="00A52154" w:rsidRDefault="009A5C89">
      <w:pPr>
        <w:numPr>
          <w:ilvl w:val="0"/>
          <w:numId w:val="50"/>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withdraw any criminal case from an inquiry body and to transfer it to an investigator indicating without fail the reasons for such transfer;</w:t>
      </w:r>
    </w:p>
    <w:p w:rsidR="00A52154" w:rsidRDefault="009A5C89">
      <w:pPr>
        <w:numPr>
          <w:ilvl w:val="0"/>
          <w:numId w:val="50"/>
        </w:numPr>
        <w:tabs>
          <w:tab w:val="clear" w:pos="432"/>
          <w:tab w:val="left" w:pos="1224"/>
        </w:tabs>
        <w:spacing w:before="287" w:line="275" w:lineRule="exact"/>
        <w:ind w:left="0" w:firstLine="792"/>
        <w:jc w:val="both"/>
        <w:textAlignment w:val="baseline"/>
        <w:rPr>
          <w:rFonts w:ascii="Arial" w:eastAsia="Arial" w:hAnsi="Arial"/>
          <w:color w:val="000000"/>
          <w:sz w:val="24"/>
        </w:rPr>
      </w:pPr>
      <w:r>
        <w:rPr>
          <w:rFonts w:ascii="Arial" w:eastAsia="Arial" w:hAnsi="Arial"/>
          <w:color w:val="000000"/>
          <w:sz w:val="24"/>
        </w:rPr>
        <w:t>to transfer a criminal case or the materials related to verification of a report on a crime from a preliminary investigation agency to another one (except for the transfer of a criminal case within the system of the same preliminary investigation agency) in compliance with the rules established by</w:t>
      </w:r>
      <w:r>
        <w:rPr>
          <w:rFonts w:ascii="Arial" w:eastAsia="Arial" w:hAnsi="Arial"/>
          <w:b/>
          <w:color w:val="008000"/>
          <w:sz w:val="24"/>
        </w:rPr>
        <w:t xml:space="preserve"> Article 151</w:t>
      </w:r>
      <w:r>
        <w:rPr>
          <w:rFonts w:ascii="Arial" w:eastAsia="Arial" w:hAnsi="Arial"/>
          <w:color w:val="000000"/>
          <w:sz w:val="24"/>
        </w:rPr>
        <w:t xml:space="preserve"> of this Code, to withdraw any criminal case or any materials related to verification of a report on a crime from the preliminary investigation agency of a federal executive body (under a federal executive body) and to transfer it (them) to an investigator of the Investigation Committee of the Russian Federation indicating without fail the reasons for such transfer;</w:t>
      </w:r>
    </w:p>
    <w:p w:rsidR="00A52154" w:rsidRDefault="009A5C89">
      <w:pPr>
        <w:numPr>
          <w:ilvl w:val="0"/>
          <w:numId w:val="50"/>
        </w:numPr>
        <w:tabs>
          <w:tab w:val="clear" w:pos="432"/>
          <w:tab w:val="left" w:pos="1224"/>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endorse an inquirer's decision on termination of criminal proceedings;</w:t>
      </w:r>
    </w:p>
    <w:p w:rsidR="00A52154" w:rsidRDefault="009A5C89">
      <w:pPr>
        <w:numPr>
          <w:ilvl w:val="0"/>
          <w:numId w:val="50"/>
        </w:numPr>
        <w:tabs>
          <w:tab w:val="clear" w:pos="432"/>
          <w:tab w:val="left" w:pos="1224"/>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endorse an indictment or a bill of particulars with respect to a criminal case;</w:t>
      </w:r>
    </w:p>
    <w:p w:rsidR="00A52154" w:rsidRDefault="009A5C89">
      <w:pPr>
        <w:numPr>
          <w:ilvl w:val="0"/>
          <w:numId w:val="50"/>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return a criminal case to an inquirer or investigator with his/her instructions in writing as to further investigation thereof, changing the extent of charge or qualification of actions of accused persons or for redrawing up an indictment or a bill of particulars and elimination of detected drawbacks;</w:t>
      </w:r>
    </w:p>
    <w:p w:rsidR="00A52154" w:rsidRDefault="009A5C89">
      <w:pPr>
        <w:numPr>
          <w:ilvl w:val="0"/>
          <w:numId w:val="50"/>
        </w:numPr>
        <w:tabs>
          <w:tab w:val="clear" w:pos="432"/>
          <w:tab w:val="left" w:pos="1224"/>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exercise the other powers vested with the prosecutor by this Code.</w:t>
      </w:r>
    </w:p>
    <w:p w:rsidR="00A52154" w:rsidRDefault="009A5C89">
      <w:pPr>
        <w:spacing w:before="281" w:line="275" w:lineRule="exact"/>
        <w:ind w:firstLine="792"/>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On the basis of the prosecutor's request in writing he/she shall be provided with an opportunity to get familiar with the materials of the criminal case being tried.</w:t>
      </w:r>
    </w:p>
    <w:p w:rsidR="00A52154" w:rsidRDefault="009A5C89">
      <w:pPr>
        <w:numPr>
          <w:ilvl w:val="0"/>
          <w:numId w:val="51"/>
        </w:numPr>
        <w:tabs>
          <w:tab w:val="clear" w:pos="432"/>
          <w:tab w:val="left" w:pos="1224"/>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In the course of criminal court proceedings the prosecutor shall hold the state charge providing for its lawfulness and substantiation.</w:t>
      </w:r>
    </w:p>
    <w:p w:rsidR="00A52154" w:rsidRDefault="009A5C89">
      <w:pPr>
        <w:numPr>
          <w:ilvl w:val="0"/>
          <w:numId w:val="51"/>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prosecutor is entitled in the procedure and for the reasons established by this Code to dismiss prosecution specifying without fail the motives of his/her decision.</w:t>
      </w:r>
    </w:p>
    <w:p w:rsidR="00A52154" w:rsidRDefault="009A5C89">
      <w:pPr>
        <w:numPr>
          <w:ilvl w:val="0"/>
          <w:numId w:val="51"/>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prosecutor's authority provided for by this Article shall be exercised by district and town/city prosecutors, deputies thereof, by prosecutors equated with them and superior prosecutors.</w:t>
      </w:r>
    </w:p>
    <w:p w:rsidR="00A52154" w:rsidRDefault="009A5C89">
      <w:pPr>
        <w:numPr>
          <w:ilvl w:val="0"/>
          <w:numId w:val="51"/>
        </w:numPr>
        <w:tabs>
          <w:tab w:val="clear" w:pos="432"/>
          <w:tab w:val="left" w:pos="1224"/>
        </w:tabs>
        <w:spacing w:before="286" w:line="275" w:lineRule="exact"/>
        <w:ind w:left="0" w:firstLine="792"/>
        <w:jc w:val="both"/>
        <w:textAlignment w:val="baseline"/>
        <w:rPr>
          <w:rFonts w:ascii="Arial" w:eastAsia="Arial" w:hAnsi="Arial"/>
          <w:color w:val="000000"/>
          <w:sz w:val="24"/>
        </w:rPr>
      </w:pPr>
      <w:r>
        <w:rPr>
          <w:rFonts w:ascii="Arial" w:eastAsia="Arial" w:hAnsi="Arial"/>
          <w:color w:val="000000"/>
          <w:sz w:val="24"/>
        </w:rPr>
        <w:t>Where the chief of an investigatory agency or an investigator disagrees with a prosecutor's demands for elimination of breaches of the federal legislation made in the course of preliminary investigation, the prosecutor is entitled to forward the demand for elimination of the said breaches to the chief of a superior investigatory agency. If the chief of a superior investigatory agency disagrees with the said demands of the prosecutor, the prosecutor has the right to address the Chairman of the Investigation Committee of the Russian Federation or the chief of the investigatory agency of a federal executive body (under a federal executive body). If the Chairman of the Investigation Committee of the Russian Federation or the chief of the investigatory agency of a federal executive body (under a federal executive body) disagrees with the prosecutor's demands for elimination of breaches of the federal legislation made in the course of preliminary investigation, the prosecutor has the right to address the Prosecutor General of the Russian Federation whose decision is final.</w:t>
      </w:r>
    </w:p>
    <w:p w:rsidR="00A52154" w:rsidRDefault="009A5C8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38.</w:t>
      </w:r>
      <w:r>
        <w:rPr>
          <w:rFonts w:ascii="Arial" w:eastAsia="Arial" w:hAnsi="Arial"/>
          <w:color w:val="000000"/>
          <w:spacing w:val="-1"/>
          <w:sz w:val="24"/>
        </w:rPr>
        <w:t xml:space="preserve"> The Investigator</w:t>
      </w:r>
    </w:p>
    <w:p w:rsidR="00A52154" w:rsidRDefault="009A5C89">
      <w:pPr>
        <w:numPr>
          <w:ilvl w:val="0"/>
          <w:numId w:val="5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An investigator is an official authorised to conduct a preliminary investigation on a criminal case within the scope of authority thereof stipulated by the present Code.</w:t>
      </w:r>
    </w:p>
    <w:p w:rsidR="00A52154" w:rsidRDefault="009A5C89">
      <w:pPr>
        <w:numPr>
          <w:ilvl w:val="0"/>
          <w:numId w:val="52"/>
        </w:numPr>
        <w:tabs>
          <w:tab w:val="clear" w:pos="360"/>
          <w:tab w:val="left" w:pos="1152"/>
        </w:tabs>
        <w:spacing w:before="3"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 investigator is authorised to:</w:t>
      </w:r>
    </w:p>
    <w:p w:rsidR="00A52154" w:rsidRDefault="00A52154">
      <w:pPr>
        <w:sectPr w:rsidR="00A52154">
          <w:pgSz w:w="11904" w:h="16843"/>
          <w:pgMar w:top="1420" w:right="821" w:bottom="1247" w:left="837" w:header="720" w:footer="720" w:gutter="0"/>
          <w:cols w:space="720"/>
        </w:sectPr>
      </w:pPr>
    </w:p>
    <w:p w:rsidR="00A52154" w:rsidRDefault="006B1192">
      <w:pPr>
        <w:numPr>
          <w:ilvl w:val="0"/>
          <w:numId w:val="53"/>
        </w:numPr>
        <w:tabs>
          <w:tab w:val="clear" w:pos="360"/>
          <w:tab w:val="left" w:pos="1152"/>
        </w:tabs>
        <w:spacing w:before="5" w:line="276" w:lineRule="exact"/>
        <w:ind w:left="0" w:firstLine="792"/>
        <w:jc w:val="both"/>
        <w:textAlignment w:val="baseline"/>
        <w:rPr>
          <w:rFonts w:ascii="Arial" w:eastAsia="Arial" w:hAnsi="Arial"/>
          <w:color w:val="000000"/>
          <w:sz w:val="24"/>
        </w:rPr>
      </w:pPr>
      <w:r>
        <w:lastRenderedPageBreak/>
        <w:pict>
          <v:shape id="_x0000_s1044" type="#_x0000_t202" style="position:absolute;left:0;text-align:left;margin-left:63.85pt;margin-top:734.8pt;width:490.3pt;height:28.2pt;z-index:-251667456;mso-wrap-distance-left:0;mso-wrap-distance-right:0;mso-position-horizontal-relative:page;mso-position-vertical-relative:page" filled="f" stroked="f">
            <v:textbox inset="0,0,0,0">
              <w:txbxContent>
                <w:p w:rsidR="00764EB4" w:rsidRDefault="00764EB4">
                  <w:pPr>
                    <w:spacing w:before="273" w:after="4" w:line="276" w:lineRule="exact"/>
                    <w:jc w:val="right"/>
                    <w:textAlignment w:val="baseline"/>
                    <w:rPr>
                      <w:rFonts w:ascii="Arial" w:eastAsia="Arial" w:hAnsi="Arial"/>
                      <w:color w:val="000000"/>
                      <w:spacing w:val="2"/>
                      <w:sz w:val="24"/>
                    </w:rPr>
                  </w:pPr>
                  <w:r>
                    <w:rPr>
                      <w:rFonts w:ascii="Arial" w:eastAsia="Arial" w:hAnsi="Arial"/>
                      <w:color w:val="000000"/>
                      <w:spacing w:val="2"/>
                      <w:sz w:val="24"/>
                    </w:rPr>
                    <w:t>6) to debar an investigator from further investigation, if he/she has failed to comply with</w:t>
                  </w:r>
                </w:p>
              </w:txbxContent>
            </v:textbox>
            <w10:wrap type="square" anchorx="page" anchory="page"/>
          </v:shape>
        </w:pict>
      </w:r>
      <w:r w:rsidR="009A5C89">
        <w:rPr>
          <w:rFonts w:ascii="Arial" w:eastAsia="Arial" w:hAnsi="Arial"/>
          <w:color w:val="000000"/>
          <w:sz w:val="24"/>
        </w:rPr>
        <w:t>to institute a criminal case in accordance with the procedure, established by the present Code;</w:t>
      </w:r>
    </w:p>
    <w:p w:rsidR="00A52154" w:rsidRDefault="009A5C89">
      <w:pPr>
        <w:numPr>
          <w:ilvl w:val="0"/>
          <w:numId w:val="5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take over a criminal case or pass it to the chief of an investigatory agency to be sent according to investigative jurisdiction thereof;</w:t>
      </w:r>
    </w:p>
    <w:p w:rsidR="00A52154" w:rsidRDefault="009A5C89">
      <w:pPr>
        <w:numPr>
          <w:ilvl w:val="0"/>
          <w:numId w:val="5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direct on his/her own the course of investigation, to take decisions on the performance of investigative or procedural actions, with the exception of cases when a court decision and/or the consent of the chief of an investigatory agency is required in conformity with the present Code;</w:t>
      </w:r>
    </w:p>
    <w:p w:rsidR="00A52154" w:rsidRDefault="009A5C89">
      <w:pPr>
        <w:numPr>
          <w:ilvl w:val="0"/>
          <w:numId w:val="53"/>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to give to an inquiry body in the cases and in accordance with the procedure established by the present Code, written orders to be executed without fail on carrying out operational-search measures, on the performance of individual investigative actions, on the execution of decisions on detention, on coercing, on the arrest or on the performance of other procedural actions, and to receive assistance in the performance thereof;</w:t>
      </w:r>
    </w:p>
    <w:p w:rsidR="00A52154" w:rsidRDefault="009A5C89">
      <w:pPr>
        <w:numPr>
          <w:ilvl w:val="0"/>
          <w:numId w:val="53"/>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to appeal with the consent of the chief of an investigatory agency in the procedure established by</w:t>
      </w:r>
      <w:r>
        <w:rPr>
          <w:rFonts w:ascii="Arial" w:eastAsia="Arial" w:hAnsi="Arial"/>
          <w:b/>
          <w:color w:val="008000"/>
          <w:sz w:val="24"/>
        </w:rPr>
        <w:t xml:space="preserve"> Part Four of Article 221</w:t>
      </w:r>
      <w:r>
        <w:rPr>
          <w:rFonts w:ascii="Arial" w:eastAsia="Arial" w:hAnsi="Arial"/>
          <w:color w:val="000000"/>
          <w:sz w:val="24"/>
        </w:rPr>
        <w:t xml:space="preserve"> of this Code against a prosecutor's decision on reversal of the decision to initiate criminal proceedings, to return a criminal case to the investigator for additional investigation thereof, changing the extent of the charges or qualification of actions made by the accused persons or re-drawing up of an indictment and removal of detected drawbacks;</w:t>
      </w:r>
    </w:p>
    <w:p w:rsidR="00A52154" w:rsidRDefault="009A5C89">
      <w:pPr>
        <w:numPr>
          <w:ilvl w:val="0"/>
          <w:numId w:val="53"/>
        </w:numPr>
        <w:tabs>
          <w:tab w:val="clear" w:pos="360"/>
          <w:tab w:val="left" w:pos="1152"/>
        </w:tabs>
        <w:spacing w:before="3"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exercise the other powers stipulated by this Code.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event of disagreement with the demands of a prosecutor for elimination of breaches of the federal legislation made in the course of preliminary investigation, an investigator is obliged to forward his/her objections in writing to the head of an investigatory agency who shall notify the prosecutor thereof.</w:t>
      </w:r>
    </w:p>
    <w:p w:rsidR="00A52154" w:rsidRDefault="009A5C89">
      <w:pPr>
        <w:spacing w:before="274"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39.</w:t>
      </w:r>
      <w:r>
        <w:rPr>
          <w:rFonts w:ascii="Arial" w:eastAsia="Arial" w:hAnsi="Arial"/>
          <w:color w:val="000000"/>
          <w:spacing w:val="-1"/>
          <w:sz w:val="24"/>
        </w:rPr>
        <w:t xml:space="preserve"> The Chief of an Investigatory Agency</w:t>
      </w:r>
    </w:p>
    <w:p w:rsidR="00A52154" w:rsidRDefault="009A5C89">
      <w:pPr>
        <w:spacing w:before="2"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chief of an investigatory agency shall be authorised:</w:t>
      </w:r>
    </w:p>
    <w:p w:rsidR="00A52154" w:rsidRDefault="009A5C89">
      <w:pPr>
        <w:numPr>
          <w:ilvl w:val="0"/>
          <w:numId w:val="5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entrust an investigator or to several investigators with the conduct of preliminary investigation, as well as to withdraw a criminal case from an investigator and to hand it over to another investigator with an obligatory indication of the reasons for such handing over, to form an investigative team, to change the composition thereof and to take over a criminal case;</w:t>
      </w:r>
    </w:p>
    <w:p w:rsidR="00A52154" w:rsidRDefault="009A5C89">
      <w:pPr>
        <w:numPr>
          <w:ilvl w:val="0"/>
          <w:numId w:val="5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check the materials concerning verification of a report on a crime or the materials of a criminal case, to cancel the investigator's unlawful or unsubstantiated resolutions;</w:t>
      </w:r>
    </w:p>
    <w:p w:rsidR="00A52154" w:rsidRDefault="009A5C89">
      <w:pPr>
        <w:spacing w:before="276" w:line="276" w:lineRule="exact"/>
        <w:ind w:firstLine="792"/>
        <w:jc w:val="both"/>
        <w:textAlignment w:val="baseline"/>
        <w:rPr>
          <w:rFonts w:ascii="Arial" w:eastAsia="Arial" w:hAnsi="Arial"/>
          <w:color w:val="000000"/>
          <w:sz w:val="24"/>
        </w:rPr>
      </w:pPr>
      <w:r>
        <w:rPr>
          <w:rFonts w:ascii="Arial" w:eastAsia="Arial" w:hAnsi="Arial"/>
          <w:color w:val="000000"/>
          <w:sz w:val="24"/>
        </w:rPr>
        <w:t>2.1) to reverse unlawful or unsubstantiated decisions on criminal cases of the head or investigator (inquirer) of another preliminary investigation body, taken over by a subordinate investigatory body;</w:t>
      </w:r>
    </w:p>
    <w:p w:rsidR="00A52154" w:rsidRDefault="009A5C89">
      <w:pPr>
        <w:numPr>
          <w:ilvl w:val="0"/>
          <w:numId w:val="5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give instructions to an investigator as to the direction of investigation, making individual investigative actions, charging a person, selecting a measure of restriction in respect of suspects or accused persons, qualification of a crime and the extent of charge, to consider personally reports on crimes, to participate in verification of a report on a crime;</w:t>
      </w:r>
    </w:p>
    <w:p w:rsidR="00A52154" w:rsidRDefault="009A5C89">
      <w:pPr>
        <w:numPr>
          <w:ilvl w:val="0"/>
          <w:numId w:val="5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give his/her consent to an investigator as to bringing a motion with court for selection, extension, reversal or changing of a measure of restriction or as to making other procedural action which is allowable on the basis of a judicial decision, to interrogate personally the suspect or the accused person without taking over the criminal case when considering the issue of providing consent to the investigator as to bringing the said petition to court;</w:t>
      </w:r>
    </w:p>
    <w:p w:rsidR="00A52154" w:rsidRDefault="009A5C89">
      <w:pPr>
        <w:numPr>
          <w:ilvl w:val="0"/>
          <w:numId w:val="54"/>
        </w:numPr>
        <w:tabs>
          <w:tab w:val="clear" w:pos="360"/>
          <w:tab w:val="left" w:pos="1152"/>
        </w:tabs>
        <w:spacing w:before="2" w:line="271"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allow challenges of an investigator, as well as an investigator's disqualification of</w:t>
      </w:r>
    </w:p>
    <w:p w:rsidR="00A52154" w:rsidRDefault="009A5C89">
      <w:pPr>
        <w:spacing w:line="273" w:lineRule="exact"/>
        <w:textAlignment w:val="baseline"/>
        <w:rPr>
          <w:rFonts w:ascii="Arial" w:eastAsia="Arial" w:hAnsi="Arial"/>
          <w:color w:val="000000"/>
          <w:spacing w:val="-18"/>
          <w:sz w:val="24"/>
        </w:rPr>
      </w:pPr>
      <w:r>
        <w:rPr>
          <w:rFonts w:ascii="Arial" w:eastAsia="Arial" w:hAnsi="Arial"/>
          <w:color w:val="000000"/>
          <w:spacing w:val="-18"/>
          <w:sz w:val="24"/>
        </w:rPr>
        <w:t>self;</w:t>
      </w:r>
    </w:p>
    <w:p w:rsidR="00A52154" w:rsidRDefault="00A52154">
      <w:pPr>
        <w:sectPr w:rsidR="00A52154">
          <w:pgSz w:w="11904" w:h="16843"/>
          <w:pgMar w:top="1440" w:right="821" w:bottom="1187" w:left="837" w:header="720" w:footer="720" w:gutter="0"/>
          <w:cols w:space="720"/>
        </w:sectPr>
      </w:pPr>
    </w:p>
    <w:p w:rsidR="00A52154" w:rsidRDefault="009A5C8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the requirements of this Code;</w:t>
      </w:r>
    </w:p>
    <w:p w:rsidR="00A52154" w:rsidRDefault="009A5C89">
      <w:pPr>
        <w:numPr>
          <w:ilvl w:val="0"/>
          <w:numId w:val="55"/>
        </w:numPr>
        <w:tabs>
          <w:tab w:val="clear" w:pos="504"/>
          <w:tab w:val="left" w:pos="1296"/>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reverse unlawful or ill-founded decisions of the junior chief of an investigatory agency in the procedure established by this Code;</w:t>
      </w:r>
    </w:p>
    <w:p w:rsidR="00A52154" w:rsidRDefault="009A5C89">
      <w:pPr>
        <w:numPr>
          <w:ilvl w:val="0"/>
          <w:numId w:val="55"/>
        </w:numPr>
        <w:tabs>
          <w:tab w:val="clear" w:pos="504"/>
          <w:tab w:val="left" w:pos="1296"/>
        </w:tabs>
        <w:spacing w:line="273" w:lineRule="exact"/>
        <w:ind w:left="0" w:firstLine="792"/>
        <w:jc w:val="both"/>
        <w:textAlignment w:val="baseline"/>
        <w:rPr>
          <w:rFonts w:ascii="Arial" w:eastAsia="Arial" w:hAnsi="Arial"/>
          <w:color w:val="000000"/>
          <w:spacing w:val="-5"/>
          <w:sz w:val="24"/>
        </w:rPr>
      </w:pPr>
      <w:r>
        <w:rPr>
          <w:rFonts w:ascii="Arial" w:eastAsia="Arial" w:hAnsi="Arial"/>
          <w:color w:val="000000"/>
          <w:spacing w:val="-5"/>
          <w:sz w:val="24"/>
        </w:rPr>
        <w:t>to extend the duration of a preliminary investigation;</w:t>
      </w:r>
    </w:p>
    <w:p w:rsidR="00A52154" w:rsidRDefault="009A5C89">
      <w:pPr>
        <w:numPr>
          <w:ilvl w:val="0"/>
          <w:numId w:val="55"/>
        </w:numPr>
        <w:tabs>
          <w:tab w:val="clear" w:pos="504"/>
          <w:tab w:val="left" w:pos="1296"/>
        </w:tabs>
        <w:spacing w:before="4"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endorse an investigator's decision on termination of criminal proceedings;</w:t>
      </w:r>
    </w:p>
    <w:p w:rsidR="00A52154" w:rsidRDefault="009A5C89">
      <w:pPr>
        <w:numPr>
          <w:ilvl w:val="0"/>
          <w:numId w:val="55"/>
        </w:numPr>
        <w:tabs>
          <w:tab w:val="clear" w:pos="504"/>
          <w:tab w:val="left" w:pos="1296"/>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to give his/her consent to the investigator who has carried out preliminary investigation of a criminal case to appeal in the procedure established by</w:t>
      </w:r>
      <w:r>
        <w:rPr>
          <w:rFonts w:ascii="Arial" w:eastAsia="Arial" w:hAnsi="Arial"/>
          <w:b/>
          <w:color w:val="008000"/>
          <w:sz w:val="24"/>
        </w:rPr>
        <w:t xml:space="preserve"> Part Four of Article 221</w:t>
      </w:r>
      <w:r>
        <w:rPr>
          <w:rFonts w:ascii="Arial" w:eastAsia="Arial" w:hAnsi="Arial"/>
          <w:color w:val="000000"/>
          <w:sz w:val="24"/>
        </w:rPr>
        <w:t xml:space="preserve"> of this Code against the decision of a prosecutor issued in compliance with</w:t>
      </w:r>
      <w:r>
        <w:rPr>
          <w:rFonts w:ascii="Arial" w:eastAsia="Arial" w:hAnsi="Arial"/>
          <w:b/>
          <w:color w:val="008000"/>
          <w:sz w:val="24"/>
        </w:rPr>
        <w:t xml:space="preserve"> Item 2 of Part One of Article 221</w:t>
      </w:r>
      <w:r>
        <w:rPr>
          <w:rFonts w:ascii="Arial" w:eastAsia="Arial" w:hAnsi="Arial"/>
          <w:color w:val="000000"/>
          <w:sz w:val="24"/>
        </w:rPr>
        <w:t xml:space="preserve"> of this Code;</w:t>
      </w:r>
    </w:p>
    <w:p w:rsidR="00A52154" w:rsidRDefault="009A5C89">
      <w:pPr>
        <w:numPr>
          <w:ilvl w:val="0"/>
          <w:numId w:val="55"/>
        </w:numPr>
        <w:tabs>
          <w:tab w:val="clear" w:pos="504"/>
          <w:tab w:val="left" w:pos="1296"/>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return a criminal case to an investigator with his/her instructions to carry out further investigation thereof;</w:t>
      </w:r>
    </w:p>
    <w:p w:rsidR="00A52154" w:rsidRDefault="009A5C89">
      <w:pPr>
        <w:numPr>
          <w:ilvl w:val="0"/>
          <w:numId w:val="55"/>
        </w:numPr>
        <w:tabs>
          <w:tab w:val="clear" w:pos="504"/>
          <w:tab w:val="left" w:pos="1296"/>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exercise the other powers provided for by this Code.</w:t>
      </w:r>
    </w:p>
    <w:p w:rsidR="00A52154" w:rsidRDefault="009A5C89">
      <w:pPr>
        <w:numPr>
          <w:ilvl w:val="0"/>
          <w:numId w:val="5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chief of an investigatory agency is entitled to initiate criminal proceedings in the procedure established by this Code, to take over a criminal case and to carry out a preliminary investigation in full, while enjoying, in so doing, the authority of an investigator or the chief of an investigatory group provided for by this Code.</w:t>
      </w:r>
    </w:p>
    <w:p w:rsidR="00A52154" w:rsidRDefault="009A5C89">
      <w:pPr>
        <w:numPr>
          <w:ilvl w:val="0"/>
          <w:numId w:val="56"/>
        </w:numPr>
        <w:tabs>
          <w:tab w:val="clear" w:pos="360"/>
          <w:tab w:val="left" w:pos="1152"/>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instructions of the chief of an investigatory agency in respect of a criminal case shall be issued in writing and shall be followed by an investigator without fail. The instructions of the chief of an investigatory agency, may be appealed against with the chief of a superior investigatory agency. Appealing against these instructions shall not suspend their execution, except for cases when instructions concern the withdrawal of a criminal case or transfer thereof to another investigator, charging of a person, selection of a measure of restriction, exercise of investigative activities which are only allowable on the basis of a judicial decision, as well as sending a case to court or termination thereof. With this, an investigator is entitled to present to the chief of a superior investigatory agency the materials of a criminal case and objections in writing against the instructions of the chief of an investigatory agency.</w:t>
      </w:r>
    </w:p>
    <w:p w:rsidR="00A52154" w:rsidRDefault="009A5C89">
      <w:pPr>
        <w:numPr>
          <w:ilvl w:val="0"/>
          <w:numId w:val="56"/>
        </w:numPr>
        <w:tabs>
          <w:tab w:val="clear" w:pos="360"/>
          <w:tab w:val="left" w:pos="1152"/>
        </w:tabs>
        <w:spacing w:before="283" w:line="275" w:lineRule="exact"/>
        <w:ind w:left="0" w:firstLine="792"/>
        <w:jc w:val="both"/>
        <w:textAlignment w:val="baseline"/>
        <w:rPr>
          <w:rFonts w:ascii="Arial" w:eastAsia="Arial" w:hAnsi="Arial"/>
          <w:color w:val="000000"/>
          <w:sz w:val="24"/>
        </w:rPr>
      </w:pPr>
      <w:r>
        <w:rPr>
          <w:rFonts w:ascii="Arial" w:eastAsia="Arial" w:hAnsi="Arial"/>
          <w:color w:val="000000"/>
          <w:sz w:val="24"/>
        </w:rPr>
        <w:t>The chief of an investigatory agency shall consider at the latest in five days a prosecutor's demands for reversal of an unlawful or ill-founded decision of an investigator and for elimination of other breaches of the federal legislation made in the course of pre-trial proceedings, as well as an investigator's objections in writing against the said demands, and shall notify the prosecutor of reversal of the unlawful or ill-founded decision of the investigator and elimination of the breaches made, or shall issue a reasoned decision on disagreement with the prosecutor's demands to be forwarded to the prosecutor within 5 days.</w:t>
      </w:r>
    </w:p>
    <w:p w:rsidR="00A52154" w:rsidRDefault="009A5C89">
      <w:pPr>
        <w:numPr>
          <w:ilvl w:val="0"/>
          <w:numId w:val="56"/>
        </w:numPr>
        <w:tabs>
          <w:tab w:val="clear" w:pos="360"/>
          <w:tab w:val="left" w:pos="1152"/>
        </w:tabs>
        <w:spacing w:before="28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powers of the chief of an investigatory body, provided for by the present Article, shall be exercised by the Chairman of the Investigation Committee of the Russian Federation, heads of investigatory bodies of the Investigation Committee of the Russian Federation for constituent entities of the Russian Federation, for districts and towns, their deputies, and also chiefs of the investigatory bodies of the relevant federal executive bodies (or under the corresponding federal executive bodies), their territorial bodies in the constituent entities of the Russian Federation, in districts and towns, their deputies, other executives of the investigatory bodies and their deputies, whose procedural powers are established by the Chairman of the Investigation Committee of the Russian Federation, by chiefs of investigatory bodies of appropriate federal executive bodies (or under the relevant federal executive bodies).</w:t>
      </w:r>
    </w:p>
    <w:p w:rsidR="00A52154" w:rsidRDefault="009A5C89">
      <w:pPr>
        <w:spacing w:before="278"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40.</w:t>
      </w:r>
      <w:r>
        <w:rPr>
          <w:rFonts w:ascii="Arial" w:eastAsia="Arial" w:hAnsi="Arial"/>
          <w:color w:val="000000"/>
          <w:spacing w:val="-1"/>
          <w:sz w:val="24"/>
        </w:rPr>
        <w:t xml:space="preserve"> The Body of Inquiry</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Referred to the bodies of inquiry shall be:</w:t>
      </w:r>
    </w:p>
    <w:p w:rsidR="00A52154" w:rsidRDefault="00A52154">
      <w:pPr>
        <w:sectPr w:rsidR="00A52154">
          <w:pgSz w:w="11904" w:h="16843"/>
          <w:pgMar w:top="1440" w:right="821" w:bottom="1407" w:left="837" w:header="720" w:footer="720" w:gutter="0"/>
          <w:cols w:space="720"/>
        </w:sectPr>
      </w:pPr>
    </w:p>
    <w:p w:rsidR="00A52154" w:rsidRDefault="009A5C89">
      <w:pPr>
        <w:spacing w:before="31" w:line="275" w:lineRule="exact"/>
        <w:jc w:val="right"/>
        <w:textAlignment w:val="baseline"/>
        <w:rPr>
          <w:rFonts w:ascii="Arial" w:eastAsia="Arial" w:hAnsi="Arial"/>
          <w:b/>
          <w:color w:val="008000"/>
          <w:spacing w:val="2"/>
          <w:sz w:val="24"/>
        </w:rPr>
      </w:pPr>
      <w:r>
        <w:rPr>
          <w:rFonts w:ascii="Arial" w:eastAsia="Arial" w:hAnsi="Arial"/>
          <w:b/>
          <w:color w:val="008000"/>
          <w:spacing w:val="2"/>
          <w:sz w:val="24"/>
        </w:rPr>
        <w:lastRenderedPageBreak/>
        <w:t>Federal Law</w:t>
      </w:r>
      <w:r>
        <w:rPr>
          <w:rFonts w:ascii="Arial" w:eastAsia="Arial" w:hAnsi="Arial"/>
          <w:color w:val="000000"/>
          <w:spacing w:val="2"/>
          <w:sz w:val="24"/>
        </w:rPr>
        <w:t xml:space="preserve"> No. 17-FZ of March 1, 2012 amended Item 1 of part 1 of Article 40 of this</w:t>
      </w:r>
    </w:p>
    <w:p w:rsidR="00A52154" w:rsidRDefault="009A5C89">
      <w:pPr>
        <w:spacing w:line="270" w:lineRule="exact"/>
        <w:textAlignment w:val="baseline"/>
        <w:rPr>
          <w:rFonts w:ascii="Arial" w:eastAsia="Arial" w:hAnsi="Arial"/>
          <w:color w:val="000000"/>
          <w:spacing w:val="13"/>
          <w:sz w:val="24"/>
        </w:rPr>
      </w:pPr>
      <w:r>
        <w:rPr>
          <w:rFonts w:ascii="Arial" w:eastAsia="Arial" w:hAnsi="Arial"/>
          <w:color w:val="000000"/>
          <w:spacing w:val="13"/>
          <w:sz w:val="24"/>
        </w:rPr>
        <w:t>Code</w:t>
      </w:r>
    </w:p>
    <w:p w:rsidR="00A52154" w:rsidRDefault="009A5C89">
      <w:pPr>
        <w:numPr>
          <w:ilvl w:val="0"/>
          <w:numId w:val="57"/>
        </w:numPr>
        <w:tabs>
          <w:tab w:val="clear" w:pos="360"/>
          <w:tab w:val="left" w:pos="1152"/>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internal affairs bodies of the Russian Federation and their component territorial, including line, departments (sections, divisions) of the police, the bodies exercising control over the traffic of narcotic agents and psychotropic substances, in particular the regional and also inter-district and urban (district) agencies exercising control over the traffic of narcotic agents and psychotropic substances forming part of their structure, as well as the other executive power bodies, granted the powers for the performance of an operational-search activity in conformity with the federal law;</w:t>
      </w:r>
    </w:p>
    <w:p w:rsidR="00A52154" w:rsidRDefault="009A5C89">
      <w:pPr>
        <w:numPr>
          <w:ilvl w:val="0"/>
          <w:numId w:val="57"/>
        </w:numPr>
        <w:tabs>
          <w:tab w:val="clear" w:pos="360"/>
          <w:tab w:val="left" w:pos="1152"/>
        </w:tabs>
        <w:spacing w:before="277"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the bodies of the Federal Bailiff Service;</w:t>
      </w:r>
    </w:p>
    <w:p w:rsidR="00A52154" w:rsidRDefault="009A5C89">
      <w:pPr>
        <w:numPr>
          <w:ilvl w:val="0"/>
          <w:numId w:val="5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commanders of military units and formations, the heads of military institutions or garrisons.</w:t>
      </w:r>
    </w:p>
    <w:p w:rsidR="00A52154" w:rsidRDefault="009A5C89">
      <w:pPr>
        <w:numPr>
          <w:ilvl w:val="0"/>
          <w:numId w:val="57"/>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bodies of the state fire supervision of the Federal Fire-Prevention Service.</w:t>
      </w:r>
    </w:p>
    <w:p w:rsidR="00A52154" w:rsidRDefault="009A5C89">
      <w:pPr>
        <w:spacing w:before="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Upon the bodies of inquiry shall be imposed:</w:t>
      </w:r>
    </w:p>
    <w:p w:rsidR="00A52154" w:rsidRDefault="009A5C89">
      <w:pPr>
        <w:numPr>
          <w:ilvl w:val="0"/>
          <w:numId w:val="58"/>
        </w:numPr>
        <w:tabs>
          <w:tab w:val="clear" w:pos="360"/>
          <w:tab w:val="left" w:pos="1152"/>
        </w:tabs>
        <w:spacing w:before="2"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an inquiry on the criminal cases, conducting a preliminary investigation on which is not obligatory - in accordance with the procedure, established by</w:t>
      </w:r>
      <w:r>
        <w:rPr>
          <w:rFonts w:ascii="Arial" w:eastAsia="Arial" w:hAnsi="Arial"/>
          <w:b/>
          <w:color w:val="008000"/>
          <w:spacing w:val="-2"/>
          <w:sz w:val="24"/>
        </w:rPr>
        <w:t xml:space="preserve"> Chapter 32</w:t>
      </w:r>
      <w:r>
        <w:rPr>
          <w:rFonts w:ascii="Arial" w:eastAsia="Arial" w:hAnsi="Arial"/>
          <w:color w:val="000000"/>
          <w:spacing w:val="-2"/>
          <w:sz w:val="24"/>
        </w:rPr>
        <w:t xml:space="preserve"> of the present Code;</w:t>
      </w:r>
    </w:p>
    <w:p w:rsidR="00A52154" w:rsidRDefault="009A5C89">
      <w:pPr>
        <w:numPr>
          <w:ilvl w:val="0"/>
          <w:numId w:val="5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performance of the urgent investigative actions on the criminal cases, conducting a preliminary investigation on which is obligatory - in accordance with the procedure, established by</w:t>
      </w:r>
      <w:r>
        <w:rPr>
          <w:rFonts w:ascii="Arial" w:eastAsia="Arial" w:hAnsi="Arial"/>
          <w:b/>
          <w:color w:val="008000"/>
          <w:sz w:val="24"/>
        </w:rPr>
        <w:t xml:space="preserve"> Article 157</w:t>
      </w:r>
      <w:r>
        <w:rPr>
          <w:rFonts w:ascii="Arial" w:eastAsia="Arial" w:hAnsi="Arial"/>
          <w:color w:val="000000"/>
          <w:sz w:val="24"/>
        </w:rPr>
        <w:t xml:space="preserve"> of the present Code;</w:t>
      </w:r>
    </w:p>
    <w:p w:rsidR="00A52154" w:rsidRDefault="009A5C89">
      <w:pPr>
        <w:numPr>
          <w:ilvl w:val="0"/>
          <w:numId w:val="58"/>
        </w:numPr>
        <w:tabs>
          <w:tab w:val="clear" w:pos="360"/>
          <w:tab w:val="left" w:pos="1152"/>
        </w:tabs>
        <w:spacing w:before="27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exercise of other powers provided for by this Code.</w:t>
      </w:r>
    </w:p>
    <w:p w:rsidR="00A52154" w:rsidRDefault="009A5C89">
      <w:pPr>
        <w:spacing w:before="6" w:line="275"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Institution of a criminal case in accordance with the order, established by</w:t>
      </w:r>
      <w:r>
        <w:rPr>
          <w:rFonts w:ascii="Arial" w:eastAsia="Arial" w:hAnsi="Arial"/>
          <w:b/>
          <w:color w:val="008000"/>
          <w:spacing w:val="1"/>
          <w:sz w:val="24"/>
        </w:rPr>
        <w:t xml:space="preserve"> Article 146 </w:t>
      </w:r>
      <w:r>
        <w:rPr>
          <w:rFonts w:ascii="Arial" w:eastAsia="Arial" w:hAnsi="Arial"/>
          <w:color w:val="000000"/>
          <w:spacing w:val="1"/>
          <w:sz w:val="24"/>
        </w:rPr>
        <w:t>of the present Code, and performance of urgent investigative actions shall also be imposed upon:</w:t>
      </w:r>
    </w:p>
    <w:p w:rsidR="00A52154" w:rsidRDefault="009A5C89">
      <w:pPr>
        <w:numPr>
          <w:ilvl w:val="0"/>
          <w:numId w:val="59"/>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the captains of the sea and river vessels on a long voyage - on the criminal cases on crimes, committed on board of the said ships;</w:t>
      </w:r>
    </w:p>
    <w:p w:rsidR="00A52154" w:rsidRDefault="009A5C89">
      <w:pPr>
        <w:numPr>
          <w:ilvl w:val="0"/>
          <w:numId w:val="59"/>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heads of the geological prospecting parties and winterings a long distance from the places of location of the bodies of inquiry, named in the</w:t>
      </w:r>
      <w:r>
        <w:rPr>
          <w:rFonts w:ascii="Arial" w:eastAsia="Arial" w:hAnsi="Arial"/>
          <w:b/>
          <w:color w:val="008000"/>
          <w:sz w:val="24"/>
        </w:rPr>
        <w:t xml:space="preserve"> first part</w:t>
      </w:r>
      <w:r>
        <w:rPr>
          <w:rFonts w:ascii="Arial" w:eastAsia="Arial" w:hAnsi="Arial"/>
          <w:color w:val="000000"/>
          <w:sz w:val="24"/>
        </w:rPr>
        <w:t xml:space="preserve"> of the present Article - on criminal cases on crimes committed at the place of location of the given parties and winterings;</w:t>
      </w:r>
    </w:p>
    <w:p w:rsidR="00A52154" w:rsidRDefault="009A5C89">
      <w:pPr>
        <w:numPr>
          <w:ilvl w:val="0"/>
          <w:numId w:val="59"/>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heads of the diplomatic representations and the consular institutions of the Russian Federation - on the criminal cases on crimes, committed within the boundaries of the territories of the given representations and institutions.</w:t>
      </w:r>
    </w:p>
    <w:p w:rsidR="00A52154" w:rsidRDefault="009A5C89">
      <w:pPr>
        <w:spacing w:before="280"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40.1.</w:t>
      </w:r>
      <w:r>
        <w:rPr>
          <w:rFonts w:ascii="Arial" w:eastAsia="Arial" w:hAnsi="Arial"/>
          <w:color w:val="000000"/>
          <w:spacing w:val="-1"/>
          <w:sz w:val="24"/>
        </w:rPr>
        <w:t xml:space="preserve"> The Head of an Inquiry Unit</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With respect to his subordinate inquirers, the head of an inquiry unit shall be authorised to:</w:t>
      </w:r>
    </w:p>
    <w:p w:rsidR="00A52154" w:rsidRDefault="009A5C89">
      <w:pPr>
        <w:numPr>
          <w:ilvl w:val="0"/>
          <w:numId w:val="60"/>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entrust an inquirer with the check of a report about a crime, the adoption of a decision thereon in the procedure established by</w:t>
      </w:r>
      <w:r>
        <w:rPr>
          <w:rFonts w:ascii="Arial" w:eastAsia="Arial" w:hAnsi="Arial"/>
          <w:b/>
          <w:color w:val="008000"/>
          <w:sz w:val="24"/>
        </w:rPr>
        <w:t xml:space="preserve"> Article 145</w:t>
      </w:r>
      <w:r>
        <w:rPr>
          <w:rFonts w:ascii="Arial" w:eastAsia="Arial" w:hAnsi="Arial"/>
          <w:color w:val="000000"/>
          <w:sz w:val="24"/>
        </w:rPr>
        <w:t xml:space="preserve"> of this Code, the performance of urgent investigative actions or the conduct of an inquiry in a criminal case;</w:t>
      </w:r>
    </w:p>
    <w:p w:rsidR="00A52154" w:rsidRDefault="009A5C89">
      <w:pPr>
        <w:numPr>
          <w:ilvl w:val="0"/>
          <w:numId w:val="6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withdraw a criminal case from an inquirer and transfer it to another inquirer with an obligatory indication of the grounds for such transfer;</w:t>
      </w:r>
    </w:p>
    <w:p w:rsidR="00A52154" w:rsidRDefault="009A5C89">
      <w:pPr>
        <w:numPr>
          <w:ilvl w:val="0"/>
          <w:numId w:val="6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repeal unfounded rulings of an inquirer on the suspension of the conduct of an inquiry in a criminal case;</w:t>
      </w:r>
    </w:p>
    <w:p w:rsidR="00A52154" w:rsidRDefault="009A5C89">
      <w:pPr>
        <w:numPr>
          <w:ilvl w:val="0"/>
          <w:numId w:val="6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submit to the procurator a motion for repealing illegal or unfounded rulings of an inquirer on a refusal to initiate a criminal case.</w:t>
      </w:r>
    </w:p>
    <w:p w:rsidR="00A52154" w:rsidRDefault="009A5C89">
      <w:pPr>
        <w:spacing w:before="279"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head of an inquiry unit can initiate a criminal case in the procedure established by this Code, accept a criminal case for his proceedings and conduct an inquiry in full while having, in doing so, the authority of an inquirer and if a group of inquirers has been created for</w:t>
      </w:r>
    </w:p>
    <w:p w:rsidR="00A52154" w:rsidRDefault="00A52154">
      <w:pPr>
        <w:sectPr w:rsidR="00A52154">
          <w:pgSz w:w="11904" w:h="16843"/>
          <w:pgMar w:top="1420" w:right="821" w:bottom="1187" w:left="837" w:header="720" w:footer="720" w:gutter="0"/>
          <w:cols w:space="720"/>
        </w:sectPr>
      </w:pPr>
    </w:p>
    <w:p w:rsidR="00A52154" w:rsidRDefault="009A5C8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investigating a criminal case, then the authority of the head of such group.</w:t>
      </w:r>
    </w:p>
    <w:p w:rsidR="00A52154" w:rsidRDefault="009A5C89">
      <w:pPr>
        <w:spacing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When exercising the authority stipulated by this Article, the head of an inquiry unit can:</w:t>
      </w:r>
    </w:p>
    <w:p w:rsidR="00A52154" w:rsidRDefault="009A5C89">
      <w:pPr>
        <w:numPr>
          <w:ilvl w:val="0"/>
          <w:numId w:val="61"/>
        </w:numPr>
        <w:tabs>
          <w:tab w:val="clear" w:pos="288"/>
          <w:tab w:val="left" w:pos="1080"/>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check the materials of a criminal case</w:t>
      </w:r>
    </w:p>
    <w:p w:rsidR="00A52154" w:rsidRDefault="009A5C89">
      <w:pPr>
        <w:numPr>
          <w:ilvl w:val="0"/>
          <w:numId w:val="6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give an inquirer instructions on the direction of an investigation, the conduct of certain investigative actions, on the choice of a measure of restraint with respect to a suspect, on the classification of a crime and on the volume of a charge.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instructions of the head of an inquiry unit in a criminal case shall be given in written form and shall be obligatory for execution by an inquirer, but they can be appealed against by him to the head of the inquiry body or to the procurator. The appeal of instructions shall not suspend their execution. The inquirer an submit to the head of the inquiry body or to the procurator the materials of a criminal case and his written objections to the instructions of the head of the inquiry unit.</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41.</w:t>
      </w:r>
      <w:r>
        <w:rPr>
          <w:rFonts w:ascii="Arial" w:eastAsia="Arial" w:hAnsi="Arial"/>
          <w:color w:val="000000"/>
          <w:spacing w:val="-1"/>
          <w:sz w:val="24"/>
        </w:rPr>
        <w:t xml:space="preserve"> The Inquirer</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powers of the body of inquiry, stipulated by</w:t>
      </w:r>
      <w:r>
        <w:rPr>
          <w:rFonts w:ascii="Arial" w:eastAsia="Arial" w:hAnsi="Arial"/>
          <w:b/>
          <w:color w:val="008000"/>
          <w:sz w:val="24"/>
        </w:rPr>
        <w:t xml:space="preserve"> Item 1 of the second part of Article 40</w:t>
      </w:r>
      <w:r>
        <w:rPr>
          <w:rFonts w:ascii="Arial" w:eastAsia="Arial" w:hAnsi="Arial"/>
          <w:color w:val="000000"/>
          <w:sz w:val="24"/>
        </w:rPr>
        <w:t xml:space="preserve"> of this Code, shall be imposed upon the inquirer by the head of the body of inquiry or by his deputy.</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Imposing the powers for conducting an inquiry upon a person, who has carried out or who is carrying out the operational-search measures on the given criminal case, shall be inadmissible.</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inquirer shall be authorized:</w:t>
      </w:r>
    </w:p>
    <w:p w:rsidR="00A52154" w:rsidRDefault="009A5C89">
      <w:pPr>
        <w:numPr>
          <w:ilvl w:val="0"/>
          <w:numId w:val="62"/>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to independently conduct the investigative and the other procedural actions and to take procedural decisions, with the exception of the cases, when in conformity with the present Code for this is required the consent of the head of the body of inquiry, the</w:t>
      </w:r>
      <w:r>
        <w:rPr>
          <w:rFonts w:ascii="Arial" w:eastAsia="Arial" w:hAnsi="Arial"/>
          <w:b/>
          <w:color w:val="008000"/>
          <w:sz w:val="24"/>
        </w:rPr>
        <w:t xml:space="preserve"> consent</w:t>
      </w:r>
      <w:r>
        <w:rPr>
          <w:rFonts w:ascii="Arial" w:eastAsia="Arial" w:hAnsi="Arial"/>
          <w:color w:val="000000"/>
          <w:sz w:val="24"/>
        </w:rPr>
        <w:t xml:space="preserve"> of the prosecutor and/or the court decision;</w:t>
      </w:r>
    </w:p>
    <w:p w:rsidR="00A52154" w:rsidRDefault="009A5C89">
      <w:pPr>
        <w:numPr>
          <w:ilvl w:val="0"/>
          <w:numId w:val="62"/>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exercise the other powers, stipulated by the present Code.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directions of the prosecutor and of the head of the body of inquiry, issued in conformity with the present Code, shall be seen as obligatory for the</w:t>
      </w:r>
      <w:r>
        <w:rPr>
          <w:rFonts w:ascii="Arial" w:eastAsia="Arial" w:hAnsi="Arial"/>
          <w:b/>
          <w:color w:val="008000"/>
          <w:sz w:val="24"/>
        </w:rPr>
        <w:t xml:space="preserve"> inquirer</w:t>
      </w:r>
      <w:r>
        <w:rPr>
          <w:rFonts w:ascii="Arial" w:eastAsia="Arial" w:hAnsi="Arial"/>
          <w:color w:val="008000"/>
          <w:sz w:val="24"/>
        </w:rPr>
        <w:t>.</w:t>
      </w:r>
      <w:r>
        <w:rPr>
          <w:rFonts w:ascii="Arial" w:eastAsia="Arial" w:hAnsi="Arial"/>
          <w:color w:val="000000"/>
          <w:sz w:val="24"/>
        </w:rPr>
        <w:t xml:space="preserve"> The inquirer shall in this case have the right to file an appeal against the directions of the head of the body of inquiry to the prosecutor and against the directions of the prosecutor - to the higher placed prosecutor. Filing an appeal against the given directions shall not be serve to suspend their execution.</w:t>
      </w:r>
    </w:p>
    <w:p w:rsidR="00A52154" w:rsidRDefault="009A5C89">
      <w:pPr>
        <w:spacing w:before="279"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41 of the Criminal-Procedural Code</w:t>
      </w:r>
    </w:p>
    <w:p w:rsidR="00A52154" w:rsidRDefault="009A5C89">
      <w:pPr>
        <w:spacing w:before="271" w:line="275" w:lineRule="exact"/>
        <w:ind w:left="792"/>
        <w:textAlignment w:val="baseline"/>
        <w:rPr>
          <w:rFonts w:ascii="Arial" w:eastAsia="Arial" w:hAnsi="Arial"/>
          <w:b/>
          <w:color w:val="000080"/>
          <w:spacing w:val="-3"/>
          <w:sz w:val="24"/>
        </w:rPr>
      </w:pPr>
      <w:r>
        <w:rPr>
          <w:rFonts w:ascii="Arial" w:eastAsia="Arial" w:hAnsi="Arial"/>
          <w:b/>
          <w:color w:val="000080"/>
          <w:spacing w:val="-3"/>
          <w:sz w:val="24"/>
        </w:rPr>
        <w:t>Article 42.</w:t>
      </w:r>
      <w:r>
        <w:rPr>
          <w:rFonts w:ascii="Arial" w:eastAsia="Arial" w:hAnsi="Arial"/>
          <w:color w:val="000000"/>
          <w:spacing w:val="-3"/>
          <w:sz w:val="24"/>
        </w:rPr>
        <w:t xml:space="preserve"> The Victim</w:t>
      </w:r>
    </w:p>
    <w:p w:rsidR="00A52154" w:rsidRDefault="009A5C89">
      <w:pPr>
        <w:numPr>
          <w:ilvl w:val="0"/>
          <w:numId w:val="63"/>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victim shall be a natural person, upon whom a physical, property or moral damage was inflicted by the crime, as well as a legal entity, if his property and business reputation were damaged by the crime. The decision on recognizing a person to be a victim shall be formalized by the resolution of the inquirer, investigator or of the court.</w:t>
      </w:r>
    </w:p>
    <w:p w:rsidR="00A52154" w:rsidRDefault="009A5C89">
      <w:pPr>
        <w:numPr>
          <w:ilvl w:val="0"/>
          <w:numId w:val="63"/>
        </w:numPr>
        <w:tabs>
          <w:tab w:val="clear" w:pos="288"/>
          <w:tab w:val="left" w:pos="1080"/>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victim shall have the right:</w:t>
      </w:r>
    </w:p>
    <w:p w:rsidR="00A52154" w:rsidRDefault="009A5C89">
      <w:pPr>
        <w:numPr>
          <w:ilvl w:val="0"/>
          <w:numId w:val="64"/>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know about the charge brought against the accused;</w:t>
      </w:r>
    </w:p>
    <w:p w:rsidR="00A52154" w:rsidRDefault="009A5C89">
      <w:pPr>
        <w:numPr>
          <w:ilvl w:val="0"/>
          <w:numId w:val="64"/>
        </w:numPr>
        <w:tabs>
          <w:tab w:val="clear" w:pos="288"/>
          <w:tab w:val="left" w:pos="1080"/>
        </w:tabs>
        <w:spacing w:before="3"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furnish evidence;</w:t>
      </w:r>
    </w:p>
    <w:p w:rsidR="00A52154" w:rsidRDefault="009A5C89">
      <w:pPr>
        <w:numPr>
          <w:ilvl w:val="0"/>
          <w:numId w:val="64"/>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refuse to testify against himself, his/her spouse and the other close relatives, whose circle is delineated in</w:t>
      </w:r>
      <w:r>
        <w:rPr>
          <w:rFonts w:ascii="Arial" w:eastAsia="Arial" w:hAnsi="Arial"/>
          <w:b/>
          <w:color w:val="008000"/>
          <w:sz w:val="24"/>
        </w:rPr>
        <w:t xml:space="preserve"> Part 4 of Article 5</w:t>
      </w:r>
      <w:r>
        <w:rPr>
          <w:rFonts w:ascii="Arial" w:eastAsia="Arial" w:hAnsi="Arial"/>
          <w:color w:val="000000"/>
          <w:sz w:val="24"/>
        </w:rPr>
        <w:t xml:space="preserve"> of the present Code. If the victim consents to bear evidence, he shall be warned that his testimony may be used as the proof in the criminal case, including even if he subsequently renounces this testimony;</w:t>
      </w:r>
    </w:p>
    <w:p w:rsidR="00A52154" w:rsidRDefault="009A5C89">
      <w:pPr>
        <w:numPr>
          <w:ilvl w:val="0"/>
          <w:numId w:val="64"/>
        </w:numPr>
        <w:tabs>
          <w:tab w:val="clear" w:pos="288"/>
          <w:tab w:val="left" w:pos="1080"/>
        </w:tabs>
        <w:spacing w:line="274"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to submit proof;</w:t>
      </w:r>
    </w:p>
    <w:p w:rsidR="00A52154" w:rsidRDefault="009A5C89">
      <w:pPr>
        <w:numPr>
          <w:ilvl w:val="0"/>
          <w:numId w:val="64"/>
        </w:numPr>
        <w:tabs>
          <w:tab w:val="clear" w:pos="288"/>
          <w:tab w:val="left" w:pos="1080"/>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enter petitions and to file recusations;</w:t>
      </w:r>
    </w:p>
    <w:p w:rsidR="00A52154" w:rsidRDefault="00A52154">
      <w:pPr>
        <w:sectPr w:rsidR="00A52154">
          <w:pgSz w:w="11904" w:h="16843"/>
          <w:pgMar w:top="1440" w:right="821" w:bottom="1187" w:left="837" w:header="720" w:footer="720" w:gutter="0"/>
          <w:cols w:space="720"/>
        </w:sectPr>
      </w:pPr>
    </w:p>
    <w:p w:rsidR="00A52154" w:rsidRDefault="009A5C89">
      <w:pPr>
        <w:numPr>
          <w:ilvl w:val="0"/>
          <w:numId w:val="65"/>
        </w:numPr>
        <w:tabs>
          <w:tab w:val="clear" w:pos="504"/>
          <w:tab w:val="left" w:pos="1224"/>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to give evidence in his native tongue or in the language, of which he has a good command;</w:t>
      </w:r>
    </w:p>
    <w:p w:rsidR="00A52154" w:rsidRDefault="009A5C89">
      <w:pPr>
        <w:numPr>
          <w:ilvl w:val="0"/>
          <w:numId w:val="65"/>
        </w:numPr>
        <w:tabs>
          <w:tab w:val="clear" w:pos="504"/>
          <w:tab w:val="left" w:pos="1224"/>
        </w:tabs>
        <w:spacing w:before="4" w:line="275"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to make use of an interpreter's services free of charge;</w:t>
      </w:r>
    </w:p>
    <w:p w:rsidR="00A52154" w:rsidRDefault="009A5C89">
      <w:pPr>
        <w:numPr>
          <w:ilvl w:val="0"/>
          <w:numId w:val="65"/>
        </w:numPr>
        <w:tabs>
          <w:tab w:val="clear" w:pos="504"/>
          <w:tab w:val="left" w:pos="1224"/>
        </w:tabs>
        <w:spacing w:line="273" w:lineRule="exact"/>
        <w:ind w:left="0" w:firstLine="720"/>
        <w:jc w:val="both"/>
        <w:textAlignment w:val="baseline"/>
        <w:rPr>
          <w:rFonts w:ascii="Arial" w:eastAsia="Arial" w:hAnsi="Arial"/>
          <w:color w:val="000000"/>
          <w:spacing w:val="-8"/>
          <w:sz w:val="24"/>
        </w:rPr>
      </w:pPr>
      <w:r>
        <w:rPr>
          <w:rFonts w:ascii="Arial" w:eastAsia="Arial" w:hAnsi="Arial"/>
          <w:color w:val="000000"/>
          <w:spacing w:val="-8"/>
          <w:sz w:val="24"/>
        </w:rPr>
        <w:t>to have a representative;</w:t>
      </w:r>
    </w:p>
    <w:p w:rsidR="00A52154" w:rsidRDefault="009A5C89">
      <w:pPr>
        <w:numPr>
          <w:ilvl w:val="0"/>
          <w:numId w:val="65"/>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take part with the permission of the investigator or of the inquirer in the investigative actions, performed at his own petition or at the petition of his representative;</w:t>
      </w:r>
    </w:p>
    <w:p w:rsidR="00A52154" w:rsidRDefault="009A5C89">
      <w:pPr>
        <w:numPr>
          <w:ilvl w:val="0"/>
          <w:numId w:val="65"/>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get acquainted with the protocols on the investigative actions, carried out with his participation, and to submit comments on them;</w:t>
      </w:r>
    </w:p>
    <w:p w:rsidR="00A52154" w:rsidRDefault="009A5C89">
      <w:pPr>
        <w:numPr>
          <w:ilvl w:val="0"/>
          <w:numId w:val="65"/>
        </w:numPr>
        <w:tabs>
          <w:tab w:val="clear" w:pos="504"/>
          <w:tab w:val="left" w:pos="1224"/>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to get acquainted with the decision on the appointment of a court examination and with the expert's conclusion in the cases, stipulated in the</w:t>
      </w:r>
      <w:r>
        <w:rPr>
          <w:rFonts w:ascii="Arial" w:eastAsia="Arial" w:hAnsi="Arial"/>
          <w:b/>
          <w:color w:val="008000"/>
          <w:sz w:val="24"/>
        </w:rPr>
        <w:t xml:space="preserve"> second part of Article 198</w:t>
      </w:r>
      <w:r>
        <w:rPr>
          <w:rFonts w:ascii="Arial" w:eastAsia="Arial" w:hAnsi="Arial"/>
          <w:color w:val="000000"/>
          <w:sz w:val="24"/>
        </w:rPr>
        <w:t xml:space="preserve"> of the present Code;</w:t>
      </w:r>
    </w:p>
    <w:p w:rsidR="00A52154" w:rsidRDefault="009A5C89">
      <w:pPr>
        <w:numPr>
          <w:ilvl w:val="0"/>
          <w:numId w:val="65"/>
        </w:numPr>
        <w:tabs>
          <w:tab w:val="clear" w:pos="504"/>
          <w:tab w:val="left" w:pos="1224"/>
        </w:tabs>
        <w:spacing w:before="6"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after the preliminary investigation is completed, to get acquainted with all materials of the criminal case, to write out of the criminal case any information and in any volume, and to make copies of the criminal case materials, including with the use of technical devices. If several victims are participating in the criminal case, each of them shall have the right to get acquainted with those materials of the criminal case, which concern the harm done to the given victim;</w:t>
      </w:r>
    </w:p>
    <w:p w:rsidR="00A52154" w:rsidRDefault="009A5C89">
      <w:pPr>
        <w:spacing w:before="276" w:line="276"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13 of part two of Article 42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65"/>
        </w:numPr>
        <w:tabs>
          <w:tab w:val="clear" w:pos="504"/>
          <w:tab w:val="left" w:pos="1224"/>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to receive the copies of the decision on the institution of a criminal case, on recognizing him as a victim or on the refusal in this, on the termination of the criminal case, on the suspension of the proceedings on the criminal case, as well as the copies of the sentence of the court of the first instance and of the decisions of the courts of the appeals and of the cassation instances;</w:t>
      </w:r>
    </w:p>
    <w:p w:rsidR="00A52154" w:rsidRDefault="009A5C89">
      <w:pPr>
        <w:spacing w:before="276" w:line="274"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14 of part two of Article 42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65"/>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to participate in the judicial proceedings on the criminal case in the courts of the first, the second and the supervisory instances;</w:t>
      </w:r>
    </w:p>
    <w:p w:rsidR="00A52154" w:rsidRDefault="009A5C89">
      <w:pPr>
        <w:numPr>
          <w:ilvl w:val="0"/>
          <w:numId w:val="65"/>
        </w:numPr>
        <w:tabs>
          <w:tab w:val="clear" w:pos="504"/>
          <w:tab w:val="left" w:pos="1224"/>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to take part in the judicial debates;</w:t>
      </w:r>
    </w:p>
    <w:p w:rsidR="00A52154" w:rsidRDefault="009A5C89">
      <w:pPr>
        <w:numPr>
          <w:ilvl w:val="0"/>
          <w:numId w:val="65"/>
        </w:numPr>
        <w:tabs>
          <w:tab w:val="clear" w:pos="504"/>
          <w:tab w:val="left" w:pos="1224"/>
        </w:tabs>
        <w:spacing w:before="2" w:line="275"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to support the prosecution;</w:t>
      </w:r>
    </w:p>
    <w:p w:rsidR="00A52154" w:rsidRDefault="009A5C89">
      <w:pPr>
        <w:numPr>
          <w:ilvl w:val="0"/>
          <w:numId w:val="65"/>
        </w:numPr>
        <w:tabs>
          <w:tab w:val="clear" w:pos="504"/>
          <w:tab w:val="left" w:pos="1224"/>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to get acquainted with the protocol of the court session and to submit comments on it;</w:t>
      </w:r>
    </w:p>
    <w:p w:rsidR="00A52154" w:rsidRDefault="009A5C89">
      <w:pPr>
        <w:numPr>
          <w:ilvl w:val="0"/>
          <w:numId w:val="65"/>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lodge complaints against the actions (the lack of action) and decisions of the inquirer, the investigator, the prosecutor and the court;</w:t>
      </w:r>
    </w:p>
    <w:p w:rsidR="00A52154" w:rsidRDefault="009A5C89">
      <w:pPr>
        <w:numPr>
          <w:ilvl w:val="0"/>
          <w:numId w:val="65"/>
        </w:numPr>
        <w:tabs>
          <w:tab w:val="clear" w:pos="504"/>
          <w:tab w:val="left" w:pos="1224"/>
        </w:tabs>
        <w:spacing w:before="4"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to file appeals against the</w:t>
      </w:r>
      <w:r>
        <w:rPr>
          <w:rFonts w:ascii="Arial" w:eastAsia="Arial" w:hAnsi="Arial"/>
          <w:b/>
          <w:color w:val="008000"/>
          <w:spacing w:val="-1"/>
          <w:sz w:val="24"/>
        </w:rPr>
        <w:t xml:space="preserve"> sentence</w:t>
      </w:r>
      <w:r>
        <w:rPr>
          <w:rFonts w:ascii="Arial" w:eastAsia="Arial" w:hAnsi="Arial"/>
          <w:color w:val="008000"/>
          <w:spacing w:val="-1"/>
          <w:sz w:val="24"/>
        </w:rPr>
        <w:t>,</w:t>
      </w:r>
      <w:r>
        <w:rPr>
          <w:rFonts w:ascii="Arial" w:eastAsia="Arial" w:hAnsi="Arial"/>
          <w:color w:val="000000"/>
          <w:spacing w:val="-1"/>
          <w:sz w:val="24"/>
        </w:rPr>
        <w:t xml:space="preserve"> the</w:t>
      </w:r>
      <w:r>
        <w:rPr>
          <w:rFonts w:ascii="Arial" w:eastAsia="Arial" w:hAnsi="Arial"/>
          <w:b/>
          <w:color w:val="008000"/>
          <w:spacing w:val="-1"/>
          <w:sz w:val="24"/>
        </w:rPr>
        <w:t xml:space="preserve"> ruling</w:t>
      </w:r>
      <w:r>
        <w:rPr>
          <w:rFonts w:ascii="Arial" w:eastAsia="Arial" w:hAnsi="Arial"/>
          <w:color w:val="000000"/>
          <w:spacing w:val="-1"/>
          <w:sz w:val="24"/>
        </w:rPr>
        <w:t xml:space="preserve"> or the resolution of the court;</w:t>
      </w:r>
    </w:p>
    <w:p w:rsidR="00A52154" w:rsidRDefault="009A5C89">
      <w:pPr>
        <w:numPr>
          <w:ilvl w:val="0"/>
          <w:numId w:val="65"/>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to know about the complaints and presentations, submitted on the criminal case, and to submit objections to them;</w:t>
      </w:r>
    </w:p>
    <w:p w:rsidR="00A52154" w:rsidRDefault="009A5C89">
      <w:pPr>
        <w:numPr>
          <w:ilvl w:val="0"/>
          <w:numId w:val="65"/>
        </w:numPr>
        <w:tabs>
          <w:tab w:val="clear" w:pos="504"/>
          <w:tab w:val="left" w:pos="1224"/>
        </w:tabs>
        <w:spacing w:before="3" w:line="274" w:lineRule="exact"/>
        <w:ind w:left="0" w:firstLine="720"/>
        <w:jc w:val="both"/>
        <w:textAlignment w:val="baseline"/>
        <w:rPr>
          <w:rFonts w:ascii="Arial" w:eastAsia="Arial" w:hAnsi="Arial"/>
          <w:color w:val="000000"/>
          <w:sz w:val="24"/>
        </w:rPr>
      </w:pPr>
      <w:r>
        <w:rPr>
          <w:rFonts w:ascii="Arial" w:eastAsia="Arial" w:hAnsi="Arial"/>
          <w:color w:val="000000"/>
          <w:sz w:val="24"/>
        </w:rPr>
        <w:t>to plead the application of security measures in accordance with the</w:t>
      </w:r>
      <w:r>
        <w:rPr>
          <w:rFonts w:ascii="Arial" w:eastAsia="Arial" w:hAnsi="Arial"/>
          <w:b/>
          <w:color w:val="008000"/>
          <w:sz w:val="24"/>
        </w:rPr>
        <w:t xml:space="preserve"> third part of Article 11</w:t>
      </w:r>
      <w:r>
        <w:rPr>
          <w:rFonts w:ascii="Arial" w:eastAsia="Arial" w:hAnsi="Arial"/>
          <w:color w:val="000000"/>
          <w:sz w:val="24"/>
        </w:rPr>
        <w:t xml:space="preserve"> of the present Code;</w:t>
      </w:r>
    </w:p>
    <w:p w:rsidR="00A52154" w:rsidRDefault="009A5C89">
      <w:pPr>
        <w:numPr>
          <w:ilvl w:val="0"/>
          <w:numId w:val="65"/>
        </w:numPr>
        <w:tabs>
          <w:tab w:val="clear" w:pos="504"/>
          <w:tab w:val="left" w:pos="1224"/>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to exercise the other powers, stipulated by the present Code.</w:t>
      </w:r>
    </w:p>
    <w:p w:rsidR="00A52154" w:rsidRDefault="009A5C89">
      <w:pPr>
        <w:numPr>
          <w:ilvl w:val="0"/>
          <w:numId w:val="66"/>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To the victim shall be guaranteed the compensation for the property damage, inflicted by the crime, as well as for the outlays he has had to make in connection with his participation in the process of the preliminary investigation and of the trial, including the outlays on the representative, in conformity with the demands of</w:t>
      </w:r>
      <w:r>
        <w:rPr>
          <w:rFonts w:ascii="Arial" w:eastAsia="Arial" w:hAnsi="Arial"/>
          <w:b/>
          <w:color w:val="008000"/>
          <w:sz w:val="24"/>
        </w:rPr>
        <w:t xml:space="preserve"> Article 131</w:t>
      </w:r>
      <w:r>
        <w:rPr>
          <w:rFonts w:ascii="Arial" w:eastAsia="Arial" w:hAnsi="Arial"/>
          <w:color w:val="000000"/>
          <w:sz w:val="24"/>
        </w:rPr>
        <w:t xml:space="preserve"> of the present Code.</w:t>
      </w:r>
    </w:p>
    <w:p w:rsidR="00A52154" w:rsidRDefault="009A5C89">
      <w:pPr>
        <w:numPr>
          <w:ilvl w:val="0"/>
          <w:numId w:val="66"/>
        </w:numPr>
        <w:tabs>
          <w:tab w:val="clear" w:pos="288"/>
          <w:tab w:val="left" w:pos="1008"/>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victim's claim for the recompense of the moral damage, inflicted upon him, in the monetary expression, the amount of the recompense shall be determined by the court in the course of the court proceedings on the criminal case, or by way of the</w:t>
      </w:r>
      <w:r>
        <w:rPr>
          <w:rFonts w:ascii="Arial" w:eastAsia="Arial" w:hAnsi="Arial"/>
          <w:b/>
          <w:color w:val="008000"/>
          <w:sz w:val="24"/>
        </w:rPr>
        <w:t xml:space="preserve"> civil court proceedings.</w:t>
      </w:r>
    </w:p>
    <w:p w:rsidR="00A52154" w:rsidRDefault="009A5C89">
      <w:pPr>
        <w:numPr>
          <w:ilvl w:val="0"/>
          <w:numId w:val="66"/>
        </w:numPr>
        <w:tabs>
          <w:tab w:val="clear" w:pos="288"/>
          <w:tab w:val="left" w:pos="1008"/>
        </w:tabs>
        <w:spacing w:line="272" w:lineRule="exact"/>
        <w:ind w:left="0" w:firstLine="720"/>
        <w:jc w:val="both"/>
        <w:textAlignment w:val="baseline"/>
        <w:rPr>
          <w:rFonts w:ascii="Arial" w:eastAsia="Arial" w:hAnsi="Arial"/>
          <w:color w:val="000000"/>
          <w:sz w:val="24"/>
        </w:rPr>
      </w:pPr>
      <w:r>
        <w:rPr>
          <w:rFonts w:ascii="Arial" w:eastAsia="Arial" w:hAnsi="Arial"/>
          <w:color w:val="000000"/>
          <w:sz w:val="24"/>
        </w:rPr>
        <w:t>The victim shall have no right:</w:t>
      </w:r>
    </w:p>
    <w:p w:rsidR="00A52154" w:rsidRDefault="009A5C89">
      <w:pPr>
        <w:spacing w:before="2" w:line="275" w:lineRule="exact"/>
        <w:ind w:left="720"/>
        <w:textAlignment w:val="baseline"/>
        <w:rPr>
          <w:rFonts w:ascii="Arial" w:eastAsia="Arial" w:hAnsi="Arial"/>
          <w:color w:val="000000"/>
          <w:spacing w:val="3"/>
          <w:sz w:val="24"/>
        </w:rPr>
      </w:pPr>
      <w:r>
        <w:rPr>
          <w:rFonts w:ascii="Arial" w:eastAsia="Arial" w:hAnsi="Arial"/>
          <w:color w:val="000000"/>
          <w:spacing w:val="3"/>
          <w:sz w:val="24"/>
        </w:rPr>
        <w:t>1) to default the summons of the inquirer, of the investigator and the summons to the</w:t>
      </w:r>
    </w:p>
    <w:p w:rsidR="00A52154" w:rsidRDefault="00A52154">
      <w:pPr>
        <w:sectPr w:rsidR="00A52154">
          <w:pgSz w:w="11904" w:h="16843"/>
          <w:pgMar w:top="1440" w:right="819" w:bottom="1187" w:left="839" w:header="720" w:footer="720" w:gutter="0"/>
          <w:cols w:space="720"/>
        </w:sectPr>
      </w:pPr>
    </w:p>
    <w:p w:rsidR="00A52154" w:rsidRDefault="009A5C89">
      <w:pPr>
        <w:spacing w:before="8" w:line="275" w:lineRule="exact"/>
        <w:textAlignment w:val="baseline"/>
        <w:rPr>
          <w:rFonts w:ascii="Arial" w:eastAsia="Arial" w:hAnsi="Arial"/>
          <w:color w:val="000000"/>
          <w:spacing w:val="8"/>
          <w:sz w:val="24"/>
        </w:rPr>
      </w:pPr>
      <w:r>
        <w:rPr>
          <w:rFonts w:ascii="Arial" w:eastAsia="Arial" w:hAnsi="Arial"/>
          <w:color w:val="000000"/>
          <w:spacing w:val="8"/>
          <w:sz w:val="24"/>
        </w:rPr>
        <w:lastRenderedPageBreak/>
        <w:t>court;</w:t>
      </w:r>
    </w:p>
    <w:p w:rsidR="00A52154" w:rsidRDefault="009A5C89">
      <w:pPr>
        <w:numPr>
          <w:ilvl w:val="0"/>
          <w:numId w:val="67"/>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to furnish a deliberately false evidence, or to refuse to give evidence;</w:t>
      </w:r>
    </w:p>
    <w:p w:rsidR="00A52154" w:rsidRDefault="009A5C89">
      <w:pPr>
        <w:numPr>
          <w:ilvl w:val="0"/>
          <w:numId w:val="67"/>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divulge the data of the preliminary investigation, if he was warned to this effect in advance in accordance with the procedure, established by</w:t>
      </w:r>
      <w:r>
        <w:rPr>
          <w:rFonts w:ascii="Arial" w:eastAsia="Arial" w:hAnsi="Arial"/>
          <w:b/>
          <w:color w:val="008000"/>
          <w:sz w:val="24"/>
        </w:rPr>
        <w:t xml:space="preserve"> Article 161</w:t>
      </w:r>
      <w:r>
        <w:rPr>
          <w:rFonts w:ascii="Arial" w:eastAsia="Arial" w:hAnsi="Arial"/>
          <w:color w:val="000000"/>
          <w:sz w:val="24"/>
        </w:rPr>
        <w:t xml:space="preserve"> of the present Code.</w:t>
      </w:r>
    </w:p>
    <w:p w:rsidR="00A52154" w:rsidRDefault="009A5C89">
      <w:pPr>
        <w:numPr>
          <w:ilvl w:val="0"/>
          <w:numId w:val="68"/>
        </w:numPr>
        <w:tabs>
          <w:tab w:val="clear" w:pos="576"/>
          <w:tab w:val="left" w:pos="1368"/>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victim does not respond to the summons without any serious reasons, he may be brought under coercion.</w:t>
      </w:r>
    </w:p>
    <w:p w:rsidR="00A52154" w:rsidRDefault="009A5C89">
      <w:pPr>
        <w:numPr>
          <w:ilvl w:val="0"/>
          <w:numId w:val="68"/>
        </w:numPr>
        <w:tabs>
          <w:tab w:val="clear" w:pos="576"/>
          <w:tab w:val="left" w:pos="1368"/>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For the refusal to provide evidence and for furnishing a deliberately false evidence, the victim shall be held responsible in conformity with</w:t>
      </w:r>
      <w:r>
        <w:rPr>
          <w:rFonts w:ascii="Arial" w:eastAsia="Arial" w:hAnsi="Arial"/>
          <w:b/>
          <w:color w:val="008000"/>
          <w:sz w:val="24"/>
        </w:rPr>
        <w:t xml:space="preserve"> Articles 307</w:t>
      </w:r>
      <w:r>
        <w:rPr>
          <w:rFonts w:ascii="Arial" w:eastAsia="Arial" w:hAnsi="Arial"/>
          <w:color w:val="000000"/>
          <w:sz w:val="24"/>
        </w:rPr>
        <w:t xml:space="preserve"> and</w:t>
      </w:r>
      <w:r>
        <w:rPr>
          <w:rFonts w:ascii="Arial" w:eastAsia="Arial" w:hAnsi="Arial"/>
          <w:b/>
          <w:color w:val="008000"/>
          <w:sz w:val="24"/>
        </w:rPr>
        <w:t xml:space="preserve"> 308</w:t>
      </w:r>
      <w:r>
        <w:rPr>
          <w:rFonts w:ascii="Arial" w:eastAsia="Arial" w:hAnsi="Arial"/>
          <w:color w:val="000000"/>
          <w:sz w:val="24"/>
        </w:rPr>
        <w:t xml:space="preserve"> of the Criminal Code of the Russian Federation. For divulging data of the preliminary investigation, the victim shall be liable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numPr>
          <w:ilvl w:val="0"/>
          <w:numId w:val="68"/>
        </w:numPr>
        <w:tabs>
          <w:tab w:val="clear" w:pos="576"/>
          <w:tab w:val="left" w:pos="1368"/>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criminal cases on crimes which have entailed the death of a person, the rights of the victim, stipulated by the present Article, shall pass on to one of his close relatives.</w:t>
      </w:r>
    </w:p>
    <w:p w:rsidR="00A52154" w:rsidRDefault="009A5C89">
      <w:pPr>
        <w:numPr>
          <w:ilvl w:val="0"/>
          <w:numId w:val="68"/>
        </w:numPr>
        <w:tabs>
          <w:tab w:val="clear" w:pos="576"/>
          <w:tab w:val="left" w:pos="1368"/>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recognized as the victim is a legal entity, its rights shall be exercised by its representative.</w:t>
      </w:r>
    </w:p>
    <w:p w:rsidR="00A52154" w:rsidRDefault="009A5C89">
      <w:pPr>
        <w:numPr>
          <w:ilvl w:val="0"/>
          <w:numId w:val="68"/>
        </w:numPr>
        <w:tabs>
          <w:tab w:val="clear" w:pos="576"/>
          <w:tab w:val="left" w:pos="1368"/>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Participation in the criminal case of the</w:t>
      </w:r>
      <w:r>
        <w:rPr>
          <w:rFonts w:ascii="Arial" w:eastAsia="Arial" w:hAnsi="Arial"/>
          <w:b/>
          <w:color w:val="008000"/>
          <w:sz w:val="24"/>
        </w:rPr>
        <w:t xml:space="preserve"> legal representative</w:t>
      </w:r>
      <w:r>
        <w:rPr>
          <w:rFonts w:ascii="Arial" w:eastAsia="Arial" w:hAnsi="Arial"/>
          <w:color w:val="000000"/>
          <w:sz w:val="24"/>
        </w:rPr>
        <w:t xml:space="preserve"> and of the representative of the victim shall not deprive him of the rights, stipulated by the present Article.</w:t>
      </w:r>
    </w:p>
    <w:p w:rsidR="00A52154" w:rsidRDefault="009A5C8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43.</w:t>
      </w:r>
      <w:r>
        <w:rPr>
          <w:rFonts w:ascii="Arial" w:eastAsia="Arial" w:hAnsi="Arial"/>
          <w:color w:val="000000"/>
          <w:spacing w:val="-1"/>
          <w:sz w:val="24"/>
        </w:rPr>
        <w:t xml:space="preserve"> The Private Prosecutor</w:t>
      </w:r>
    </w:p>
    <w:p w:rsidR="00A52154" w:rsidRDefault="009A5C89">
      <w:pPr>
        <w:numPr>
          <w:ilvl w:val="0"/>
          <w:numId w:val="69"/>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private prosecutor shall be the person, who has filed an application with the court on a criminal case of the private prosecution in accordance with the procedure established by</w:t>
      </w:r>
      <w:r>
        <w:rPr>
          <w:rFonts w:ascii="Arial" w:eastAsia="Arial" w:hAnsi="Arial"/>
          <w:b/>
          <w:color w:val="008000"/>
          <w:sz w:val="24"/>
        </w:rPr>
        <w:t xml:space="preserve"> Article 318</w:t>
      </w:r>
      <w:r>
        <w:rPr>
          <w:rFonts w:ascii="Arial" w:eastAsia="Arial" w:hAnsi="Arial"/>
          <w:color w:val="000000"/>
          <w:sz w:val="24"/>
        </w:rPr>
        <w:t xml:space="preserve"> of the present Code, and who is backing up the prosecution in the court.</w:t>
      </w:r>
    </w:p>
    <w:p w:rsidR="00A52154" w:rsidRDefault="009A5C89">
      <w:pPr>
        <w:numPr>
          <w:ilvl w:val="0"/>
          <w:numId w:val="69"/>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private prosecutor shall be granted the rights, stipulated by the</w:t>
      </w:r>
      <w:r>
        <w:rPr>
          <w:rFonts w:ascii="Arial" w:eastAsia="Arial" w:hAnsi="Arial"/>
          <w:b/>
          <w:color w:val="008000"/>
          <w:sz w:val="24"/>
        </w:rPr>
        <w:t xml:space="preserve"> fourth</w:t>
      </w:r>
      <w:r>
        <w:rPr>
          <w:rFonts w:ascii="Arial" w:eastAsia="Arial" w:hAnsi="Arial"/>
          <w:color w:val="008000"/>
          <w:sz w:val="24"/>
        </w:rPr>
        <w:t>,</w:t>
      </w:r>
      <w:r>
        <w:rPr>
          <w:rFonts w:ascii="Arial" w:eastAsia="Arial" w:hAnsi="Arial"/>
          <w:color w:val="000000"/>
          <w:sz w:val="24"/>
        </w:rPr>
        <w:t xml:space="preserve"> the</w:t>
      </w:r>
      <w:r>
        <w:rPr>
          <w:rFonts w:ascii="Arial" w:eastAsia="Arial" w:hAnsi="Arial"/>
          <w:b/>
          <w:color w:val="008000"/>
          <w:sz w:val="24"/>
        </w:rPr>
        <w:t xml:space="preserve"> fifth </w:t>
      </w:r>
      <w:r>
        <w:rPr>
          <w:rFonts w:ascii="Arial" w:eastAsia="Arial" w:hAnsi="Arial"/>
          <w:color w:val="000000"/>
          <w:sz w:val="24"/>
        </w:rPr>
        <w:t>and the</w:t>
      </w:r>
      <w:r>
        <w:rPr>
          <w:rFonts w:ascii="Arial" w:eastAsia="Arial" w:hAnsi="Arial"/>
          <w:b/>
          <w:color w:val="008000"/>
          <w:sz w:val="24"/>
        </w:rPr>
        <w:t xml:space="preserve"> sixth parts of Article 246</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44.</w:t>
      </w:r>
      <w:r>
        <w:rPr>
          <w:rFonts w:ascii="Arial" w:eastAsia="Arial" w:hAnsi="Arial"/>
          <w:color w:val="000000"/>
          <w:spacing w:val="-1"/>
          <w:sz w:val="24"/>
        </w:rPr>
        <w:t xml:space="preserve"> The Civil Claimant</w:t>
      </w:r>
    </w:p>
    <w:p w:rsidR="00A52154" w:rsidRDefault="009A5C89">
      <w:pPr>
        <w:numPr>
          <w:ilvl w:val="0"/>
          <w:numId w:val="70"/>
        </w:numPr>
        <w:tabs>
          <w:tab w:val="clear" w:pos="288"/>
          <w:tab w:val="left" w:pos="1080"/>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civil claimant shall be a natural or a legal person, who (which) has filed a claim for the recompense of the property damage, if there are grounds to believe that this damage was inflicted upon him directly by the crime. The decision on recognizing a person to be the civil claimant shall be formalized by a court ruling or by the resolution of the judge, of the investigator or of the inquirer. The civil claimant may also file a civil claim for the material compensation of the moral damage.</w:t>
      </w:r>
    </w:p>
    <w:p w:rsidR="00A52154" w:rsidRDefault="009A5C89">
      <w:pPr>
        <w:numPr>
          <w:ilvl w:val="0"/>
          <w:numId w:val="70"/>
        </w:numPr>
        <w:tabs>
          <w:tab w:val="clear" w:pos="288"/>
          <w:tab w:val="left" w:pos="1080"/>
        </w:tabs>
        <w:spacing w:before="5"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 civil claim may be presented after the institution of criminal proceedings and up to the end of the investigation in court, when trying this criminal case by a court of the first instance. When making a civil claim, the civil claimant shall be exempted from paying state duty.</w:t>
      </w:r>
    </w:p>
    <w:p w:rsidR="00A52154" w:rsidRDefault="009A5C89">
      <w:pPr>
        <w:numPr>
          <w:ilvl w:val="0"/>
          <w:numId w:val="70"/>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 civil claim for the protection of the interests of the under age, of the persons recognized as legally incapable or as restricted in their legal capacity in accordance with the procedure, established by the</w:t>
      </w:r>
      <w:r>
        <w:rPr>
          <w:rFonts w:ascii="Arial" w:eastAsia="Arial" w:hAnsi="Arial"/>
          <w:b/>
          <w:color w:val="008000"/>
          <w:sz w:val="24"/>
        </w:rPr>
        <w:t xml:space="preserve"> civil procedural legislation</w:t>
      </w:r>
      <w:r>
        <w:rPr>
          <w:rFonts w:ascii="Arial" w:eastAsia="Arial" w:hAnsi="Arial"/>
          <w:color w:val="008000"/>
          <w:sz w:val="24"/>
        </w:rPr>
        <w:t>,</w:t>
      </w:r>
      <w:r>
        <w:rPr>
          <w:rFonts w:ascii="Arial" w:eastAsia="Arial" w:hAnsi="Arial"/>
          <w:color w:val="000000"/>
          <w:sz w:val="24"/>
        </w:rPr>
        <w:t xml:space="preserve"> as well as of the persons, who cannot defend their rights and lawful interests themselves because of some other reasons, may be lodged by their legal representatives or by the prosecutor, and a civil claim for the protection of the interests of the state - by the prosecutor.</w:t>
      </w:r>
    </w:p>
    <w:p w:rsidR="00A52154" w:rsidRDefault="009A5C89">
      <w:pPr>
        <w:numPr>
          <w:ilvl w:val="0"/>
          <w:numId w:val="70"/>
        </w:numPr>
        <w:tabs>
          <w:tab w:val="clear" w:pos="288"/>
          <w:tab w:val="left" w:pos="1080"/>
        </w:tabs>
        <w:spacing w:before="277"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civil claimant shall have the right:</w:t>
      </w:r>
    </w:p>
    <w:p w:rsidR="00A52154" w:rsidRDefault="009A5C89">
      <w:pPr>
        <w:numPr>
          <w:ilvl w:val="0"/>
          <w:numId w:val="71"/>
        </w:numPr>
        <w:tabs>
          <w:tab w:val="clear" w:pos="288"/>
          <w:tab w:val="left" w:pos="1080"/>
        </w:tabs>
        <w:spacing w:line="274"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support a civil claim;</w:t>
      </w:r>
    </w:p>
    <w:p w:rsidR="00A52154" w:rsidRDefault="009A5C89">
      <w:pPr>
        <w:numPr>
          <w:ilvl w:val="0"/>
          <w:numId w:val="71"/>
        </w:numPr>
        <w:tabs>
          <w:tab w:val="clear" w:pos="288"/>
          <w:tab w:val="left" w:pos="1080"/>
        </w:tabs>
        <w:spacing w:before="3"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to furnish proof;</w:t>
      </w:r>
    </w:p>
    <w:p w:rsidR="00A52154" w:rsidRDefault="009A5C89">
      <w:pPr>
        <w:numPr>
          <w:ilvl w:val="0"/>
          <w:numId w:val="71"/>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give explanations on the lodged claim;</w:t>
      </w:r>
    </w:p>
    <w:p w:rsidR="00A52154" w:rsidRDefault="009A5C89">
      <w:pPr>
        <w:numPr>
          <w:ilvl w:val="0"/>
          <w:numId w:val="71"/>
        </w:numPr>
        <w:tabs>
          <w:tab w:val="clear" w:pos="288"/>
          <w:tab w:val="left" w:pos="1080"/>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give petitions and recusations;</w:t>
      </w:r>
    </w:p>
    <w:p w:rsidR="00A52154" w:rsidRDefault="009A5C89">
      <w:pPr>
        <w:numPr>
          <w:ilvl w:val="0"/>
          <w:numId w:val="71"/>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give evidence and explanations in his native tongue or in a language, of which he has a good command;</w:t>
      </w:r>
    </w:p>
    <w:p w:rsidR="00A52154" w:rsidRDefault="00A52154">
      <w:pPr>
        <w:sectPr w:rsidR="00A52154">
          <w:pgSz w:w="11904" w:h="16843"/>
          <w:pgMar w:top="1440" w:right="821" w:bottom="1187" w:left="837" w:header="720" w:footer="720" w:gutter="0"/>
          <w:cols w:space="720"/>
        </w:sectPr>
      </w:pPr>
    </w:p>
    <w:p w:rsidR="00A52154" w:rsidRDefault="009A5C89">
      <w:pPr>
        <w:numPr>
          <w:ilvl w:val="0"/>
          <w:numId w:val="72"/>
        </w:numPr>
        <w:tabs>
          <w:tab w:val="clear" w:pos="432"/>
          <w:tab w:val="left" w:pos="1224"/>
        </w:tabs>
        <w:spacing w:before="6" w:line="276"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lastRenderedPageBreak/>
        <w:t>make use of an interpreter's services free of charge;</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refuse to give evidence against himself, against his (her) spouse and against the other close relatives, whose circle is delineated by</w:t>
      </w:r>
      <w:r>
        <w:rPr>
          <w:rFonts w:ascii="Arial" w:eastAsia="Arial" w:hAnsi="Arial"/>
          <w:b/>
          <w:color w:val="008000"/>
          <w:sz w:val="24"/>
        </w:rPr>
        <w:t xml:space="preserve"> Part 4 of Article 5</w:t>
      </w:r>
      <w:r>
        <w:rPr>
          <w:rFonts w:ascii="Arial" w:eastAsia="Arial" w:hAnsi="Arial"/>
          <w:color w:val="000000"/>
          <w:sz w:val="24"/>
        </w:rPr>
        <w:t xml:space="preserve"> of the present Code. If the civil claimant agrees to bear evidence, he must be warned that his testimony may be used as the proof in the criminal case, even if he subsequently renounces this testimony;</w:t>
      </w:r>
    </w:p>
    <w:p w:rsidR="00A52154" w:rsidRDefault="009A5C89">
      <w:pPr>
        <w:numPr>
          <w:ilvl w:val="0"/>
          <w:numId w:val="72"/>
        </w:numPr>
        <w:tabs>
          <w:tab w:val="clear" w:pos="432"/>
          <w:tab w:val="left" w:pos="1224"/>
        </w:tabs>
        <w:spacing w:line="273" w:lineRule="exact"/>
        <w:ind w:left="0" w:firstLine="792"/>
        <w:jc w:val="both"/>
        <w:textAlignment w:val="baseline"/>
        <w:rPr>
          <w:rFonts w:ascii="Arial" w:eastAsia="Arial" w:hAnsi="Arial"/>
          <w:color w:val="000000"/>
          <w:spacing w:val="-8"/>
          <w:sz w:val="24"/>
        </w:rPr>
      </w:pPr>
      <w:r>
        <w:rPr>
          <w:rFonts w:ascii="Arial" w:eastAsia="Arial" w:hAnsi="Arial"/>
          <w:color w:val="000000"/>
          <w:spacing w:val="-8"/>
          <w:sz w:val="24"/>
        </w:rPr>
        <w:t>to have a representative;</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protocols of the investigative actions, carried out with his participation;</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investigative actions performed by his own petition or at the petition of his representative, with the permission of the investigator or of the inquirer;</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renounce the civil claim he has filed. Before he accepts the renouncement of the civil claim, the</w:t>
      </w:r>
      <w:r>
        <w:rPr>
          <w:rFonts w:ascii="Arial" w:eastAsia="Arial" w:hAnsi="Arial"/>
          <w:b/>
          <w:color w:val="008000"/>
          <w:sz w:val="24"/>
        </w:rPr>
        <w:t xml:space="preserve"> inquirer</w:t>
      </w:r>
      <w:r>
        <w:rPr>
          <w:rFonts w:ascii="Arial" w:eastAsia="Arial" w:hAnsi="Arial"/>
          <w:color w:val="008000"/>
          <w:sz w:val="24"/>
        </w:rPr>
        <w:t>,</w:t>
      </w:r>
      <w:r>
        <w:rPr>
          <w:rFonts w:ascii="Arial" w:eastAsia="Arial" w:hAnsi="Arial"/>
          <w:color w:val="000000"/>
          <w:sz w:val="24"/>
        </w:rPr>
        <w:t xml:space="preserve"> investigator or the court shall explain to the civil claimant the consequences of his renouncement of the civil claim, stipulated by the</w:t>
      </w:r>
      <w:r>
        <w:rPr>
          <w:rFonts w:ascii="Arial" w:eastAsia="Arial" w:hAnsi="Arial"/>
          <w:b/>
          <w:color w:val="008000"/>
          <w:sz w:val="24"/>
        </w:rPr>
        <w:t xml:space="preserve"> fifth part</w:t>
      </w:r>
      <w:r>
        <w:rPr>
          <w:rFonts w:ascii="Arial" w:eastAsia="Arial" w:hAnsi="Arial"/>
          <w:color w:val="000000"/>
          <w:sz w:val="24"/>
        </w:rPr>
        <w:t xml:space="preserve"> of the present Article;</w:t>
      </w:r>
    </w:p>
    <w:p w:rsidR="00A52154" w:rsidRDefault="009A5C89">
      <w:pPr>
        <w:numPr>
          <w:ilvl w:val="0"/>
          <w:numId w:val="72"/>
        </w:numPr>
        <w:tabs>
          <w:tab w:val="clear" w:pos="432"/>
          <w:tab w:val="left" w:pos="1224"/>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after the end of the investigation with the criminal case materials, concerning the civil claim he has filed, and to write out of the criminal case any information and in any volume;</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know about the adopted decisions infringing upon his interests, and to receive the copies of the procedural decisions concerning the civil claim he has lodged;</w:t>
      </w:r>
    </w:p>
    <w:p w:rsidR="00A52154" w:rsidRDefault="009A5C89">
      <w:pPr>
        <w:spacing w:before="277" w:line="276"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14 of part four of Article 44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72"/>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judicial proceedings in the criminal case in the courts of original jurisdiction, second and supervisory jurisdiction;</w:t>
      </w:r>
    </w:p>
    <w:p w:rsidR="00A52154" w:rsidRDefault="009A5C89">
      <w:pPr>
        <w:numPr>
          <w:ilvl w:val="0"/>
          <w:numId w:val="72"/>
        </w:numPr>
        <w:tabs>
          <w:tab w:val="clear" w:pos="432"/>
          <w:tab w:val="left" w:pos="1224"/>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to take the floor in the judicial debates in order to lay the ground for the civil claim;</w:t>
      </w:r>
    </w:p>
    <w:p w:rsidR="00A52154" w:rsidRDefault="009A5C89">
      <w:pPr>
        <w:numPr>
          <w:ilvl w:val="0"/>
          <w:numId w:val="72"/>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get acquainted with the protocol of the court session and to submit comments on it;</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(lack of action) and decisions of the inquirer, investigator, prosecutor or the court;</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appeal against the sentence, the</w:t>
      </w:r>
      <w:r>
        <w:rPr>
          <w:rFonts w:ascii="Arial" w:eastAsia="Arial" w:hAnsi="Arial"/>
          <w:b/>
          <w:color w:val="008000"/>
          <w:sz w:val="24"/>
        </w:rPr>
        <w:t xml:space="preserve"> ruling</w:t>
      </w:r>
      <w:r>
        <w:rPr>
          <w:rFonts w:ascii="Arial" w:eastAsia="Arial" w:hAnsi="Arial"/>
          <w:color w:val="000000"/>
          <w:sz w:val="24"/>
        </w:rPr>
        <w:t xml:space="preserve"> or the resolution of the court in the part concerning the civil claim;</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know about the complaints and presentations, filed on the criminal case, and to submit objections to them;</w:t>
      </w:r>
    </w:p>
    <w:p w:rsidR="00A52154" w:rsidRDefault="009A5C89">
      <w:pPr>
        <w:numPr>
          <w:ilvl w:val="0"/>
          <w:numId w:val="72"/>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court examination of the lodged complaints and presentations in the order, established by the present Code.</w:t>
      </w:r>
    </w:p>
    <w:p w:rsidR="00A52154" w:rsidRDefault="009A5C89">
      <w:pPr>
        <w:numPr>
          <w:ilvl w:val="0"/>
          <w:numId w:val="73"/>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Renouncement of the civil claim may be declared by the civil claimant at any moment of the proceedings on the criminal case, but before the court departs to the retiring room for passing the sentence. The renouncement of the civil claim shall entail the termination of the proceedings on it.</w:t>
      </w:r>
    </w:p>
    <w:p w:rsidR="00A52154" w:rsidRDefault="009A5C89">
      <w:pPr>
        <w:numPr>
          <w:ilvl w:val="0"/>
          <w:numId w:val="73"/>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civil claimant shall have no right to divulge the data of the preliminary investigation, if he was warned to this effect in advance in accordance with the procedure, established by</w:t>
      </w:r>
      <w:r>
        <w:rPr>
          <w:rFonts w:ascii="Arial" w:eastAsia="Arial" w:hAnsi="Arial"/>
          <w:b/>
          <w:color w:val="008000"/>
          <w:sz w:val="24"/>
        </w:rPr>
        <w:t xml:space="preserve"> Article 161</w:t>
      </w:r>
      <w:r>
        <w:rPr>
          <w:rFonts w:ascii="Arial" w:eastAsia="Arial" w:hAnsi="Arial"/>
          <w:color w:val="000000"/>
          <w:sz w:val="24"/>
        </w:rPr>
        <w:t xml:space="preserve"> of the present Code. The civil claimant shall bear responsibility for divulging the data of the preliminary investigation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spacing w:before="281"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44 of the Criminal-Procedural Code</w:t>
      </w:r>
    </w:p>
    <w:p w:rsidR="00A52154" w:rsidRDefault="009A5C89">
      <w:pPr>
        <w:spacing w:before="269"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45.</w:t>
      </w:r>
      <w:r>
        <w:rPr>
          <w:rFonts w:ascii="Arial" w:eastAsia="Arial" w:hAnsi="Arial"/>
          <w:color w:val="000000"/>
          <w:sz w:val="24"/>
        </w:rPr>
        <w:t xml:space="preserve"> Representatives of the Victim, of the Civil Claimant and of the Private Prosecutor</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To come out in the capacity of representatives of a victim, of a civil claimant or a private prosecutor may be lawyers, while to come out as representatives of a civil claimant,</w:t>
      </w:r>
    </w:p>
    <w:p w:rsidR="00A52154" w:rsidRDefault="00A52154">
      <w:pPr>
        <w:sectPr w:rsidR="00A52154">
          <w:pgSz w:w="11904" w:h="16843"/>
          <w:pgMar w:top="1440" w:right="829" w:bottom="1187" w:left="829" w:header="720" w:footer="720" w:gutter="0"/>
          <w:cols w:space="720"/>
        </w:sectPr>
      </w:pPr>
    </w:p>
    <w:p w:rsidR="00A52154" w:rsidRDefault="009A5C89">
      <w:pPr>
        <w:spacing w:before="12" w:line="275" w:lineRule="exact"/>
        <w:jc w:val="both"/>
        <w:textAlignment w:val="baseline"/>
        <w:rPr>
          <w:rFonts w:ascii="Arial" w:eastAsia="Arial" w:hAnsi="Arial"/>
          <w:color w:val="000000"/>
          <w:sz w:val="24"/>
        </w:rPr>
      </w:pPr>
      <w:r>
        <w:rPr>
          <w:rFonts w:ascii="Arial" w:eastAsia="Arial" w:hAnsi="Arial"/>
          <w:color w:val="000000"/>
          <w:sz w:val="24"/>
        </w:rPr>
        <w:lastRenderedPageBreak/>
        <w:t>which is a legal entity, can be the other persons, authorized to represent its interests in conformity with the</w:t>
      </w:r>
      <w:r>
        <w:rPr>
          <w:rFonts w:ascii="Arial" w:eastAsia="Arial" w:hAnsi="Arial"/>
          <w:b/>
          <w:color w:val="008000"/>
          <w:sz w:val="24"/>
        </w:rPr>
        <w:t xml:space="preserve"> Civil Code</w:t>
      </w:r>
      <w:r>
        <w:rPr>
          <w:rFonts w:ascii="Arial" w:eastAsia="Arial" w:hAnsi="Arial"/>
          <w:color w:val="000000"/>
          <w:sz w:val="24"/>
        </w:rPr>
        <w:t xml:space="preserve"> of the Russian Federation. On the decision of the justice of the peace, admitted as the representative of the victim or of the civil claimant may also be one of the</w:t>
      </w:r>
      <w:r>
        <w:rPr>
          <w:rFonts w:ascii="Arial" w:eastAsia="Arial" w:hAnsi="Arial"/>
          <w:b/>
          <w:color w:val="008000"/>
          <w:sz w:val="24"/>
        </w:rPr>
        <w:t xml:space="preserve"> close relatives</w:t>
      </w:r>
      <w:r>
        <w:rPr>
          <w:rFonts w:ascii="Arial" w:eastAsia="Arial" w:hAnsi="Arial"/>
          <w:color w:val="000000"/>
          <w:sz w:val="24"/>
        </w:rPr>
        <w:t xml:space="preserve"> of the victim or of the civil claimant, or another person, for whose admittance the victim or the civil claimant has applied.</w:t>
      </w:r>
    </w:p>
    <w:p w:rsidR="00A52154" w:rsidRDefault="009A5C89">
      <w:pPr>
        <w:numPr>
          <w:ilvl w:val="0"/>
          <w:numId w:val="7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protect the rights and the lawful interests of the victims, who are the minor or who are deprived of the possibility to defend their rights and lawful interests on their own because of their physical or psychological condition, into an obligatory participation in the criminal case shall be involved their legal representatives or representatives.</w:t>
      </w:r>
    </w:p>
    <w:p w:rsidR="00A52154" w:rsidRDefault="009A5C89">
      <w:pPr>
        <w:numPr>
          <w:ilvl w:val="0"/>
          <w:numId w:val="7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w:t>
      </w:r>
      <w:r>
        <w:rPr>
          <w:rFonts w:ascii="Arial" w:eastAsia="Arial" w:hAnsi="Arial"/>
          <w:b/>
          <w:color w:val="008000"/>
          <w:sz w:val="24"/>
        </w:rPr>
        <w:t xml:space="preserve"> legal representatives</w:t>
      </w:r>
      <w:r>
        <w:rPr>
          <w:rFonts w:ascii="Arial" w:eastAsia="Arial" w:hAnsi="Arial"/>
          <w:color w:val="000000"/>
          <w:sz w:val="24"/>
        </w:rPr>
        <w:t xml:space="preserve"> and the representatives of the victim, of the civil claimant and of the private prosecutor shall enjoy the same procedural rights as the persons they represent.</w:t>
      </w:r>
    </w:p>
    <w:p w:rsidR="00A52154" w:rsidRDefault="009A5C89">
      <w:pPr>
        <w:numPr>
          <w:ilvl w:val="0"/>
          <w:numId w:val="74"/>
        </w:numPr>
        <w:tabs>
          <w:tab w:val="clear" w:pos="360"/>
          <w:tab w:val="left" w:pos="1152"/>
        </w:tabs>
        <w:spacing w:before="6"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Personal participation in the criminal case of the victim, of the civil claimant or of the private prosecutor shall not deprive him of the right to have a representative on this criminal case.</w:t>
      </w:r>
    </w:p>
    <w:p w:rsidR="00A52154" w:rsidRDefault="009A5C89">
      <w:pPr>
        <w:spacing w:before="382"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7. Participants in the Criminal Court Proceedings </w:t>
      </w:r>
      <w:r>
        <w:rPr>
          <w:rFonts w:ascii="Arial" w:eastAsia="Arial" w:hAnsi="Arial"/>
          <w:b/>
          <w:color w:val="000080"/>
          <w:sz w:val="24"/>
        </w:rPr>
        <w:br/>
        <w:t>on the Side of the Defence</w:t>
      </w:r>
    </w:p>
    <w:p w:rsidR="00A52154" w:rsidRDefault="009A5C89">
      <w:pPr>
        <w:spacing w:before="382"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46.</w:t>
      </w:r>
      <w:r>
        <w:rPr>
          <w:rFonts w:ascii="Arial" w:eastAsia="Arial" w:hAnsi="Arial"/>
          <w:color w:val="000000"/>
          <w:spacing w:val="-2"/>
          <w:sz w:val="24"/>
        </w:rPr>
        <w:t xml:space="preserve"> The Suspect</w:t>
      </w:r>
    </w:p>
    <w:p w:rsidR="00A52154" w:rsidRDefault="009A5C89">
      <w:pPr>
        <w:spacing w:before="4"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Seen as the suspect shall be the person,</w:t>
      </w:r>
    </w:p>
    <w:p w:rsidR="00A52154" w:rsidRDefault="009A5C89">
      <w:pPr>
        <w:numPr>
          <w:ilvl w:val="0"/>
          <w:numId w:val="7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whom a criminal case is instituted on the grounds and in accordance with the procedure, established by</w:t>
      </w:r>
      <w:r>
        <w:rPr>
          <w:rFonts w:ascii="Arial" w:eastAsia="Arial" w:hAnsi="Arial"/>
          <w:b/>
          <w:color w:val="008000"/>
          <w:sz w:val="24"/>
        </w:rPr>
        <w:t xml:space="preserve"> Chapter 20</w:t>
      </w:r>
      <w:r>
        <w:rPr>
          <w:rFonts w:ascii="Arial" w:eastAsia="Arial" w:hAnsi="Arial"/>
          <w:color w:val="000000"/>
          <w:sz w:val="24"/>
        </w:rPr>
        <w:t xml:space="preserve"> of the present Code;</w:t>
      </w:r>
    </w:p>
    <w:p w:rsidR="00A52154" w:rsidRDefault="009A5C89">
      <w:pPr>
        <w:numPr>
          <w:ilvl w:val="0"/>
          <w:numId w:val="75"/>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who is detained in conformity with</w:t>
      </w:r>
      <w:r>
        <w:rPr>
          <w:rFonts w:ascii="Arial" w:eastAsia="Arial" w:hAnsi="Arial"/>
          <w:b/>
          <w:color w:val="008000"/>
          <w:spacing w:val="-1"/>
          <w:sz w:val="24"/>
        </w:rPr>
        <w:t xml:space="preserve"> Articles 91</w:t>
      </w:r>
      <w:r>
        <w:rPr>
          <w:rFonts w:ascii="Arial" w:eastAsia="Arial" w:hAnsi="Arial"/>
          <w:color w:val="000000"/>
          <w:spacing w:val="-1"/>
          <w:sz w:val="24"/>
        </w:rPr>
        <w:t xml:space="preserve"> and</w:t>
      </w:r>
      <w:r>
        <w:rPr>
          <w:rFonts w:ascii="Arial" w:eastAsia="Arial" w:hAnsi="Arial"/>
          <w:b/>
          <w:color w:val="008000"/>
          <w:spacing w:val="-1"/>
          <w:sz w:val="24"/>
        </w:rPr>
        <w:t xml:space="preserve"> 92</w:t>
      </w:r>
      <w:r>
        <w:rPr>
          <w:rFonts w:ascii="Arial" w:eastAsia="Arial" w:hAnsi="Arial"/>
          <w:color w:val="000000"/>
          <w:spacing w:val="-1"/>
          <w:sz w:val="24"/>
        </w:rPr>
        <w:t xml:space="preserve"> of the present Code;</w:t>
      </w:r>
    </w:p>
    <w:p w:rsidR="00A52154" w:rsidRDefault="009A5C89">
      <w:pPr>
        <w:numPr>
          <w:ilvl w:val="0"/>
          <w:numId w:val="7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whom a measure of restriction was applied before bringing the charge in conformity with</w:t>
      </w:r>
      <w:r>
        <w:rPr>
          <w:rFonts w:ascii="Arial" w:eastAsia="Arial" w:hAnsi="Arial"/>
          <w:b/>
          <w:color w:val="008000"/>
          <w:sz w:val="24"/>
        </w:rPr>
        <w:t xml:space="preserve"> Article 100</w:t>
      </w:r>
      <w:r>
        <w:rPr>
          <w:rFonts w:ascii="Arial" w:eastAsia="Arial" w:hAnsi="Arial"/>
          <w:color w:val="000000"/>
          <w:sz w:val="24"/>
        </w:rPr>
        <w:t xml:space="preserve"> of the present Code;</w:t>
      </w:r>
    </w:p>
    <w:p w:rsidR="00A52154" w:rsidRDefault="009A5C89">
      <w:pPr>
        <w:numPr>
          <w:ilvl w:val="0"/>
          <w:numId w:val="7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or who has been notified about being suspected of committing a crime in the procedure established by</w:t>
      </w:r>
      <w:r>
        <w:rPr>
          <w:rFonts w:ascii="Arial" w:eastAsia="Arial" w:hAnsi="Arial"/>
          <w:b/>
          <w:color w:val="008000"/>
          <w:sz w:val="24"/>
        </w:rPr>
        <w:t xml:space="preserve"> Article 223.1</w:t>
      </w:r>
      <w:r>
        <w:rPr>
          <w:rFonts w:ascii="Arial" w:eastAsia="Arial" w:hAnsi="Arial"/>
          <w:color w:val="000000"/>
          <w:sz w:val="24"/>
        </w:rPr>
        <w:t xml:space="preserve"> of this Code.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suspect detained in the procedure established by</w:t>
      </w:r>
      <w:r>
        <w:rPr>
          <w:rFonts w:ascii="Arial" w:eastAsia="Arial" w:hAnsi="Arial"/>
          <w:b/>
          <w:color w:val="008000"/>
          <w:sz w:val="24"/>
        </w:rPr>
        <w:t xml:space="preserve"> Article 91</w:t>
      </w:r>
      <w:r>
        <w:rPr>
          <w:rFonts w:ascii="Arial" w:eastAsia="Arial" w:hAnsi="Arial"/>
          <w:color w:val="000000"/>
          <w:sz w:val="24"/>
        </w:rPr>
        <w:t xml:space="preserve"> of this Code has to be interrogated within 24 hours, as of the time of his actual detention.</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case, stipulated by</w:t>
      </w:r>
      <w:r>
        <w:rPr>
          <w:rFonts w:ascii="Arial" w:eastAsia="Arial" w:hAnsi="Arial"/>
          <w:b/>
          <w:color w:val="008000"/>
          <w:sz w:val="24"/>
        </w:rPr>
        <w:t xml:space="preserve"> Item 2</w:t>
      </w:r>
      <w:r>
        <w:rPr>
          <w:rFonts w:ascii="Arial" w:eastAsia="Arial" w:hAnsi="Arial"/>
          <w:color w:val="000000"/>
          <w:sz w:val="24"/>
        </w:rPr>
        <w:t xml:space="preserve"> of the first part of the present Article, the investigator or the inquirer shall be obliged to notify to this effect the close relatives or the relations of the suspect in conformity with</w:t>
      </w:r>
      <w:r>
        <w:rPr>
          <w:rFonts w:ascii="Arial" w:eastAsia="Arial" w:hAnsi="Arial"/>
          <w:b/>
          <w:color w:val="008000"/>
          <w:sz w:val="24"/>
        </w:rPr>
        <w:t xml:space="preserve"> Article 96</w:t>
      </w:r>
      <w:r>
        <w:rPr>
          <w:rFonts w:ascii="Arial" w:eastAsia="Arial" w:hAnsi="Arial"/>
          <w:color w:val="000000"/>
          <w:sz w:val="24"/>
        </w:rPr>
        <w:t xml:space="preserve"> of the present Code.</w:t>
      </w:r>
    </w:p>
    <w:p w:rsidR="00A52154" w:rsidRDefault="009A5C89">
      <w:pPr>
        <w:spacing w:before="3"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4.</w:t>
      </w:r>
      <w:r>
        <w:rPr>
          <w:rFonts w:ascii="Arial" w:eastAsia="Arial" w:hAnsi="Arial"/>
          <w:color w:val="000000"/>
          <w:spacing w:val="-2"/>
          <w:sz w:val="24"/>
        </w:rPr>
        <w:t xml:space="preserve"> The suspect shall have the right:</w:t>
      </w:r>
    </w:p>
    <w:p w:rsidR="00A52154" w:rsidRDefault="009A5C89">
      <w:pPr>
        <w:numPr>
          <w:ilvl w:val="0"/>
          <w:numId w:val="76"/>
        </w:numPr>
        <w:tabs>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know of what he is suspected, and to get a copy of the ruling on the institution of a criminal case against him, or a copy of the custody report, or a copy of the ruling on the application towards him the measure of restriction;</w:t>
      </w:r>
    </w:p>
    <w:p w:rsidR="00A52154" w:rsidRDefault="009A5C89">
      <w:pPr>
        <w:numPr>
          <w:ilvl w:val="0"/>
          <w:numId w:val="76"/>
        </w:numPr>
        <w:tabs>
          <w:tab w:val="left" w:pos="1152"/>
        </w:tabs>
        <w:spacing w:before="11"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to give explanations and evidence concerning the suspicion moved against him or to refuse giving the explanations and the evidence. If the suspect agrees to give evidence, he/she has to be warned that his/her evidence may be used as proof in a criminal case, and likewise in the event of his/her subsequent denial of this evidence, save for the instance provided for by </w:t>
      </w:r>
      <w:r>
        <w:rPr>
          <w:rFonts w:ascii="Arial" w:eastAsia="Arial" w:hAnsi="Arial"/>
          <w:b/>
          <w:color w:val="008000"/>
          <w:sz w:val="24"/>
        </w:rPr>
        <w:t>Item 1 of Part Two of Article 75</w:t>
      </w:r>
      <w:r>
        <w:rPr>
          <w:rFonts w:ascii="Arial" w:eastAsia="Arial" w:hAnsi="Arial"/>
          <w:color w:val="000000"/>
          <w:sz w:val="24"/>
        </w:rPr>
        <w:t xml:space="preserve"> of this Code;</w:t>
      </w:r>
    </w:p>
    <w:p w:rsidR="00A52154" w:rsidRDefault="009A5C89">
      <w:pPr>
        <w:numPr>
          <w:ilvl w:val="0"/>
          <w:numId w:val="76"/>
        </w:numPr>
        <w:tabs>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avail himself of the advice of the counsel for the defence from the moment stipulated by</w:t>
      </w:r>
      <w:r>
        <w:rPr>
          <w:rFonts w:ascii="Arial" w:eastAsia="Arial" w:hAnsi="Arial"/>
          <w:b/>
          <w:color w:val="008000"/>
          <w:sz w:val="24"/>
        </w:rPr>
        <w:t xml:space="preserve"> Items 2-3.1</w:t>
      </w:r>
      <w:r>
        <w:rPr>
          <w:rFonts w:ascii="Arial" w:eastAsia="Arial" w:hAnsi="Arial"/>
          <w:color w:val="000000"/>
          <w:sz w:val="24"/>
        </w:rPr>
        <w:t xml:space="preserve"> of the third part of</w:t>
      </w:r>
      <w:r>
        <w:rPr>
          <w:rFonts w:ascii="Arial" w:eastAsia="Arial" w:hAnsi="Arial"/>
          <w:b/>
          <w:color w:val="008000"/>
          <w:sz w:val="24"/>
        </w:rPr>
        <w:t xml:space="preserve"> Article 49</w:t>
      </w:r>
      <w:r>
        <w:rPr>
          <w:rFonts w:ascii="Arial" w:eastAsia="Arial" w:hAnsi="Arial"/>
          <w:color w:val="000000"/>
          <w:sz w:val="24"/>
        </w:rPr>
        <w:t xml:space="preserve"> of the present Code, and to have a private and confidential visit from him before the suspect's first interrogation;</w:t>
      </w:r>
    </w:p>
    <w:p w:rsidR="00A52154" w:rsidRDefault="009A5C89">
      <w:pPr>
        <w:numPr>
          <w:ilvl w:val="0"/>
          <w:numId w:val="76"/>
        </w:numPr>
        <w:tabs>
          <w:tab w:val="left" w:pos="1152"/>
        </w:tabs>
        <w:spacing w:before="3" w:line="275" w:lineRule="exact"/>
        <w:ind w:left="0" w:firstLine="792"/>
        <w:jc w:val="both"/>
        <w:textAlignment w:val="baseline"/>
        <w:rPr>
          <w:rFonts w:ascii="Arial" w:eastAsia="Arial" w:hAnsi="Arial"/>
          <w:color w:val="000000"/>
          <w:spacing w:val="-8"/>
          <w:sz w:val="24"/>
        </w:rPr>
      </w:pPr>
      <w:r>
        <w:rPr>
          <w:rFonts w:ascii="Arial" w:eastAsia="Arial" w:hAnsi="Arial"/>
          <w:color w:val="000000"/>
          <w:spacing w:val="-8"/>
          <w:sz w:val="24"/>
        </w:rPr>
        <w:t>to furnish proof;</w:t>
      </w:r>
    </w:p>
    <w:p w:rsidR="00A52154" w:rsidRDefault="009A5C89">
      <w:pPr>
        <w:numPr>
          <w:ilvl w:val="0"/>
          <w:numId w:val="76"/>
        </w:numPr>
        <w:tabs>
          <w:tab w:val="left" w:pos="1152"/>
        </w:tabs>
        <w:spacing w:line="274"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enter petitions and to file recusations;</w:t>
      </w:r>
    </w:p>
    <w:p w:rsidR="00A52154" w:rsidRDefault="009A5C89">
      <w:pPr>
        <w:numPr>
          <w:ilvl w:val="0"/>
          <w:numId w:val="76"/>
        </w:numPr>
        <w:tabs>
          <w:tab w:val="left" w:pos="1152"/>
        </w:tabs>
        <w:spacing w:before="2" w:after="10" w:line="275" w:lineRule="exact"/>
        <w:ind w:left="0" w:firstLine="792"/>
        <w:jc w:val="both"/>
        <w:textAlignment w:val="baseline"/>
        <w:rPr>
          <w:rFonts w:ascii="Arial" w:eastAsia="Arial" w:hAnsi="Arial"/>
          <w:color w:val="000000"/>
          <w:sz w:val="24"/>
        </w:rPr>
      </w:pPr>
      <w:r>
        <w:rPr>
          <w:rFonts w:ascii="Arial" w:eastAsia="Arial" w:hAnsi="Arial"/>
          <w:color w:val="000000"/>
          <w:sz w:val="24"/>
        </w:rPr>
        <w:t>to give the evidence and the explanations in his native tongue or in the language, of which he has a good command;</w:t>
      </w:r>
    </w:p>
    <w:p w:rsidR="00A52154" w:rsidRDefault="009A5C89">
      <w:pPr>
        <w:numPr>
          <w:ilvl w:val="0"/>
          <w:numId w:val="77"/>
        </w:numPr>
        <w:tabs>
          <w:tab w:val="clear" w:pos="432"/>
          <w:tab w:val="left" w:pos="1224"/>
        </w:tabs>
        <w:spacing w:before="6" w:line="276"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to make use of an interpreter's services free of charge;</w:t>
      </w:r>
    </w:p>
    <w:p w:rsidR="00A52154" w:rsidRDefault="009A5C89">
      <w:pPr>
        <w:numPr>
          <w:ilvl w:val="0"/>
          <w:numId w:val="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to get acquainted with the protocols of investigative actions carried out with his participation and to submit comments on them;</w:t>
      </w:r>
    </w:p>
    <w:p w:rsidR="00A52154" w:rsidRDefault="009A5C89">
      <w:pPr>
        <w:numPr>
          <w:ilvl w:val="0"/>
          <w:numId w:val="77"/>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with the permission of the investigator or of the inquirer, in the investigative actions carried out at his own petition, at the petition of his counsel for the defence, or of his legal representative;</w:t>
      </w:r>
    </w:p>
    <w:p w:rsidR="00A52154" w:rsidRDefault="009A5C89">
      <w:pPr>
        <w:numPr>
          <w:ilvl w:val="0"/>
          <w:numId w:val="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(the lack of action) and decisions of the court, of the prosecutor, of the investigator or of the inquirer;</w:t>
      </w:r>
    </w:p>
    <w:p w:rsidR="00A52154" w:rsidRDefault="009A5C89">
      <w:pPr>
        <w:numPr>
          <w:ilvl w:val="0"/>
          <w:numId w:val="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defend himself using the other means and ways, not prohibited by the present Code.</w:t>
      </w:r>
    </w:p>
    <w:p w:rsidR="00A52154" w:rsidRDefault="009A5C89">
      <w:pPr>
        <w:spacing w:before="276" w:line="286"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46 of the Criminal-Procedural Code</w:t>
      </w:r>
    </w:p>
    <w:p w:rsidR="00A52154" w:rsidRDefault="009A5C89">
      <w:pPr>
        <w:spacing w:before="271" w:line="276"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47.</w:t>
      </w:r>
      <w:r>
        <w:rPr>
          <w:rFonts w:ascii="Arial" w:eastAsia="Arial" w:hAnsi="Arial"/>
          <w:color w:val="000000"/>
          <w:spacing w:val="-2"/>
          <w:sz w:val="24"/>
        </w:rPr>
        <w:t xml:space="preserve"> The Accused</w:t>
      </w:r>
    </w:p>
    <w:p w:rsidR="00A52154" w:rsidRDefault="009A5C89">
      <w:pPr>
        <w:spacing w:before="3" w:line="276"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Recognized as the accused shall be the person, with respect to whom:</w:t>
      </w:r>
    </w:p>
    <w:p w:rsidR="00A52154" w:rsidRDefault="009A5C89">
      <w:pPr>
        <w:numPr>
          <w:ilvl w:val="0"/>
          <w:numId w:val="78"/>
        </w:numPr>
        <w:tabs>
          <w:tab w:val="clear" w:pos="288"/>
          <w:tab w:val="left" w:pos="1080"/>
        </w:tabs>
        <w:spacing w:line="268" w:lineRule="exact"/>
        <w:ind w:left="792"/>
        <w:textAlignment w:val="baseline"/>
        <w:rPr>
          <w:rFonts w:ascii="Arial" w:eastAsia="Arial" w:hAnsi="Arial"/>
          <w:color w:val="000000"/>
          <w:spacing w:val="-1"/>
          <w:sz w:val="24"/>
        </w:rPr>
      </w:pPr>
      <w:r>
        <w:rPr>
          <w:rFonts w:ascii="Arial" w:eastAsia="Arial" w:hAnsi="Arial"/>
          <w:color w:val="000000"/>
          <w:spacing w:val="-1"/>
          <w:sz w:val="24"/>
        </w:rPr>
        <w:t>a ruling is passed on bringing him to trial in the capacity of the accused;</w:t>
      </w:r>
    </w:p>
    <w:p w:rsidR="00A52154" w:rsidRDefault="009A5C89">
      <w:pPr>
        <w:numPr>
          <w:ilvl w:val="0"/>
          <w:numId w:val="78"/>
        </w:numPr>
        <w:tabs>
          <w:tab w:val="clear" w:pos="288"/>
          <w:tab w:val="left" w:pos="1080"/>
        </w:tabs>
        <w:spacing w:before="3" w:line="276" w:lineRule="exact"/>
        <w:ind w:left="792"/>
        <w:textAlignment w:val="baseline"/>
        <w:rPr>
          <w:rFonts w:ascii="Arial" w:eastAsia="Arial" w:hAnsi="Arial"/>
          <w:color w:val="000000"/>
          <w:spacing w:val="-2"/>
          <w:sz w:val="24"/>
        </w:rPr>
      </w:pPr>
      <w:r>
        <w:rPr>
          <w:rFonts w:ascii="Arial" w:eastAsia="Arial" w:hAnsi="Arial"/>
          <w:color w:val="000000"/>
          <w:spacing w:val="-2"/>
          <w:sz w:val="24"/>
        </w:rPr>
        <w:t>a bill of indictment is passed;</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accused, on whose criminal case are appointed the court proceedings, is called the defendant. The accused, with respect to whom a verdict of guilty is passed, is called the convict. The accused, with respect to whom the verdict of not guilty is passed, shall be seen as having been acquitted.</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accused shall have the right to defend his rights and lawful interests and to have enough time, as well as an opportunity, to prepare for the defence.</w:t>
      </w:r>
    </w:p>
    <w:p w:rsidR="00A52154" w:rsidRDefault="009A5C89">
      <w:pPr>
        <w:spacing w:before="2" w:line="276" w:lineRule="exact"/>
        <w:ind w:left="792"/>
        <w:textAlignment w:val="baseline"/>
        <w:rPr>
          <w:rFonts w:ascii="Arial" w:eastAsia="Arial" w:hAnsi="Arial"/>
          <w:b/>
          <w:color w:val="000080"/>
          <w:spacing w:val="-2"/>
          <w:sz w:val="24"/>
        </w:rPr>
      </w:pPr>
      <w:r>
        <w:rPr>
          <w:rFonts w:ascii="Arial" w:eastAsia="Arial" w:hAnsi="Arial"/>
          <w:b/>
          <w:color w:val="000080"/>
          <w:spacing w:val="-2"/>
          <w:sz w:val="24"/>
        </w:rPr>
        <w:t>4.</w:t>
      </w:r>
      <w:r>
        <w:rPr>
          <w:rFonts w:ascii="Arial" w:eastAsia="Arial" w:hAnsi="Arial"/>
          <w:color w:val="000000"/>
          <w:spacing w:val="-2"/>
          <w:sz w:val="24"/>
        </w:rPr>
        <w:t xml:space="preserve"> The accused shall have the right:</w:t>
      </w:r>
    </w:p>
    <w:p w:rsidR="00A52154" w:rsidRDefault="009A5C89">
      <w:pPr>
        <w:numPr>
          <w:ilvl w:val="0"/>
          <w:numId w:val="79"/>
        </w:numPr>
        <w:tabs>
          <w:tab w:val="clear" w:pos="432"/>
          <w:tab w:val="left" w:pos="1224"/>
        </w:tabs>
        <w:spacing w:line="274"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to know with what he is charged;</w:t>
      </w:r>
    </w:p>
    <w:p w:rsidR="00A52154" w:rsidRDefault="009A5C89">
      <w:pPr>
        <w:numPr>
          <w:ilvl w:val="0"/>
          <w:numId w:val="79"/>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receive a copy of the ruling on bringing him to trial in the capacity of the defendant, a copy of the ruling on applying towards him the measure of restriction, a copy of the conclusion of guilt or of the bill of indictment;</w:t>
      </w:r>
    </w:p>
    <w:p w:rsidR="00A52154" w:rsidRDefault="009A5C89">
      <w:pPr>
        <w:numPr>
          <w:ilvl w:val="0"/>
          <w:numId w:val="79"/>
        </w:numPr>
        <w:tabs>
          <w:tab w:val="clear" w:pos="432"/>
          <w:tab w:val="left" w:pos="1224"/>
        </w:tabs>
        <w:spacing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object to the accusation, to give evidence on the charge brought against him, or to</w:t>
      </w:r>
    </w:p>
    <w:p w:rsidR="00A52154" w:rsidRDefault="009A5C89">
      <w:pPr>
        <w:spacing w:before="4" w:line="276" w:lineRule="exact"/>
        <w:jc w:val="both"/>
        <w:textAlignment w:val="baseline"/>
        <w:rPr>
          <w:rFonts w:ascii="Arial" w:eastAsia="Arial" w:hAnsi="Arial"/>
          <w:color w:val="000000"/>
          <w:sz w:val="24"/>
        </w:rPr>
      </w:pPr>
      <w:r>
        <w:rPr>
          <w:rFonts w:ascii="Arial" w:eastAsia="Arial" w:hAnsi="Arial"/>
          <w:color w:val="000000"/>
          <w:sz w:val="24"/>
        </w:rPr>
        <w:t>refuse to supply evidence. If the suspect agrees to give evidence, he/she has to be warned that his evidence may be used as proof in a criminal case, and likewise in the event of his/her subsequent denial of this evidence, save for the instance provided for by</w:t>
      </w:r>
      <w:r>
        <w:rPr>
          <w:rFonts w:ascii="Arial" w:eastAsia="Arial" w:hAnsi="Arial"/>
          <w:b/>
          <w:color w:val="008000"/>
          <w:sz w:val="24"/>
        </w:rPr>
        <w:t xml:space="preserve"> Item 1 of Part Two of Article 75</w:t>
      </w:r>
      <w:r>
        <w:rPr>
          <w:rFonts w:ascii="Arial" w:eastAsia="Arial" w:hAnsi="Arial"/>
          <w:color w:val="000000"/>
          <w:sz w:val="24"/>
        </w:rPr>
        <w:t xml:space="preserve"> of this Code;</w:t>
      </w:r>
    </w:p>
    <w:p w:rsidR="00A52154" w:rsidRDefault="009A5C89">
      <w:pPr>
        <w:numPr>
          <w:ilvl w:val="0"/>
          <w:numId w:val="79"/>
        </w:numPr>
        <w:tabs>
          <w:tab w:val="clear" w:pos="432"/>
          <w:tab w:val="left" w:pos="1224"/>
        </w:tabs>
        <w:spacing w:line="273" w:lineRule="exact"/>
        <w:ind w:left="0" w:firstLine="792"/>
        <w:textAlignment w:val="baseline"/>
        <w:rPr>
          <w:rFonts w:ascii="Arial" w:eastAsia="Arial" w:hAnsi="Arial"/>
          <w:color w:val="000000"/>
          <w:spacing w:val="-12"/>
          <w:sz w:val="24"/>
        </w:rPr>
      </w:pPr>
      <w:r>
        <w:rPr>
          <w:rFonts w:ascii="Arial" w:eastAsia="Arial" w:hAnsi="Arial"/>
          <w:color w:val="000000"/>
          <w:spacing w:val="-12"/>
          <w:sz w:val="24"/>
        </w:rPr>
        <w:t>to furnish proof;</w:t>
      </w:r>
    </w:p>
    <w:p w:rsidR="00A52154" w:rsidRDefault="009A5C89">
      <w:pPr>
        <w:numPr>
          <w:ilvl w:val="0"/>
          <w:numId w:val="79"/>
        </w:numPr>
        <w:tabs>
          <w:tab w:val="clear" w:pos="432"/>
          <w:tab w:val="left" w:pos="1224"/>
        </w:tabs>
        <w:spacing w:line="275" w:lineRule="exact"/>
        <w:ind w:left="0" w:firstLine="792"/>
        <w:textAlignment w:val="baseline"/>
        <w:rPr>
          <w:rFonts w:ascii="Arial" w:eastAsia="Arial" w:hAnsi="Arial"/>
          <w:color w:val="000000"/>
          <w:spacing w:val="-5"/>
          <w:sz w:val="24"/>
        </w:rPr>
      </w:pPr>
      <w:r>
        <w:rPr>
          <w:rFonts w:ascii="Arial" w:eastAsia="Arial" w:hAnsi="Arial"/>
          <w:color w:val="000000"/>
          <w:spacing w:val="-5"/>
          <w:sz w:val="24"/>
        </w:rPr>
        <w:t>to enter petitions and to file recusations;</w:t>
      </w:r>
    </w:p>
    <w:p w:rsidR="00A52154" w:rsidRDefault="009A5C89">
      <w:pPr>
        <w:numPr>
          <w:ilvl w:val="0"/>
          <w:numId w:val="79"/>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bear evidence and to express himself in his native tongue or in a language, of which he has a good command;</w:t>
      </w:r>
    </w:p>
    <w:p w:rsidR="00A52154" w:rsidRDefault="009A5C89">
      <w:pPr>
        <w:numPr>
          <w:ilvl w:val="0"/>
          <w:numId w:val="79"/>
        </w:numPr>
        <w:tabs>
          <w:tab w:val="clear" w:pos="432"/>
          <w:tab w:val="left" w:pos="1224"/>
        </w:tabs>
        <w:spacing w:before="1" w:line="276"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make use of an interpreter's services free of charge;</w:t>
      </w:r>
    </w:p>
    <w:p w:rsidR="00A52154" w:rsidRDefault="009A5C89">
      <w:pPr>
        <w:numPr>
          <w:ilvl w:val="0"/>
          <w:numId w:val="79"/>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resort to the assistance of the counsel for the defence, including free of charge in the cases, stipulated by the present Code;</w:t>
      </w:r>
    </w:p>
    <w:p w:rsidR="00A52154" w:rsidRDefault="009A5C89">
      <w:pPr>
        <w:numPr>
          <w:ilvl w:val="0"/>
          <w:numId w:val="79"/>
        </w:numPr>
        <w:tabs>
          <w:tab w:val="clear" w:pos="432"/>
          <w:tab w:val="left" w:pos="1224"/>
        </w:tabs>
        <w:spacing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have private and confidential visits from the counsel for the defence, including ones prior to the first interrogation of the accused, without restriction of their number and duration;</w:t>
      </w:r>
    </w:p>
    <w:p w:rsidR="00A52154" w:rsidRDefault="009A5C89">
      <w:pPr>
        <w:numPr>
          <w:ilvl w:val="0"/>
          <w:numId w:val="79"/>
        </w:numPr>
        <w:tabs>
          <w:tab w:val="clear" w:pos="432"/>
          <w:tab w:val="left" w:pos="1224"/>
        </w:tabs>
        <w:spacing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take part with the permission of the investigator in investigative actions, carried out at his own petition or at the petition of his counsel for the defence or of his legal representative, to get acquainted with the protocols of these actions and to submit comments on them;</w:t>
      </w:r>
    </w:p>
    <w:p w:rsidR="00A52154" w:rsidRDefault="009A5C89">
      <w:pPr>
        <w:numPr>
          <w:ilvl w:val="0"/>
          <w:numId w:val="79"/>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ruling on the appointment of the court examination, to put questions to the expert and to get acquainted with the expert's conclusion;</w:t>
      </w:r>
    </w:p>
    <w:p w:rsidR="00A52154" w:rsidRDefault="009A5C89">
      <w:pPr>
        <w:numPr>
          <w:ilvl w:val="0"/>
          <w:numId w:val="79"/>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preliminary investigation is completed, to get acquainted with all materials of the criminal case and to write out of the criminal case any information and in any volume;</w:t>
      </w:r>
    </w:p>
    <w:p w:rsidR="00A52154" w:rsidRDefault="009A5C89">
      <w:pPr>
        <w:numPr>
          <w:ilvl w:val="0"/>
          <w:numId w:val="79"/>
        </w:numPr>
        <w:tabs>
          <w:tab w:val="clear" w:pos="432"/>
          <w:tab w:val="left" w:pos="1224"/>
        </w:tabs>
        <w:spacing w:before="1" w:line="276" w:lineRule="exact"/>
        <w:ind w:left="0" w:firstLine="792"/>
        <w:jc w:val="both"/>
        <w:textAlignment w:val="baseline"/>
        <w:rPr>
          <w:rFonts w:ascii="Arial" w:eastAsia="Arial" w:hAnsi="Arial"/>
          <w:color w:val="000000"/>
          <w:sz w:val="24"/>
        </w:rPr>
      </w:pPr>
      <w:r>
        <w:rPr>
          <w:rFonts w:ascii="Arial" w:eastAsia="Arial" w:hAnsi="Arial"/>
          <w:color w:val="000000"/>
          <w:sz w:val="24"/>
        </w:rPr>
        <w:t>to make copies of the criminal case materials at his own expense, including with the</w:t>
      </w:r>
    </w:p>
    <w:p w:rsidR="00A52154" w:rsidRDefault="00A52154">
      <w:pPr>
        <w:sectPr w:rsidR="00A52154">
          <w:pgSz w:w="11904" w:h="16843"/>
          <w:pgMar w:top="1440" w:right="821" w:bottom="1247" w:left="837" w:header="720" w:footer="720" w:gutter="0"/>
          <w:cols w:space="720"/>
        </w:sectPr>
      </w:pPr>
    </w:p>
    <w:p w:rsidR="00A52154" w:rsidRDefault="009A5C89">
      <w:pPr>
        <w:spacing w:before="7"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use of technical devices;</w:t>
      </w:r>
    </w:p>
    <w:p w:rsidR="00A52154" w:rsidRDefault="009A5C89">
      <w:pPr>
        <w:numPr>
          <w:ilvl w:val="0"/>
          <w:numId w:val="80"/>
        </w:numPr>
        <w:tabs>
          <w:tab w:val="clear" w:pos="504"/>
          <w:tab w:val="left" w:pos="1296"/>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(the lack of action) and decisions of the inquirer, of the investigator, of the prosecutor or of the court, and to take part in their examination by the court;</w:t>
      </w:r>
    </w:p>
    <w:p w:rsidR="00A52154" w:rsidRDefault="009A5C89">
      <w:pPr>
        <w:numPr>
          <w:ilvl w:val="0"/>
          <w:numId w:val="80"/>
        </w:numPr>
        <w:tabs>
          <w:tab w:val="clear" w:pos="504"/>
          <w:tab w:val="left" w:pos="1296"/>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to object to the termination of the criminal case on the grounds, stipulated by the </w:t>
      </w:r>
      <w:r>
        <w:rPr>
          <w:rFonts w:ascii="Arial" w:eastAsia="Arial" w:hAnsi="Arial"/>
          <w:b/>
          <w:color w:val="008000"/>
          <w:sz w:val="24"/>
        </w:rPr>
        <w:t>second part of Article 27</w:t>
      </w:r>
      <w:r>
        <w:rPr>
          <w:rFonts w:ascii="Arial" w:eastAsia="Arial" w:hAnsi="Arial"/>
          <w:color w:val="000000"/>
          <w:sz w:val="24"/>
        </w:rPr>
        <w:t xml:space="preserve"> of the present Code;</w:t>
      </w:r>
    </w:p>
    <w:p w:rsidR="00A52154" w:rsidRDefault="009A5C89">
      <w:pPr>
        <w:spacing w:before="279" w:line="276"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16 of part four of Article 47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80"/>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to participate in the legal proceedings on the criminal case in the courts of the first, the second and the appeals instance, as well as in the examination by the court of the issue of selecting with respect to him a measure of restriction and in the other cases, mentioned in </w:t>
      </w:r>
      <w:r>
        <w:rPr>
          <w:rFonts w:ascii="Arial" w:eastAsia="Arial" w:hAnsi="Arial"/>
          <w:b/>
          <w:color w:val="008000"/>
          <w:sz w:val="24"/>
        </w:rPr>
        <w:t>Items from 1 to 3</w:t>
      </w:r>
      <w:r>
        <w:rPr>
          <w:rFonts w:ascii="Arial" w:eastAsia="Arial" w:hAnsi="Arial"/>
          <w:color w:val="000000"/>
          <w:sz w:val="24"/>
        </w:rPr>
        <w:t xml:space="preserve"> and</w:t>
      </w:r>
      <w:r>
        <w:rPr>
          <w:rFonts w:ascii="Arial" w:eastAsia="Arial" w:hAnsi="Arial"/>
          <w:b/>
          <w:color w:val="008000"/>
          <w:sz w:val="24"/>
        </w:rPr>
        <w:t xml:space="preserve"> 10 of Part Two of Article 29</w:t>
      </w:r>
      <w:r>
        <w:rPr>
          <w:rFonts w:ascii="Arial" w:eastAsia="Arial" w:hAnsi="Arial"/>
          <w:color w:val="000000"/>
          <w:sz w:val="24"/>
        </w:rPr>
        <w:t xml:space="preserve"> of this Code;</w:t>
      </w:r>
    </w:p>
    <w:p w:rsidR="00A52154" w:rsidRDefault="009A5C89">
      <w:pPr>
        <w:numPr>
          <w:ilvl w:val="0"/>
          <w:numId w:val="80"/>
        </w:numPr>
        <w:tabs>
          <w:tab w:val="clear" w:pos="504"/>
          <w:tab w:val="left" w:pos="1296"/>
        </w:tabs>
        <w:spacing w:line="270"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get acquainted with the protocol of the court session and to submit comments on it;</w:t>
      </w:r>
    </w:p>
    <w:p w:rsidR="00A52154" w:rsidRDefault="009A5C89">
      <w:pPr>
        <w:numPr>
          <w:ilvl w:val="0"/>
          <w:numId w:val="80"/>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file an appeal against the</w:t>
      </w:r>
      <w:r>
        <w:rPr>
          <w:rFonts w:ascii="Arial" w:eastAsia="Arial" w:hAnsi="Arial"/>
          <w:b/>
          <w:color w:val="008000"/>
          <w:sz w:val="24"/>
        </w:rPr>
        <w:t xml:space="preserve"> sentence</w:t>
      </w:r>
      <w:r>
        <w:rPr>
          <w:rFonts w:ascii="Arial" w:eastAsia="Arial" w:hAnsi="Arial"/>
          <w:color w:val="008000"/>
          <w:sz w:val="24"/>
        </w:rPr>
        <w:t>,</w:t>
      </w:r>
      <w:r>
        <w:rPr>
          <w:rFonts w:ascii="Arial" w:eastAsia="Arial" w:hAnsi="Arial"/>
          <w:color w:val="000000"/>
          <w:sz w:val="24"/>
        </w:rPr>
        <w:t xml:space="preserve"> the</w:t>
      </w:r>
      <w:r>
        <w:rPr>
          <w:rFonts w:ascii="Arial" w:eastAsia="Arial" w:hAnsi="Arial"/>
          <w:b/>
          <w:color w:val="008000"/>
          <w:sz w:val="24"/>
        </w:rPr>
        <w:t xml:space="preserve"> ruling</w:t>
      </w:r>
      <w:r>
        <w:rPr>
          <w:rFonts w:ascii="Arial" w:eastAsia="Arial" w:hAnsi="Arial"/>
          <w:color w:val="000000"/>
          <w:sz w:val="24"/>
        </w:rPr>
        <w:t xml:space="preserve"> or the resolution of the court and to receive the copies of the decisions he appeals against;</w:t>
      </w:r>
    </w:p>
    <w:p w:rsidR="00A52154" w:rsidRDefault="009A5C89">
      <w:pPr>
        <w:numPr>
          <w:ilvl w:val="0"/>
          <w:numId w:val="80"/>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receive the copies of the complaints and the presentations, lodged on the criminal case, and to file objections to these complaints and presentations;</w:t>
      </w:r>
    </w:p>
    <w:p w:rsidR="00A52154" w:rsidRDefault="009A5C89">
      <w:pPr>
        <w:numPr>
          <w:ilvl w:val="0"/>
          <w:numId w:val="80"/>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examination of the questions, involved in the execution of the sentence;</w:t>
      </w:r>
    </w:p>
    <w:p w:rsidR="00A52154" w:rsidRDefault="009A5C89">
      <w:pPr>
        <w:numPr>
          <w:ilvl w:val="0"/>
          <w:numId w:val="80"/>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defend himself while resorting to the other means and ways, not prohibited by the present Code.</w:t>
      </w:r>
    </w:p>
    <w:p w:rsidR="00A52154" w:rsidRDefault="009A5C89">
      <w:pPr>
        <w:numPr>
          <w:ilvl w:val="0"/>
          <w:numId w:val="81"/>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Participation in the criminal case of the counsel for the defence or of the</w:t>
      </w:r>
      <w:r>
        <w:rPr>
          <w:rFonts w:ascii="Arial" w:eastAsia="Arial" w:hAnsi="Arial"/>
          <w:b/>
          <w:color w:val="008000"/>
          <w:sz w:val="24"/>
        </w:rPr>
        <w:t xml:space="preserve"> legal representative</w:t>
      </w:r>
      <w:r>
        <w:rPr>
          <w:rFonts w:ascii="Arial" w:eastAsia="Arial" w:hAnsi="Arial"/>
          <w:color w:val="000000"/>
          <w:sz w:val="24"/>
        </w:rPr>
        <w:t xml:space="preserve"> of the accused shall not serve as a ground for restricting any one right of the accused.</w:t>
      </w:r>
    </w:p>
    <w:p w:rsidR="00A52154" w:rsidRDefault="009A5C89">
      <w:pPr>
        <w:numPr>
          <w:ilvl w:val="0"/>
          <w:numId w:val="81"/>
        </w:numPr>
        <w:tabs>
          <w:tab w:val="clear" w:pos="288"/>
          <w:tab w:val="left" w:pos="1080"/>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At the first interrogation of the accused, the inquirer shall explain to him his rights, stipulated by the present Article. At the subsequent interrogations, to the accused shall be once again explained his rights, stipulated by</w:t>
      </w:r>
      <w:r>
        <w:rPr>
          <w:rFonts w:ascii="Arial" w:eastAsia="Arial" w:hAnsi="Arial"/>
          <w:b/>
          <w:color w:val="008000"/>
          <w:sz w:val="24"/>
        </w:rPr>
        <w:t xml:space="preserve"> Items 3</w:t>
      </w:r>
      <w:r>
        <w:rPr>
          <w:rFonts w:ascii="Arial" w:eastAsia="Arial" w:hAnsi="Arial"/>
          <w:color w:val="008000"/>
          <w:sz w:val="24"/>
        </w:rPr>
        <w:t xml:space="preserve">, </w:t>
      </w:r>
      <w:r>
        <w:rPr>
          <w:rFonts w:ascii="Arial" w:eastAsia="Arial" w:hAnsi="Arial"/>
          <w:b/>
          <w:color w:val="008000"/>
          <w:sz w:val="24"/>
        </w:rPr>
        <w:t>4</w:t>
      </w:r>
      <w:r>
        <w:rPr>
          <w:rFonts w:ascii="Arial" w:eastAsia="Arial" w:hAnsi="Arial"/>
          <w:color w:val="008000"/>
          <w:sz w:val="24"/>
        </w:rPr>
        <w:t xml:space="preserve">, </w:t>
      </w:r>
      <w:r>
        <w:rPr>
          <w:rFonts w:ascii="Arial" w:eastAsia="Arial" w:hAnsi="Arial"/>
          <w:b/>
          <w:color w:val="008000"/>
          <w:sz w:val="24"/>
        </w:rPr>
        <w:t>7</w:t>
      </w:r>
      <w:r>
        <w:rPr>
          <w:rFonts w:ascii="Arial" w:eastAsia="Arial" w:hAnsi="Arial"/>
          <w:color w:val="000000"/>
          <w:sz w:val="24"/>
        </w:rPr>
        <w:t xml:space="preserve"> and</w:t>
      </w:r>
      <w:r>
        <w:rPr>
          <w:rFonts w:ascii="Arial" w:eastAsia="Arial" w:hAnsi="Arial"/>
          <w:b/>
          <w:color w:val="008000"/>
          <w:sz w:val="24"/>
        </w:rPr>
        <w:t xml:space="preserve"> 8</w:t>
      </w:r>
      <w:r>
        <w:rPr>
          <w:rFonts w:ascii="Arial" w:eastAsia="Arial" w:hAnsi="Arial"/>
          <w:color w:val="000000"/>
          <w:sz w:val="24"/>
        </w:rPr>
        <w:t xml:space="preserve"> of the fourth part of the present Article, if the interrogation is conducted without the participation of the counsel for the defence.</w:t>
      </w:r>
    </w:p>
    <w:p w:rsidR="00A52154" w:rsidRDefault="009A5C89">
      <w:pPr>
        <w:spacing w:before="279" w:line="276" w:lineRule="exact"/>
        <w:ind w:left="792"/>
        <w:jc w:val="both"/>
        <w:textAlignment w:val="baseline"/>
        <w:rPr>
          <w:rFonts w:ascii="Arial" w:eastAsia="Arial" w:hAnsi="Arial"/>
          <w:b/>
          <w:color w:val="000080"/>
          <w:sz w:val="24"/>
        </w:rPr>
      </w:pPr>
      <w:r>
        <w:rPr>
          <w:rFonts w:ascii="Arial" w:eastAsia="Arial" w:hAnsi="Arial"/>
          <w:b/>
          <w:color w:val="000080"/>
          <w:sz w:val="24"/>
        </w:rPr>
        <w:t>Article 48.</w:t>
      </w:r>
      <w:r>
        <w:rPr>
          <w:rFonts w:ascii="Arial" w:eastAsia="Arial" w:hAnsi="Arial"/>
          <w:color w:val="000000"/>
          <w:sz w:val="24"/>
        </w:rPr>
        <w:t xml:space="preserve"> Legal Representatives of an Under age Suspect and Accused</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In the criminal cases for crimes committed by the under age, their legal representatives shall be involved into an obligatory participation in the criminal case in accordance with the procedure established by</w:t>
      </w:r>
      <w:r>
        <w:rPr>
          <w:rFonts w:ascii="Arial" w:eastAsia="Arial" w:hAnsi="Arial"/>
          <w:b/>
          <w:color w:val="008000"/>
          <w:sz w:val="24"/>
        </w:rPr>
        <w:t xml:space="preserve"> Articles 426</w:t>
      </w:r>
      <w:r>
        <w:rPr>
          <w:rFonts w:ascii="Arial" w:eastAsia="Arial" w:hAnsi="Arial"/>
          <w:color w:val="000000"/>
          <w:sz w:val="24"/>
        </w:rPr>
        <w:t xml:space="preserve"> and</w:t>
      </w:r>
      <w:r>
        <w:rPr>
          <w:rFonts w:ascii="Arial" w:eastAsia="Arial" w:hAnsi="Arial"/>
          <w:b/>
          <w:color w:val="008000"/>
          <w:sz w:val="24"/>
        </w:rPr>
        <w:t xml:space="preserve"> 428</w:t>
      </w:r>
      <w:r>
        <w:rPr>
          <w:rFonts w:ascii="Arial" w:eastAsia="Arial" w:hAnsi="Arial"/>
          <w:color w:val="000000"/>
          <w:sz w:val="24"/>
        </w:rPr>
        <w:t xml:space="preserve"> of the present Code.</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49.</w:t>
      </w:r>
      <w:r>
        <w:rPr>
          <w:rFonts w:ascii="Arial" w:eastAsia="Arial" w:hAnsi="Arial"/>
          <w:color w:val="000000"/>
          <w:spacing w:val="-1"/>
          <w:sz w:val="24"/>
        </w:rPr>
        <w:t xml:space="preserve"> The Counsel for the Defence</w:t>
      </w:r>
    </w:p>
    <w:p w:rsidR="00A52154" w:rsidRDefault="009A5C89">
      <w:pPr>
        <w:numPr>
          <w:ilvl w:val="0"/>
          <w:numId w:val="82"/>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counsel for the defence shall be the person, carrying out the defence of the rights and the interests of the suspects and of the accused in conformity with the procedure, established by the present Code, and rendering to them legal advice during the court proceedings on the criminal case.</w:t>
      </w:r>
    </w:p>
    <w:p w:rsidR="00A52154" w:rsidRDefault="009A5C89">
      <w:pPr>
        <w:numPr>
          <w:ilvl w:val="0"/>
          <w:numId w:val="82"/>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Admitted to coming out as counsels for the defence shall be lawyers. Under the ruling or decision of the court, admitted in the capacity of the counsel for the defence may also be, alongside the lawyer, one of the close relatives of the accused, or another person for whose admittance the accused has applied. If the proceedings are carried out by a justice of the peace, the said person may also be admitted instead of the lawyer.</w:t>
      </w:r>
    </w:p>
    <w:p w:rsidR="00A52154" w:rsidRDefault="009A5C89">
      <w:pPr>
        <w:numPr>
          <w:ilvl w:val="0"/>
          <w:numId w:val="82"/>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counsel for the defence takes part in the criminal case:</w:t>
      </w:r>
    </w:p>
    <w:p w:rsidR="00A52154" w:rsidRDefault="009A5C89">
      <w:pPr>
        <w:spacing w:before="2" w:line="276" w:lineRule="exact"/>
        <w:ind w:firstLine="792"/>
        <w:jc w:val="both"/>
        <w:textAlignment w:val="baseline"/>
        <w:rPr>
          <w:rFonts w:ascii="Arial" w:eastAsia="Arial" w:hAnsi="Arial"/>
          <w:color w:val="000000"/>
          <w:sz w:val="24"/>
        </w:rPr>
      </w:pPr>
      <w:r>
        <w:rPr>
          <w:rFonts w:ascii="Arial" w:eastAsia="Arial" w:hAnsi="Arial"/>
          <w:color w:val="000000"/>
          <w:sz w:val="24"/>
        </w:rPr>
        <w:t>1) as from the moment when a ruling is passed on bringing the person to trial in the capacity of the defendant, with the exception of the cases stipulated by Items 2-5 of the present part;</w:t>
      </w:r>
    </w:p>
    <w:p w:rsidR="00A52154" w:rsidRDefault="00A52154">
      <w:pPr>
        <w:sectPr w:rsidR="00A52154">
          <w:pgSz w:w="11904" w:h="16843"/>
          <w:pgMar w:top="1440" w:right="824" w:bottom="1187" w:left="834" w:header="720" w:footer="720" w:gutter="0"/>
          <w:cols w:space="720"/>
        </w:sectPr>
      </w:pPr>
    </w:p>
    <w:p w:rsidR="00A52154" w:rsidRDefault="009A5C89">
      <w:pPr>
        <w:spacing w:before="7" w:line="276" w:lineRule="exact"/>
        <w:ind w:left="720"/>
        <w:textAlignment w:val="baseline"/>
        <w:rPr>
          <w:rFonts w:ascii="Arial" w:eastAsia="Arial" w:hAnsi="Arial"/>
          <w:color w:val="000000"/>
          <w:sz w:val="24"/>
        </w:rPr>
      </w:pPr>
      <w:r>
        <w:rPr>
          <w:rFonts w:ascii="Arial" w:eastAsia="Arial" w:hAnsi="Arial"/>
          <w:color w:val="000000"/>
          <w:sz w:val="24"/>
        </w:rPr>
        <w:lastRenderedPageBreak/>
        <w:t>2) from the time when a criminal case was opened in respect of a specific person;</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3) as from the moment of the actual detention of the person suspected of committing a crime, in the cases:</w:t>
      </w:r>
    </w:p>
    <w:p w:rsidR="00A52154" w:rsidRDefault="009A5C89">
      <w:pPr>
        <w:numPr>
          <w:ilvl w:val="0"/>
          <w:numId w:val="83"/>
        </w:numPr>
        <w:tabs>
          <w:tab w:val="clear" w:pos="288"/>
          <w:tab w:val="left" w:pos="1008"/>
        </w:tabs>
        <w:spacing w:line="276" w:lineRule="exact"/>
        <w:ind w:left="0" w:firstLine="720"/>
        <w:textAlignment w:val="baseline"/>
        <w:rPr>
          <w:rFonts w:ascii="Arial" w:eastAsia="Arial" w:hAnsi="Arial"/>
          <w:color w:val="000000"/>
          <w:sz w:val="24"/>
        </w:rPr>
      </w:pPr>
      <w:r>
        <w:rPr>
          <w:rFonts w:ascii="Arial" w:eastAsia="Arial" w:hAnsi="Arial"/>
          <w:color w:val="000000"/>
          <w:sz w:val="24"/>
        </w:rPr>
        <w:t>stipulated by</w:t>
      </w:r>
      <w:r>
        <w:rPr>
          <w:rFonts w:ascii="Arial" w:eastAsia="Arial" w:hAnsi="Arial"/>
          <w:b/>
          <w:color w:val="008000"/>
          <w:sz w:val="24"/>
        </w:rPr>
        <w:t xml:space="preserve"> Articles 91</w:t>
      </w:r>
      <w:r>
        <w:rPr>
          <w:rFonts w:ascii="Arial" w:eastAsia="Arial" w:hAnsi="Arial"/>
          <w:color w:val="000000"/>
          <w:sz w:val="24"/>
        </w:rPr>
        <w:t xml:space="preserve"> and</w:t>
      </w:r>
      <w:r>
        <w:rPr>
          <w:rFonts w:ascii="Arial" w:eastAsia="Arial" w:hAnsi="Arial"/>
          <w:b/>
          <w:color w:val="008000"/>
          <w:sz w:val="24"/>
        </w:rPr>
        <w:t xml:space="preserve"> 92</w:t>
      </w:r>
      <w:r>
        <w:rPr>
          <w:rFonts w:ascii="Arial" w:eastAsia="Arial" w:hAnsi="Arial"/>
          <w:color w:val="000000"/>
          <w:sz w:val="24"/>
        </w:rPr>
        <w:t xml:space="preserve"> of the present Code;</w:t>
      </w:r>
    </w:p>
    <w:p w:rsidR="00A52154" w:rsidRDefault="009A5C89">
      <w:pPr>
        <w:numPr>
          <w:ilvl w:val="0"/>
          <w:numId w:val="83"/>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of application towards him, in accordance with</w:t>
      </w:r>
      <w:r>
        <w:rPr>
          <w:rFonts w:ascii="Arial" w:eastAsia="Arial" w:hAnsi="Arial"/>
          <w:b/>
          <w:color w:val="008000"/>
          <w:sz w:val="24"/>
        </w:rPr>
        <w:t xml:space="preserve"> Article 100</w:t>
      </w:r>
      <w:r>
        <w:rPr>
          <w:rFonts w:ascii="Arial" w:eastAsia="Arial" w:hAnsi="Arial"/>
          <w:color w:val="000000"/>
          <w:sz w:val="24"/>
        </w:rPr>
        <w:t xml:space="preserve"> of the present Code, of the measure of restriction in the form of taking into custody;</w:t>
      </w:r>
    </w:p>
    <w:p w:rsidR="00A52154" w:rsidRDefault="009A5C89">
      <w:pPr>
        <w:spacing w:before="282" w:line="276" w:lineRule="exact"/>
        <w:ind w:firstLine="720"/>
        <w:jc w:val="both"/>
        <w:textAlignment w:val="baseline"/>
        <w:rPr>
          <w:rFonts w:ascii="Arial" w:eastAsia="Arial" w:hAnsi="Arial"/>
          <w:color w:val="000000"/>
          <w:sz w:val="24"/>
        </w:rPr>
      </w:pPr>
      <w:r>
        <w:rPr>
          <w:rFonts w:ascii="Arial" w:eastAsia="Arial" w:hAnsi="Arial"/>
          <w:color w:val="000000"/>
          <w:sz w:val="24"/>
        </w:rPr>
        <w:t>3.1) from the moment of serving a notification about being suspected of committing a crime in the procedure established by</w:t>
      </w:r>
      <w:r>
        <w:rPr>
          <w:rFonts w:ascii="Arial" w:eastAsia="Arial" w:hAnsi="Arial"/>
          <w:b/>
          <w:color w:val="008000"/>
          <w:sz w:val="24"/>
        </w:rPr>
        <w:t xml:space="preserve"> Article 223.1</w:t>
      </w:r>
      <w:r>
        <w:rPr>
          <w:rFonts w:ascii="Arial" w:eastAsia="Arial" w:hAnsi="Arial"/>
          <w:color w:val="000000"/>
          <w:sz w:val="24"/>
        </w:rPr>
        <w:t xml:space="preserve"> of this Code;</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4) as from the moment of the announcement to the person, suspected of committing a crime of the ruling on the appointment of the court-psychiatric examination;</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5) as from the moment of the start of the other measures of the procedural coercion or of other procedural actions, infringing upon the rights and freedoms of the person suspected of committing a crime.</w:t>
      </w:r>
    </w:p>
    <w:p w:rsidR="00A52154" w:rsidRDefault="009A5C89">
      <w:pPr>
        <w:numPr>
          <w:ilvl w:val="0"/>
          <w:numId w:val="84"/>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A lawyer shall be admitted to the participation in a criminal case in the capacity of the counsel for the defence upon the presentation of the lawyer's identification card and of the warrant.</w:t>
      </w:r>
    </w:p>
    <w:p w:rsidR="00A52154" w:rsidRDefault="009A5C89">
      <w:pPr>
        <w:numPr>
          <w:ilvl w:val="0"/>
          <w:numId w:val="8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counsel for the defence participates in the court proceedings on a criminal case, in the materials of which is contained some information comprising a state secret, while having no corresponding access to the said information, he shall be obliged to give a written recognizance not to divulge it.</w:t>
      </w:r>
    </w:p>
    <w:p w:rsidR="00A52154" w:rsidRDefault="009A5C89">
      <w:pPr>
        <w:numPr>
          <w:ilvl w:val="0"/>
          <w:numId w:val="8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One and the same person cannot act as the counsel for the defence for two suspects or accused, if the interests of one of them contradict the interests of the other.</w:t>
      </w:r>
    </w:p>
    <w:p w:rsidR="00A52154" w:rsidRDefault="009A5C89">
      <w:pPr>
        <w:numPr>
          <w:ilvl w:val="0"/>
          <w:numId w:val="8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lawyer shall have no right to refuse from the assumed defence of the suspect and of the accused.</w:t>
      </w:r>
    </w:p>
    <w:p w:rsidR="00A52154" w:rsidRDefault="009A5C8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50.</w:t>
      </w:r>
      <w:r>
        <w:rPr>
          <w:rFonts w:ascii="Arial" w:eastAsia="Arial" w:hAnsi="Arial"/>
          <w:color w:val="000000"/>
          <w:sz w:val="24"/>
        </w:rPr>
        <w:t xml:space="preserve"> Invitation, Appointment and Replacement of the Counsel for the Defence, and the Remuneration of His Labour</w:t>
      </w:r>
    </w:p>
    <w:p w:rsidR="00A52154" w:rsidRDefault="009A5C89">
      <w:pPr>
        <w:numPr>
          <w:ilvl w:val="0"/>
          <w:numId w:val="85"/>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counsel for the defence shall be invited by the suspect or by the accused, by his legal representative, or by the other persons on the orders or with the consent of the suspect or of the accused. The suspect or the accused shall have the right to invite several counsels for the defence.</w:t>
      </w:r>
    </w:p>
    <w:p w:rsidR="00A52154" w:rsidRDefault="009A5C89">
      <w:pPr>
        <w:numPr>
          <w:ilvl w:val="0"/>
          <w:numId w:val="85"/>
        </w:numPr>
        <w:tabs>
          <w:tab w:val="clear" w:pos="288"/>
          <w:tab w:val="left" w:pos="1008"/>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At the request of the suspect and of the accused, the participation of the counsel for the defence shall be provided for by the</w:t>
      </w:r>
      <w:r>
        <w:rPr>
          <w:rFonts w:ascii="Arial" w:eastAsia="Arial" w:hAnsi="Arial"/>
          <w:b/>
          <w:color w:val="008000"/>
          <w:sz w:val="24"/>
        </w:rPr>
        <w:t xml:space="preserve"> inquirer</w:t>
      </w:r>
      <w:r>
        <w:rPr>
          <w:rFonts w:ascii="Arial" w:eastAsia="Arial" w:hAnsi="Arial"/>
          <w:color w:val="008000"/>
          <w:sz w:val="24"/>
        </w:rPr>
        <w:t>,</w:t>
      </w:r>
      <w:r>
        <w:rPr>
          <w:rFonts w:ascii="Arial" w:eastAsia="Arial" w:hAnsi="Arial"/>
          <w:color w:val="000000"/>
          <w:sz w:val="24"/>
        </w:rPr>
        <w:t xml:space="preserve"> by the investigator or by the court.</w:t>
      </w:r>
    </w:p>
    <w:p w:rsidR="00A52154" w:rsidRDefault="009A5C89">
      <w:pPr>
        <w:numPr>
          <w:ilvl w:val="0"/>
          <w:numId w:val="85"/>
        </w:numPr>
        <w:tabs>
          <w:tab w:val="clear" w:pos="288"/>
          <w:tab w:val="left" w:pos="1008"/>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the invited counsel for the defence fails to appear in the course of five days from the day of entering an application for inviting the counsel for the defence, the inquirer, the investigator or the court shall have the right to suggest that the suspect or the accused shall invite another counsel for the defence, and if he refuses to do so, to take measures for an appointment of the counsel for the defence. If the counsel for the defence involved in the criminal case, cannot take part in the proceedings on the concrete procedural action in the course of five days, while the suspect or the accused does not invite another counsel for the defence and does not lodge a petition on an appointment of such, the inquirer or the investigator shall have the right to carry out the given procedural action without the participation of the counsel for the defence, with the exception of the cases stipulated by</w:t>
      </w:r>
      <w:r>
        <w:rPr>
          <w:rFonts w:ascii="Arial" w:eastAsia="Arial" w:hAnsi="Arial"/>
          <w:b/>
          <w:color w:val="008000"/>
          <w:spacing w:val="1"/>
          <w:sz w:val="24"/>
        </w:rPr>
        <w:t xml:space="preserve"> Items 2-7 of the first part of Article 51</w:t>
      </w:r>
      <w:r>
        <w:rPr>
          <w:rFonts w:ascii="Arial" w:eastAsia="Arial" w:hAnsi="Arial"/>
          <w:color w:val="000000"/>
          <w:spacing w:val="1"/>
          <w:sz w:val="24"/>
        </w:rPr>
        <w:t xml:space="preserve"> of the present Code.</w:t>
      </w:r>
    </w:p>
    <w:p w:rsidR="00A52154" w:rsidRDefault="009A5C89">
      <w:pPr>
        <w:numPr>
          <w:ilvl w:val="0"/>
          <w:numId w:val="85"/>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in the course of 24 hours from the moment of detention of the suspect or of taking the suspect or the accused into custody the counsel for the defence, invited by him, is unable to come, the inquirer or the investigator shall take measures for an appointment of the counsel for the defence. If the suspect or the accused rejects the appointed counsel for the defence, the investigative actions with the participation of the suspect or of the accused can be carried out</w:t>
      </w:r>
    </w:p>
    <w:p w:rsidR="00A52154" w:rsidRDefault="00A52154">
      <w:pPr>
        <w:sectPr w:rsidR="00A52154">
          <w:pgSz w:w="11904" w:h="16843"/>
          <w:pgMar w:top="1440" w:right="821" w:bottom="1187" w:left="837" w:header="720" w:footer="720" w:gutter="0"/>
          <w:cols w:space="720"/>
        </w:sectPr>
      </w:pPr>
    </w:p>
    <w:p w:rsidR="00A52154" w:rsidRDefault="006B1192">
      <w:pPr>
        <w:spacing w:before="8" w:line="275" w:lineRule="exact"/>
        <w:jc w:val="both"/>
        <w:textAlignment w:val="baseline"/>
        <w:rPr>
          <w:rFonts w:ascii="Arial" w:eastAsia="Arial" w:hAnsi="Arial"/>
          <w:color w:val="000000"/>
          <w:sz w:val="24"/>
        </w:rPr>
      </w:pPr>
      <w:r>
        <w:lastRenderedPageBreak/>
        <w:pict>
          <v:shape id="_x0000_s1043" type="#_x0000_t202" style="position:absolute;left:0;text-align:left;margin-left:78.7pt;margin-top:748.05pt;width:473.8pt;height:16.9pt;z-index:-251666432;mso-wrap-distance-left:0;mso-wrap-distance-right:0;mso-position-horizontal-relative:page;mso-position-vertical-relative:page" filled="f" stroked="f">
            <v:textbox inset="0,0,0,0">
              <w:txbxContent>
                <w:p w:rsidR="00764EB4" w:rsidRDefault="00764EB4">
                  <w:pPr>
                    <w:spacing w:before="10" w:after="46" w:line="275" w:lineRule="exact"/>
                    <w:textAlignment w:val="baseline"/>
                    <w:rPr>
                      <w:rFonts w:ascii="Arial" w:eastAsia="Arial" w:hAnsi="Arial"/>
                      <w:b/>
                      <w:color w:val="000080"/>
                      <w:spacing w:val="12"/>
                      <w:sz w:val="24"/>
                    </w:rPr>
                  </w:pPr>
                  <w:r>
                    <w:rPr>
                      <w:rFonts w:ascii="Arial" w:eastAsia="Arial" w:hAnsi="Arial"/>
                      <w:b/>
                      <w:color w:val="000080"/>
                      <w:spacing w:val="12"/>
                      <w:sz w:val="24"/>
                    </w:rPr>
                    <w:t>2.</w:t>
                  </w:r>
                  <w:r>
                    <w:rPr>
                      <w:rFonts w:ascii="Arial" w:eastAsia="Arial" w:hAnsi="Arial"/>
                      <w:color w:val="000000"/>
                      <w:spacing w:val="12"/>
                      <w:sz w:val="24"/>
                    </w:rPr>
                    <w:t xml:space="preserve"> The waiver the counsel for the defence is not obligatory for the inquirer, the</w:t>
                  </w:r>
                </w:p>
              </w:txbxContent>
            </v:textbox>
            <w10:wrap type="square" anchorx="page" anchory="page"/>
          </v:shape>
        </w:pict>
      </w:r>
      <w:r w:rsidR="009A5C89">
        <w:rPr>
          <w:rFonts w:ascii="Arial" w:eastAsia="Arial" w:hAnsi="Arial"/>
          <w:color w:val="000000"/>
          <w:sz w:val="24"/>
        </w:rPr>
        <w:t>without the participation of the counsel for the defence, with the exception of the cases, stipulated by</w:t>
      </w:r>
      <w:r w:rsidR="009A5C89">
        <w:rPr>
          <w:rFonts w:ascii="Arial" w:eastAsia="Arial" w:hAnsi="Arial"/>
          <w:b/>
          <w:color w:val="008000"/>
          <w:sz w:val="24"/>
        </w:rPr>
        <w:t xml:space="preserve"> Items 2-7 of the first part of Article 51</w:t>
      </w:r>
      <w:r w:rsidR="009A5C89">
        <w:rPr>
          <w:rFonts w:ascii="Arial" w:eastAsia="Arial" w:hAnsi="Arial"/>
          <w:color w:val="000000"/>
          <w:sz w:val="24"/>
        </w:rPr>
        <w:t xml:space="preserve"> of the present Code.</w:t>
      </w:r>
    </w:p>
    <w:p w:rsidR="00A52154" w:rsidRDefault="009A5C8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If the lawyer takes part in conducting the preliminary investigation or in the court proceedings in accordance with the appointment by the inquirer or by the investigator, or by the court, the outlays on the remuneration of his labour shall be compensated from the funds of the federal budget.</w:t>
      </w:r>
    </w:p>
    <w:p w:rsidR="00A52154" w:rsidRDefault="009A5C8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51.</w:t>
      </w:r>
      <w:r>
        <w:rPr>
          <w:rFonts w:ascii="Arial" w:eastAsia="Arial" w:hAnsi="Arial"/>
          <w:color w:val="000000"/>
          <w:sz w:val="24"/>
        </w:rPr>
        <w:t xml:space="preserve"> Obligatory Participation of the Counsel for the Defence</w:t>
      </w:r>
    </w:p>
    <w:p w:rsidR="00A52154" w:rsidRDefault="009A5C89">
      <w:pPr>
        <w:spacing w:before="273"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Participation of the counsel for the defence in the criminal court proceedings shall be obligatory, if:</w:t>
      </w:r>
    </w:p>
    <w:p w:rsidR="00A52154" w:rsidRDefault="009A5C89">
      <w:pPr>
        <w:numPr>
          <w:ilvl w:val="0"/>
          <w:numId w:val="86"/>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the accused has not refused from the counsel for the defence in the order established by</w:t>
      </w:r>
      <w:r>
        <w:rPr>
          <w:rFonts w:ascii="Arial" w:eastAsia="Arial" w:hAnsi="Arial"/>
          <w:b/>
          <w:color w:val="008000"/>
          <w:sz w:val="24"/>
        </w:rPr>
        <w:t xml:space="preserve"> Article 52</w:t>
      </w:r>
      <w:r>
        <w:rPr>
          <w:rFonts w:ascii="Arial" w:eastAsia="Arial" w:hAnsi="Arial"/>
          <w:color w:val="000000"/>
          <w:sz w:val="24"/>
        </w:rPr>
        <w:t xml:space="preserve"> of the present Code;</w:t>
      </w:r>
    </w:p>
    <w:p w:rsidR="00A52154" w:rsidRDefault="009A5C89">
      <w:pPr>
        <w:numPr>
          <w:ilvl w:val="0"/>
          <w:numId w:val="86"/>
        </w:numPr>
        <w:tabs>
          <w:tab w:val="clear" w:pos="432"/>
          <w:tab w:val="left" w:pos="1152"/>
        </w:tabs>
        <w:spacing w:before="2" w:line="275"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the suspect or the accused is a minor;</w:t>
      </w:r>
    </w:p>
    <w:p w:rsidR="00A52154" w:rsidRDefault="009A5C89">
      <w:pPr>
        <w:numPr>
          <w:ilvl w:val="0"/>
          <w:numId w:val="86"/>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the accused cannot exercise his right to the defence on his own because of his physical or psychological defects;</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3.1) the hearing shall be conducted in the procedure envisaged by</w:t>
      </w:r>
      <w:r>
        <w:rPr>
          <w:rFonts w:ascii="Arial" w:eastAsia="Arial" w:hAnsi="Arial"/>
          <w:b/>
          <w:color w:val="008000"/>
          <w:sz w:val="24"/>
        </w:rPr>
        <w:t xml:space="preserve"> Part 5 of Article 247 </w:t>
      </w:r>
      <w:r>
        <w:rPr>
          <w:rFonts w:ascii="Arial" w:eastAsia="Arial" w:hAnsi="Arial"/>
          <w:color w:val="000000"/>
          <w:sz w:val="24"/>
        </w:rPr>
        <w:t>of the present Code;</w:t>
      </w:r>
    </w:p>
    <w:p w:rsidR="00A52154" w:rsidRDefault="009A5C89">
      <w:pPr>
        <w:numPr>
          <w:ilvl w:val="0"/>
          <w:numId w:val="86"/>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the accused does not have a good command of the language in which the proceedings on the criminal case are conducted;</w:t>
      </w:r>
    </w:p>
    <w:p w:rsidR="00A52154" w:rsidRDefault="009A5C89">
      <w:pPr>
        <w:numPr>
          <w:ilvl w:val="0"/>
          <w:numId w:val="86"/>
        </w:numPr>
        <w:tabs>
          <w:tab w:val="clear" w:pos="432"/>
          <w:tab w:val="left" w:pos="1152"/>
        </w:tabs>
        <w:spacing w:line="275"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the person is accused of committing a crime for which may be meted out a punishment in the form of deprivation of freedom for a term of over fifteen years, of life imprisonment or of capital punishment;</w:t>
      </w:r>
    </w:p>
    <w:p w:rsidR="00A52154" w:rsidRDefault="009A5C89">
      <w:pPr>
        <w:numPr>
          <w:ilvl w:val="0"/>
          <w:numId w:val="86"/>
        </w:numPr>
        <w:tabs>
          <w:tab w:val="clear" w:pos="432"/>
          <w:tab w:val="left" w:pos="1152"/>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criminal case is subject to consideration by a court with the participation of jurors;</w:t>
      </w:r>
    </w:p>
    <w:p w:rsidR="00A52154" w:rsidRDefault="009A5C89">
      <w:pPr>
        <w:numPr>
          <w:ilvl w:val="0"/>
          <w:numId w:val="86"/>
        </w:numPr>
        <w:tabs>
          <w:tab w:val="clear" w:pos="432"/>
          <w:tab w:val="left" w:pos="1152"/>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accused has entered a petition for the examination of the criminal case in accordance with the procedure, established by</w:t>
      </w:r>
      <w:r>
        <w:rPr>
          <w:rFonts w:ascii="Arial" w:eastAsia="Arial" w:hAnsi="Arial"/>
          <w:b/>
          <w:color w:val="008000"/>
          <w:sz w:val="24"/>
        </w:rPr>
        <w:t xml:space="preserve"> Chapter 40</w:t>
      </w:r>
      <w:r>
        <w:rPr>
          <w:rFonts w:ascii="Arial" w:eastAsia="Arial" w:hAnsi="Arial"/>
          <w:color w:val="000000"/>
          <w:sz w:val="24"/>
        </w:rPr>
        <w:t xml:space="preserve"> of the present Code.</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cases stipulated by Items 1-5 of the first part of the present Article, the participation of the counsel for the defence shall be provided for in the procedure, laid down by the</w:t>
      </w:r>
      <w:r>
        <w:rPr>
          <w:rFonts w:ascii="Arial" w:eastAsia="Arial" w:hAnsi="Arial"/>
          <w:b/>
          <w:color w:val="008000"/>
          <w:sz w:val="24"/>
        </w:rPr>
        <w:t xml:space="preserve"> third part of Article 49</w:t>
      </w:r>
      <w:r>
        <w:rPr>
          <w:rFonts w:ascii="Arial" w:eastAsia="Arial" w:hAnsi="Arial"/>
          <w:color w:val="000000"/>
          <w:sz w:val="24"/>
        </w:rPr>
        <w:t xml:space="preserve"> of the present Code, and in the cases stipulated by Items 6 and 7 of the first part of the present Article - as from the moment of entering a petition for the consideration of the criminal case by the court with the participation of jurors, or a petition for the examination of the criminal case in accordance with the procedure, established by Chapter 40 of the present Code, if only by a single one of the accused.</w:t>
      </w:r>
    </w:p>
    <w:p w:rsidR="00A52154" w:rsidRDefault="009A5C8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in the cases, stipulated by the</w:t>
      </w:r>
      <w:r>
        <w:rPr>
          <w:rFonts w:ascii="Arial" w:eastAsia="Arial" w:hAnsi="Arial"/>
          <w:b/>
          <w:color w:val="008000"/>
          <w:sz w:val="24"/>
        </w:rPr>
        <w:t xml:space="preserve"> first part</w:t>
      </w:r>
      <w:r>
        <w:rPr>
          <w:rFonts w:ascii="Arial" w:eastAsia="Arial" w:hAnsi="Arial"/>
          <w:color w:val="000000"/>
          <w:sz w:val="24"/>
        </w:rPr>
        <w:t xml:space="preserve"> of the present Article, the counsel for the defence is not invited by the suspect or by the accused himself, or by his legal representative, or by the other persons on the orders of or with the consent of the suspect or of the accused, the inquirer, the investigator or the court shall provide for the participation of the counsel for the defence in the criminal court proceedings.</w:t>
      </w:r>
    </w:p>
    <w:p w:rsidR="00A52154" w:rsidRDefault="009A5C89">
      <w:pPr>
        <w:spacing w:before="279" w:line="275" w:lineRule="exact"/>
        <w:ind w:left="720"/>
        <w:jc w:val="both"/>
        <w:textAlignment w:val="baseline"/>
        <w:rPr>
          <w:rFonts w:ascii="Arial" w:eastAsia="Arial" w:hAnsi="Arial"/>
          <w:b/>
          <w:color w:val="000080"/>
          <w:sz w:val="24"/>
        </w:rPr>
      </w:pPr>
      <w:r>
        <w:rPr>
          <w:rFonts w:ascii="Arial" w:eastAsia="Arial" w:hAnsi="Arial"/>
          <w:b/>
          <w:color w:val="000080"/>
          <w:sz w:val="24"/>
        </w:rPr>
        <w:t>Article 52.</w:t>
      </w:r>
      <w:r>
        <w:rPr>
          <w:rFonts w:ascii="Arial" w:eastAsia="Arial" w:hAnsi="Arial"/>
          <w:color w:val="000000"/>
          <w:sz w:val="24"/>
        </w:rPr>
        <w:t xml:space="preserve"> Refusal from the Counsel for the Defence</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suspect or the accused shall have the right to refuse from the services of the counsel for the defence at any moment of the proceedings on the criminal case. Such refusal shall be admissible only at the initiative of the suspect or of the accused. Refusal to have a counsel for defence shall be made in writing. If a refusal to have a counsel for defence is announced during an investigative action, an annotation to this effect shall be entered in the minutes of such investigative action.</w:t>
      </w:r>
    </w:p>
    <w:p w:rsidR="00A52154" w:rsidRDefault="00A52154">
      <w:pPr>
        <w:sectPr w:rsidR="00A52154">
          <w:pgSz w:w="11904" w:h="16843"/>
          <w:pgMar w:top="1440" w:right="821" w:bottom="1486" w:left="837" w:header="720" w:footer="720" w:gutter="0"/>
          <w:cols w:space="720"/>
        </w:sectPr>
      </w:pPr>
    </w:p>
    <w:p w:rsidR="00A52154" w:rsidRDefault="009A5C89">
      <w:pPr>
        <w:spacing w:before="8" w:line="275" w:lineRule="exact"/>
        <w:jc w:val="both"/>
        <w:textAlignment w:val="baseline"/>
        <w:rPr>
          <w:rFonts w:ascii="Arial" w:eastAsia="Arial" w:hAnsi="Arial"/>
          <w:color w:val="000000"/>
          <w:sz w:val="24"/>
        </w:rPr>
      </w:pPr>
      <w:r>
        <w:rPr>
          <w:rFonts w:ascii="Arial" w:eastAsia="Arial" w:hAnsi="Arial"/>
          <w:color w:val="000000"/>
          <w:sz w:val="24"/>
        </w:rPr>
        <w:lastRenderedPageBreak/>
        <w:t>investigator and for the court.</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Refusal from the counsel for the defence shall not deprive the suspect or the accused of the right subsequently to apply for the admittance of the counsel for the defence to the participation in the proceedings on the criminal case. Admittance of the counsel for the defence shall not entail a repetition of the procedural actions, which have already been carried out by this moment.</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53.</w:t>
      </w:r>
      <w:r>
        <w:rPr>
          <w:rFonts w:ascii="Arial" w:eastAsia="Arial" w:hAnsi="Arial"/>
          <w:color w:val="000000"/>
          <w:spacing w:val="-1"/>
          <w:sz w:val="24"/>
        </w:rPr>
        <w:t xml:space="preserve"> Powers of the Counsel for the Defence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Right from the moment of being admitted to the participation in the criminal case, the counsel for the defence shall have the right:</w:t>
      </w:r>
    </w:p>
    <w:p w:rsidR="00A52154" w:rsidRDefault="009A5C89">
      <w:pPr>
        <w:numPr>
          <w:ilvl w:val="0"/>
          <w:numId w:val="87"/>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pay visits to the suspect or to the accused in conformity with</w:t>
      </w:r>
      <w:r>
        <w:rPr>
          <w:rFonts w:ascii="Arial" w:eastAsia="Arial" w:hAnsi="Arial"/>
          <w:b/>
          <w:color w:val="008000"/>
          <w:sz w:val="24"/>
        </w:rPr>
        <w:t xml:space="preserve"> Item 3 of the fourth part of Article 46</w:t>
      </w:r>
      <w:r>
        <w:rPr>
          <w:rFonts w:ascii="Arial" w:eastAsia="Arial" w:hAnsi="Arial"/>
          <w:color w:val="000000"/>
          <w:sz w:val="24"/>
        </w:rPr>
        <w:t xml:space="preserve"> and with</w:t>
      </w:r>
      <w:r>
        <w:rPr>
          <w:rFonts w:ascii="Arial" w:eastAsia="Arial" w:hAnsi="Arial"/>
          <w:b/>
          <w:color w:val="008000"/>
          <w:sz w:val="24"/>
        </w:rPr>
        <w:t xml:space="preserve"> Item 9 of the fourth part of Article 47</w:t>
      </w:r>
      <w:r>
        <w:rPr>
          <w:rFonts w:ascii="Arial" w:eastAsia="Arial" w:hAnsi="Arial"/>
          <w:color w:val="000000"/>
          <w:sz w:val="24"/>
        </w:rPr>
        <w:t xml:space="preserve"> of the present Code;</w:t>
      </w:r>
    </w:p>
    <w:p w:rsidR="00A52154" w:rsidRDefault="009A5C89">
      <w:pPr>
        <w:numPr>
          <w:ilvl w:val="0"/>
          <w:numId w:val="87"/>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collect and to present the proof, necessary for rendering legal advice, in accordance with the procedure, established by the</w:t>
      </w:r>
      <w:r>
        <w:rPr>
          <w:rFonts w:ascii="Arial" w:eastAsia="Arial" w:hAnsi="Arial"/>
          <w:b/>
          <w:color w:val="008000"/>
          <w:sz w:val="24"/>
        </w:rPr>
        <w:t xml:space="preserve"> third part of Article 86</w:t>
      </w:r>
      <w:r>
        <w:rPr>
          <w:rFonts w:ascii="Arial" w:eastAsia="Arial" w:hAnsi="Arial"/>
          <w:color w:val="000000"/>
          <w:sz w:val="24"/>
        </w:rPr>
        <w:t xml:space="preserve"> of the present Code;</w:t>
      </w:r>
    </w:p>
    <w:p w:rsidR="00A52154" w:rsidRDefault="009A5C89">
      <w:pPr>
        <w:numPr>
          <w:ilvl w:val="0"/>
          <w:numId w:val="87"/>
        </w:numPr>
        <w:tabs>
          <w:tab w:val="clear" w:pos="432"/>
          <w:tab w:val="left" w:pos="1224"/>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involve a specialist in conformity with</w:t>
      </w:r>
      <w:r>
        <w:rPr>
          <w:rFonts w:ascii="Arial" w:eastAsia="Arial" w:hAnsi="Arial"/>
          <w:b/>
          <w:color w:val="008000"/>
          <w:spacing w:val="-2"/>
          <w:sz w:val="24"/>
        </w:rPr>
        <w:t xml:space="preserve"> Article 58</w:t>
      </w:r>
      <w:r>
        <w:rPr>
          <w:rFonts w:ascii="Arial" w:eastAsia="Arial" w:hAnsi="Arial"/>
          <w:color w:val="000000"/>
          <w:spacing w:val="-2"/>
          <w:sz w:val="24"/>
        </w:rPr>
        <w:t xml:space="preserve"> of the present Code;</w:t>
      </w:r>
    </w:p>
    <w:p w:rsidR="00A52154" w:rsidRDefault="009A5C89">
      <w:pPr>
        <w:numPr>
          <w:ilvl w:val="0"/>
          <w:numId w:val="87"/>
        </w:numPr>
        <w:tabs>
          <w:tab w:val="clear" w:pos="432"/>
          <w:tab w:val="left" w:pos="1224"/>
        </w:tabs>
        <w:spacing w:line="273"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to be present when the accusation is brought;</w:t>
      </w:r>
    </w:p>
    <w:p w:rsidR="00A52154" w:rsidRDefault="009A5C89">
      <w:pPr>
        <w:numPr>
          <w:ilvl w:val="0"/>
          <w:numId w:val="87"/>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interrogation of the suspect or of the accused, as well as in the other investigative actions, performed with the participation of the suspect or of the accused, or at the latter's petition or at the petition of the counsel for the defence himself, in accordance with the procedure established by the present Code;</w:t>
      </w:r>
    </w:p>
    <w:p w:rsidR="00A52154" w:rsidRDefault="009A5C89">
      <w:pPr>
        <w:numPr>
          <w:ilvl w:val="0"/>
          <w:numId w:val="87"/>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report on the detention, with the ruling on the application of a measure of restriction and with the protocols of investigative actions, carried out with the participation of the suspect or of the accused, as well as with the other documents that have been presented or should have been presented to the suspect or the accused;</w:t>
      </w:r>
    </w:p>
    <w:p w:rsidR="00A52154" w:rsidRDefault="009A5C89">
      <w:pPr>
        <w:numPr>
          <w:ilvl w:val="0"/>
          <w:numId w:val="87"/>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completion of the preliminary investigation, to get acquainted with all the materials of the criminal case, to write out from the criminal case any information in any volume and to make the copies of the criminal case materials at his own expense, including with the use of technical devices;</w:t>
      </w:r>
    </w:p>
    <w:p w:rsidR="00A52154" w:rsidRDefault="009A5C89">
      <w:pPr>
        <w:numPr>
          <w:ilvl w:val="0"/>
          <w:numId w:val="87"/>
        </w:numPr>
        <w:tabs>
          <w:tab w:val="clear" w:pos="432"/>
          <w:tab w:val="left" w:pos="1224"/>
        </w:tabs>
        <w:spacing w:line="274" w:lineRule="exact"/>
        <w:ind w:left="0" w:firstLine="792"/>
        <w:jc w:val="both"/>
        <w:textAlignment w:val="baseline"/>
        <w:rPr>
          <w:rFonts w:ascii="Arial" w:eastAsia="Arial" w:hAnsi="Arial"/>
          <w:color w:val="000000"/>
          <w:spacing w:val="-5"/>
          <w:sz w:val="24"/>
        </w:rPr>
      </w:pPr>
      <w:r>
        <w:rPr>
          <w:rFonts w:ascii="Arial" w:eastAsia="Arial" w:hAnsi="Arial"/>
          <w:color w:val="000000"/>
          <w:spacing w:val="-5"/>
          <w:sz w:val="24"/>
        </w:rPr>
        <w:t>to enter petitions and to file recusations;</w:t>
      </w:r>
    </w:p>
    <w:p w:rsidR="00A52154" w:rsidRDefault="009A5C89">
      <w:pPr>
        <w:spacing w:before="280"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9 of part one of Article 53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87"/>
        </w:numPr>
        <w:tabs>
          <w:tab w:val="clear" w:pos="432"/>
          <w:tab w:val="left" w:pos="1224"/>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judicial proceedings on the criminal case in the courts of the first and the second instances and in the supervisory agency, as well in the examination of the issues, involved in the execution of the sentence;</w:t>
      </w:r>
    </w:p>
    <w:p w:rsidR="00A52154" w:rsidRDefault="009A5C89">
      <w:pPr>
        <w:numPr>
          <w:ilvl w:val="0"/>
          <w:numId w:val="87"/>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(the lack of action) and decisions of the inquirer, the investigator or the prosecutor, or of the court, and to take part in the consideration thereof by the court;</w:t>
      </w:r>
    </w:p>
    <w:p w:rsidR="00A52154" w:rsidRDefault="009A5C89">
      <w:pPr>
        <w:numPr>
          <w:ilvl w:val="0"/>
          <w:numId w:val="87"/>
        </w:numPr>
        <w:tabs>
          <w:tab w:val="clear" w:pos="432"/>
          <w:tab w:val="left" w:pos="1224"/>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make use of other means and ways of defence not prohibited by the present Code.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defence council participating in the commission of an investigative action shall be entitled, within the framework of rendering legal aid to his/her defendant, to consult him briefly in the presence of the investigator, to pose questions to persons under interrogation by authority of the investigator, to make remarks in writing as to the correctness and completeness of entries made in the record of a given investigative action. The investigator may reject the defence counsel's questions but shall be obliged to enter rejected questions in the record.</w:t>
      </w:r>
    </w:p>
    <w:p w:rsidR="00A52154" w:rsidRDefault="009A5C89">
      <w:pPr>
        <w:spacing w:before="7"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counsel for the defence shall have no right to divulge the data of the preliminary investigation about which he has learned in connection with the performance of the defence, if he was warned to this effect in advance in accordance with the procedure, established by </w:t>
      </w:r>
      <w:r>
        <w:rPr>
          <w:rFonts w:ascii="Arial" w:eastAsia="Arial" w:hAnsi="Arial"/>
          <w:b/>
          <w:color w:val="008000"/>
          <w:sz w:val="24"/>
        </w:rPr>
        <w:t>Article 161</w:t>
      </w:r>
      <w:r>
        <w:rPr>
          <w:rFonts w:ascii="Arial" w:eastAsia="Arial" w:hAnsi="Arial"/>
          <w:color w:val="000000"/>
          <w:sz w:val="24"/>
        </w:rPr>
        <w:t xml:space="preserve"> of the present Code. The counsel for the defence shall be held responsible for the divulgence of the data of the preliminary investigation in conformity with</w:t>
      </w:r>
      <w:r>
        <w:rPr>
          <w:rFonts w:ascii="Arial" w:eastAsia="Arial" w:hAnsi="Arial"/>
          <w:b/>
          <w:color w:val="008000"/>
          <w:sz w:val="24"/>
        </w:rPr>
        <w:t xml:space="preserve"> Article 310</w:t>
      </w:r>
      <w:r>
        <w:rPr>
          <w:rFonts w:ascii="Arial" w:eastAsia="Arial" w:hAnsi="Arial"/>
          <w:color w:val="000000"/>
          <w:sz w:val="24"/>
        </w:rPr>
        <w:t xml:space="preserve"> of the</w:t>
      </w:r>
    </w:p>
    <w:p w:rsidR="00A52154" w:rsidRDefault="00A52154">
      <w:pPr>
        <w:sectPr w:rsidR="00A52154">
          <w:pgSz w:w="11904" w:h="16843"/>
          <w:pgMar w:top="1440" w:right="821" w:bottom="1147" w:left="837" w:header="720" w:footer="720" w:gutter="0"/>
          <w:cols w:space="720"/>
        </w:sectPr>
      </w:pPr>
    </w:p>
    <w:p w:rsidR="00A52154" w:rsidRDefault="009A5C8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Criminal Code of theRussian Federation.</w:t>
      </w:r>
    </w:p>
    <w:p w:rsidR="00A52154" w:rsidRDefault="009A5C89">
      <w:pPr>
        <w:spacing w:before="279"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54.</w:t>
      </w:r>
      <w:r>
        <w:rPr>
          <w:rFonts w:ascii="Arial" w:eastAsia="Arial" w:hAnsi="Arial"/>
          <w:color w:val="000000"/>
          <w:spacing w:val="-1"/>
          <w:sz w:val="24"/>
        </w:rPr>
        <w:t xml:space="preserve"> The Civil Defendant</w:t>
      </w:r>
    </w:p>
    <w:p w:rsidR="00A52154" w:rsidRDefault="009A5C89">
      <w:pPr>
        <w:spacing w:line="276"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Brought to criminal liability in the capacity of a civil defendant may be a natural or a legal person, who (which), in conformity with the</w:t>
      </w:r>
      <w:r>
        <w:rPr>
          <w:rFonts w:ascii="Arial" w:eastAsia="Arial" w:hAnsi="Arial"/>
          <w:b/>
          <w:color w:val="008000"/>
          <w:spacing w:val="-1"/>
          <w:sz w:val="24"/>
        </w:rPr>
        <w:t xml:space="preserve"> Civil Code</w:t>
      </w:r>
      <w:r>
        <w:rPr>
          <w:rFonts w:ascii="Arial" w:eastAsia="Arial" w:hAnsi="Arial"/>
          <w:color w:val="000000"/>
          <w:spacing w:val="-1"/>
          <w:sz w:val="24"/>
        </w:rPr>
        <w:t xml:space="preserve"> of the Russian Federation, is held responsible for a damage caused by a crime. On bringing a natural or legal person to criminal responsibility, the inquirer, investigator, or judge shall pass a resolution, and the court - a</w:t>
      </w:r>
      <w:r>
        <w:rPr>
          <w:rFonts w:ascii="Arial" w:eastAsia="Arial" w:hAnsi="Arial"/>
          <w:b/>
          <w:color w:val="008000"/>
          <w:spacing w:val="-1"/>
          <w:sz w:val="24"/>
        </w:rPr>
        <w:t xml:space="preserve"> ruling</w:t>
      </w:r>
      <w:r>
        <w:rPr>
          <w:rFonts w:ascii="Arial" w:eastAsia="Arial" w:hAnsi="Arial"/>
          <w:color w:val="008000"/>
          <w:spacing w:val="-1"/>
          <w:sz w:val="24"/>
        </w:rPr>
        <w:t>.</w:t>
      </w:r>
    </w:p>
    <w:p w:rsidR="00A52154" w:rsidRDefault="009A5C89">
      <w:pPr>
        <w:spacing w:line="273"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civil defendant shall have the right:</w:t>
      </w:r>
    </w:p>
    <w:p w:rsidR="00A52154" w:rsidRDefault="009A5C89">
      <w:pPr>
        <w:numPr>
          <w:ilvl w:val="0"/>
          <w:numId w:val="88"/>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know about the substance of the claims and about the circumstances on which they are based;</w:t>
      </w:r>
    </w:p>
    <w:p w:rsidR="00A52154" w:rsidRDefault="009A5C89">
      <w:pPr>
        <w:numPr>
          <w:ilvl w:val="0"/>
          <w:numId w:val="88"/>
        </w:numPr>
        <w:tabs>
          <w:tab w:val="clear" w:pos="432"/>
          <w:tab w:val="left" w:pos="1224"/>
        </w:tabs>
        <w:spacing w:before="3" w:line="276"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to object to the filed civil claim;</w:t>
      </w:r>
    </w:p>
    <w:p w:rsidR="00A52154" w:rsidRDefault="009A5C89">
      <w:pPr>
        <w:numPr>
          <w:ilvl w:val="0"/>
          <w:numId w:val="88"/>
        </w:numPr>
        <w:tabs>
          <w:tab w:val="clear" w:pos="432"/>
          <w:tab w:val="left" w:pos="1224"/>
        </w:tabs>
        <w:spacing w:line="273"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give explanations and evidence on the merits of the filed claim;</w:t>
      </w:r>
    </w:p>
    <w:p w:rsidR="00A52154" w:rsidRDefault="009A5C89">
      <w:pPr>
        <w:numPr>
          <w:ilvl w:val="0"/>
          <w:numId w:val="8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refuse to testify against himself, his (her) spouse and other close relatives, whose circle is delineated by</w:t>
      </w:r>
      <w:r>
        <w:rPr>
          <w:rFonts w:ascii="Arial" w:eastAsia="Arial" w:hAnsi="Arial"/>
          <w:b/>
          <w:color w:val="008000"/>
          <w:sz w:val="24"/>
        </w:rPr>
        <w:t xml:space="preserve"> Item 4 of Article 5</w:t>
      </w:r>
      <w:r>
        <w:rPr>
          <w:rFonts w:ascii="Arial" w:eastAsia="Arial" w:hAnsi="Arial"/>
          <w:color w:val="000000"/>
          <w:sz w:val="24"/>
        </w:rPr>
        <w:t xml:space="preserve"> of the present Code. If the civil defendant agrees to give evidence, he must be warned that his testimony may be used as proof in the criminal case, even if he subsequently renounces it;</w:t>
      </w:r>
    </w:p>
    <w:p w:rsidR="00A52154" w:rsidRDefault="009A5C89">
      <w:pPr>
        <w:numPr>
          <w:ilvl w:val="0"/>
          <w:numId w:val="8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give evidence in the native tongue or in a language of which he has a good command, and to make use of an interpreter's services free of charge;</w:t>
      </w:r>
    </w:p>
    <w:p w:rsidR="00A52154" w:rsidRDefault="009A5C89">
      <w:pPr>
        <w:numPr>
          <w:ilvl w:val="0"/>
          <w:numId w:val="88"/>
        </w:numPr>
        <w:tabs>
          <w:tab w:val="clear" w:pos="432"/>
          <w:tab w:val="left" w:pos="1224"/>
        </w:tabs>
        <w:spacing w:before="3" w:line="276" w:lineRule="exact"/>
        <w:ind w:left="0" w:firstLine="792"/>
        <w:jc w:val="both"/>
        <w:textAlignment w:val="baseline"/>
        <w:rPr>
          <w:rFonts w:ascii="Arial" w:eastAsia="Arial" w:hAnsi="Arial"/>
          <w:color w:val="000000"/>
          <w:spacing w:val="-8"/>
          <w:sz w:val="24"/>
        </w:rPr>
      </w:pPr>
      <w:r>
        <w:rPr>
          <w:rFonts w:ascii="Arial" w:eastAsia="Arial" w:hAnsi="Arial"/>
          <w:color w:val="000000"/>
          <w:spacing w:val="-8"/>
          <w:sz w:val="24"/>
        </w:rPr>
        <w:t>to have a representative;</w:t>
      </w:r>
    </w:p>
    <w:p w:rsidR="00A52154" w:rsidRDefault="009A5C89">
      <w:pPr>
        <w:numPr>
          <w:ilvl w:val="0"/>
          <w:numId w:val="88"/>
        </w:numPr>
        <w:tabs>
          <w:tab w:val="clear" w:pos="432"/>
          <w:tab w:val="left" w:pos="1224"/>
        </w:tabs>
        <w:spacing w:line="273" w:lineRule="exact"/>
        <w:ind w:left="0" w:firstLine="792"/>
        <w:jc w:val="both"/>
        <w:textAlignment w:val="baseline"/>
        <w:rPr>
          <w:rFonts w:ascii="Arial" w:eastAsia="Arial" w:hAnsi="Arial"/>
          <w:color w:val="000000"/>
          <w:spacing w:val="-7"/>
          <w:sz w:val="24"/>
        </w:rPr>
      </w:pPr>
      <w:r>
        <w:rPr>
          <w:rFonts w:ascii="Arial" w:eastAsia="Arial" w:hAnsi="Arial"/>
          <w:color w:val="000000"/>
          <w:spacing w:val="-7"/>
          <w:sz w:val="24"/>
        </w:rPr>
        <w:t>to collect and present proof;</w:t>
      </w:r>
    </w:p>
    <w:p w:rsidR="00A52154" w:rsidRDefault="009A5C89">
      <w:pPr>
        <w:numPr>
          <w:ilvl w:val="0"/>
          <w:numId w:val="88"/>
        </w:numPr>
        <w:tabs>
          <w:tab w:val="clear" w:pos="432"/>
          <w:tab w:val="left" w:pos="1224"/>
        </w:tabs>
        <w:spacing w:before="3" w:line="276"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to enter petitions and to file recusations;</w:t>
      </w:r>
    </w:p>
    <w:p w:rsidR="00A52154" w:rsidRDefault="009A5C89">
      <w:pPr>
        <w:numPr>
          <w:ilvl w:val="0"/>
          <w:numId w:val="8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preliminary investigation is completed, to get acquainted with the criminal case materials concerning the filed civil claim, and to write out of the criminal case the corresponding excerpts and make the copies of those materials of the criminal case, which concern the civil claim, at his own expense, including with the use of technical devices;</w:t>
      </w:r>
    </w:p>
    <w:p w:rsidR="00A52154" w:rsidRDefault="009A5C89">
      <w:pPr>
        <w:spacing w:before="276" w:line="276"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10 of part two of Article 54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88"/>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participate in the judicial proceedings on the criminal case in the courts of original jurisdiction, second and supervisory jurisdiction;</w:t>
      </w:r>
    </w:p>
    <w:p w:rsidR="00A52154" w:rsidRDefault="009A5C89">
      <w:pPr>
        <w:numPr>
          <w:ilvl w:val="0"/>
          <w:numId w:val="88"/>
        </w:numPr>
        <w:tabs>
          <w:tab w:val="clear" w:pos="432"/>
          <w:tab w:val="left" w:pos="1224"/>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take the floor during the judicial debates;</w:t>
      </w:r>
    </w:p>
    <w:p w:rsidR="00A52154" w:rsidRDefault="009A5C89">
      <w:pPr>
        <w:numPr>
          <w:ilvl w:val="0"/>
          <w:numId w:val="88"/>
        </w:numPr>
        <w:tabs>
          <w:tab w:val="clear" w:pos="432"/>
          <w:tab w:val="left" w:pos="1224"/>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(lack of action) and decisions of the</w:t>
      </w:r>
      <w:r>
        <w:rPr>
          <w:rFonts w:ascii="Arial" w:eastAsia="Arial" w:hAnsi="Arial"/>
          <w:b/>
          <w:color w:val="008000"/>
          <w:sz w:val="24"/>
        </w:rPr>
        <w:t xml:space="preserve"> inquirer</w:t>
      </w:r>
      <w:r>
        <w:rPr>
          <w:rFonts w:ascii="Arial" w:eastAsia="Arial" w:hAnsi="Arial"/>
          <w:color w:val="008000"/>
          <w:sz w:val="24"/>
        </w:rPr>
        <w:t xml:space="preserve">, </w:t>
      </w:r>
      <w:r>
        <w:rPr>
          <w:rFonts w:ascii="Arial" w:eastAsia="Arial" w:hAnsi="Arial"/>
          <w:color w:val="000000"/>
          <w:sz w:val="24"/>
        </w:rPr>
        <w:t>the investigator and the prosecutor, and of the court in the part concerning the civil claim, and to participate in the consideration thereof by the court;</w:t>
      </w:r>
    </w:p>
    <w:p w:rsidR="00A52154" w:rsidRDefault="009A5C89">
      <w:pPr>
        <w:numPr>
          <w:ilvl w:val="0"/>
          <w:numId w:val="8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record of the judicial proceedings and to submit comments on it;</w:t>
      </w:r>
    </w:p>
    <w:p w:rsidR="00A52154" w:rsidRDefault="009A5C89">
      <w:pPr>
        <w:numPr>
          <w:ilvl w:val="0"/>
          <w:numId w:val="88"/>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file an appeal against the</w:t>
      </w:r>
      <w:r>
        <w:rPr>
          <w:rFonts w:ascii="Arial" w:eastAsia="Arial" w:hAnsi="Arial"/>
          <w:b/>
          <w:color w:val="008000"/>
          <w:sz w:val="24"/>
        </w:rPr>
        <w:t xml:space="preserve"> sentence</w:t>
      </w:r>
      <w:r>
        <w:rPr>
          <w:rFonts w:ascii="Arial" w:eastAsia="Arial" w:hAnsi="Arial"/>
          <w:color w:val="008000"/>
          <w:sz w:val="24"/>
        </w:rPr>
        <w:t>,</w:t>
      </w:r>
      <w:r>
        <w:rPr>
          <w:rFonts w:ascii="Arial" w:eastAsia="Arial" w:hAnsi="Arial"/>
          <w:color w:val="000000"/>
          <w:sz w:val="24"/>
        </w:rPr>
        <w:t xml:space="preserve"> the ruling or the resolution of the court in the part concerning the civil claim, and to participate in the examination of the complaint by a higher placed court;</w:t>
      </w:r>
    </w:p>
    <w:p w:rsidR="00A52154" w:rsidRDefault="009A5C89">
      <w:pPr>
        <w:numPr>
          <w:ilvl w:val="0"/>
          <w:numId w:val="8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know about the complaints and presentations filed in the criminal case, and to submit objections to them if they infringe upon his interests.</w:t>
      </w:r>
    </w:p>
    <w:p w:rsidR="00A52154" w:rsidRDefault="009A5C89">
      <w:pPr>
        <w:spacing w:before="5"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civil defendant shall have no right:</w:t>
      </w:r>
    </w:p>
    <w:p w:rsidR="00A52154" w:rsidRDefault="009A5C89">
      <w:pPr>
        <w:numPr>
          <w:ilvl w:val="0"/>
          <w:numId w:val="89"/>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evade the attendance at the summons of the inquirer, the investigator or the appearance before the court.</w:t>
      </w:r>
    </w:p>
    <w:p w:rsidR="00A52154" w:rsidRDefault="009A5C89">
      <w:pPr>
        <w:numPr>
          <w:ilvl w:val="0"/>
          <w:numId w:val="89"/>
        </w:numPr>
        <w:tabs>
          <w:tab w:val="clear" w:pos="432"/>
          <w:tab w:val="left" w:pos="1224"/>
        </w:tabs>
        <w:spacing w:before="1" w:line="276" w:lineRule="exact"/>
        <w:ind w:left="0" w:firstLine="792"/>
        <w:jc w:val="both"/>
        <w:textAlignment w:val="baseline"/>
        <w:rPr>
          <w:rFonts w:ascii="Arial" w:eastAsia="Arial" w:hAnsi="Arial"/>
          <w:color w:val="000000"/>
          <w:sz w:val="24"/>
        </w:rPr>
      </w:pPr>
      <w:r>
        <w:rPr>
          <w:rFonts w:ascii="Arial" w:eastAsia="Arial" w:hAnsi="Arial"/>
          <w:color w:val="000000"/>
          <w:sz w:val="24"/>
        </w:rPr>
        <w:t>to divulge the data of the preliminary investigation, of which he has learned in connection with his participation in the procedure on the criminal case, if he was warned to this effect in advance in accordance with the procedure established by</w:t>
      </w:r>
      <w:r>
        <w:rPr>
          <w:rFonts w:ascii="Arial" w:eastAsia="Arial" w:hAnsi="Arial"/>
          <w:b/>
          <w:color w:val="008000"/>
          <w:sz w:val="24"/>
        </w:rPr>
        <w:t xml:space="preserve"> Article 161</w:t>
      </w:r>
      <w:r>
        <w:rPr>
          <w:rFonts w:ascii="Arial" w:eastAsia="Arial" w:hAnsi="Arial"/>
          <w:color w:val="000000"/>
          <w:sz w:val="24"/>
        </w:rPr>
        <w:t xml:space="preserve"> of the present Code. For the divulgence of the data of the preliminary investigation, the civil defendant shall be held responsible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A52154">
      <w:pPr>
        <w:sectPr w:rsidR="00A52154">
          <w:pgSz w:w="11904" w:h="16843"/>
          <w:pgMar w:top="1440" w:right="831" w:bottom="1427" w:left="827" w:header="720" w:footer="720" w:gutter="0"/>
          <w:cols w:space="720"/>
        </w:sectPr>
      </w:pPr>
    </w:p>
    <w:p w:rsidR="00A52154" w:rsidRDefault="009A5C89">
      <w:pPr>
        <w:spacing w:before="33"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lastRenderedPageBreak/>
        <w:t>Article 55.</w:t>
      </w:r>
      <w:r>
        <w:rPr>
          <w:rFonts w:ascii="Arial" w:eastAsia="Arial" w:hAnsi="Arial"/>
          <w:color w:val="000000"/>
          <w:spacing w:val="-1"/>
          <w:sz w:val="24"/>
        </w:rPr>
        <w:t xml:space="preserve"> Representative of the Civil Defendant</w:t>
      </w:r>
    </w:p>
    <w:p w:rsidR="00A52154" w:rsidRDefault="009A5C89">
      <w:pPr>
        <w:numPr>
          <w:ilvl w:val="0"/>
          <w:numId w:val="90"/>
        </w:numPr>
        <w:tabs>
          <w:tab w:val="clear" w:pos="360"/>
          <w:tab w:val="left" w:pos="1152"/>
        </w:tabs>
        <w:spacing w:before="274" w:line="275" w:lineRule="exact"/>
        <w:ind w:left="0" w:firstLine="792"/>
        <w:jc w:val="both"/>
        <w:textAlignment w:val="baseline"/>
        <w:rPr>
          <w:rFonts w:ascii="Arial" w:eastAsia="Arial" w:hAnsi="Arial"/>
          <w:color w:val="000000"/>
          <w:sz w:val="24"/>
        </w:rPr>
      </w:pPr>
      <w:r>
        <w:rPr>
          <w:rFonts w:ascii="Arial" w:eastAsia="Arial" w:hAnsi="Arial"/>
          <w:color w:val="000000"/>
          <w:sz w:val="24"/>
        </w:rPr>
        <w:t>Coming out as representatives of a civil defendant may be lawyers, and as representatives of a civil defendant who is a legal entity - also other persons, authorized to represent its interests in conformity with the</w:t>
      </w:r>
      <w:r>
        <w:rPr>
          <w:rFonts w:ascii="Arial" w:eastAsia="Arial" w:hAnsi="Arial"/>
          <w:b/>
          <w:color w:val="008000"/>
          <w:sz w:val="24"/>
        </w:rPr>
        <w:t xml:space="preserve"> Civil Code</w:t>
      </w:r>
      <w:r>
        <w:rPr>
          <w:rFonts w:ascii="Arial" w:eastAsia="Arial" w:hAnsi="Arial"/>
          <w:color w:val="000000"/>
          <w:sz w:val="24"/>
        </w:rPr>
        <w:t xml:space="preserve"> of the Russian Federation. By the ruling of the court or by the resolution of the judge, the investigator or the inquirer, to coming out as a representative of the civil defendant may also be admitted one of the</w:t>
      </w:r>
      <w:r>
        <w:rPr>
          <w:rFonts w:ascii="Arial" w:eastAsia="Arial" w:hAnsi="Arial"/>
          <w:b/>
          <w:color w:val="008000"/>
          <w:sz w:val="24"/>
        </w:rPr>
        <w:t xml:space="preserve"> close relatives</w:t>
      </w:r>
      <w:r>
        <w:rPr>
          <w:rFonts w:ascii="Arial" w:eastAsia="Arial" w:hAnsi="Arial"/>
          <w:color w:val="000000"/>
          <w:sz w:val="24"/>
        </w:rPr>
        <w:t xml:space="preserve"> of the civil defendant or another person, for whose admittance the civil defendant has applied.</w:t>
      </w:r>
    </w:p>
    <w:p w:rsidR="00A52154" w:rsidRDefault="009A5C89">
      <w:pPr>
        <w:numPr>
          <w:ilvl w:val="0"/>
          <w:numId w:val="9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representative of the civil defendant shall enjoy the same rights as the person he is representing.</w:t>
      </w:r>
    </w:p>
    <w:p w:rsidR="00A52154" w:rsidRDefault="009A5C89">
      <w:pPr>
        <w:numPr>
          <w:ilvl w:val="0"/>
          <w:numId w:val="9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civil defendant's personal participation in the procedure on the criminal case shall not deprive him of the right to have a representative.</w:t>
      </w:r>
    </w:p>
    <w:p w:rsidR="00A52154" w:rsidRDefault="009A5C89">
      <w:pPr>
        <w:spacing w:before="395"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8. Other Participants in the Criminal Court </w:t>
      </w:r>
      <w:r>
        <w:rPr>
          <w:rFonts w:ascii="Arial" w:eastAsia="Arial" w:hAnsi="Arial"/>
          <w:b/>
          <w:color w:val="000080"/>
          <w:sz w:val="24"/>
        </w:rPr>
        <w:br/>
        <w:t>Proceedings</w:t>
      </w:r>
    </w:p>
    <w:p w:rsidR="00A52154" w:rsidRDefault="009A5C89">
      <w:pPr>
        <w:spacing w:before="388"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56.</w:t>
      </w:r>
      <w:r>
        <w:rPr>
          <w:rFonts w:ascii="Arial" w:eastAsia="Arial" w:hAnsi="Arial"/>
          <w:color w:val="000000"/>
          <w:spacing w:val="-2"/>
          <w:sz w:val="24"/>
        </w:rPr>
        <w:t xml:space="preserve"> The Witness</w:t>
      </w:r>
    </w:p>
    <w:p w:rsidR="00A52154" w:rsidRDefault="009A5C89">
      <w:pPr>
        <w:spacing w:line="273"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Seen as a witness shall be the person who may be aware of certain circumstances of importance to the investigation and to the resolution of a criminal case, and who is summoned for giving evidence;</w:t>
      </w:r>
    </w:p>
    <w:p w:rsidR="00A52154" w:rsidRDefault="009A5C89">
      <w:pPr>
        <w:spacing w:before="7"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summons and the interrogation of witnesses shall be performed in accordance with the procedure, laid down by</w:t>
      </w:r>
      <w:r>
        <w:rPr>
          <w:rFonts w:ascii="Arial" w:eastAsia="Arial" w:hAnsi="Arial"/>
          <w:b/>
          <w:color w:val="008000"/>
          <w:sz w:val="24"/>
        </w:rPr>
        <w:t xml:space="preserve"> Articles 187-191</w:t>
      </w:r>
      <w:r>
        <w:rPr>
          <w:rFonts w:ascii="Arial" w:eastAsia="Arial" w:hAnsi="Arial"/>
          <w:color w:val="000000"/>
          <w:sz w:val="24"/>
        </w:rPr>
        <w:t xml:space="preserve"> of the present Code.</w:t>
      </w:r>
    </w:p>
    <w:p w:rsidR="00A52154" w:rsidRDefault="009A5C89">
      <w:pPr>
        <w:spacing w:before="4"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Not subject to an interrogation as witnesses shall be:</w:t>
      </w:r>
    </w:p>
    <w:p w:rsidR="00A52154" w:rsidRDefault="009A5C89">
      <w:pPr>
        <w:numPr>
          <w:ilvl w:val="0"/>
          <w:numId w:val="91"/>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a judge and the juror - about circumstances of the case, which have become known to them in connection with their participation in the procedure on the given criminal case;</w:t>
      </w:r>
    </w:p>
    <w:p w:rsidR="00A52154" w:rsidRDefault="009A5C89">
      <w:pPr>
        <w:numPr>
          <w:ilvl w:val="0"/>
          <w:numId w:val="9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lawyer, the counsel for the defence of the suspect and of the accused - about the circumstances, which have become known to him in connection with applying to him/her for legal aid or in connection with rendering it;</w:t>
      </w:r>
    </w:p>
    <w:p w:rsidR="00A52154" w:rsidRDefault="009A5C89">
      <w:pPr>
        <w:numPr>
          <w:ilvl w:val="0"/>
          <w:numId w:val="9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lawyer - about the circumstances, which have become known to him in connection with rendering legal advice;</w:t>
      </w:r>
    </w:p>
    <w:p w:rsidR="00A52154" w:rsidRDefault="009A5C89">
      <w:pPr>
        <w:numPr>
          <w:ilvl w:val="0"/>
          <w:numId w:val="91"/>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 priest - about the circumstances, which he has learned from the confession;</w:t>
      </w:r>
    </w:p>
    <w:p w:rsidR="00A52154" w:rsidRDefault="009A5C89">
      <w:pPr>
        <w:numPr>
          <w:ilvl w:val="0"/>
          <w:numId w:val="91"/>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 member of the Federation Council, a Deputy of the State Duma without their consent - about the circumstances, which have become known to them in connection with their discharge of their powers.</w:t>
      </w:r>
    </w:p>
    <w:p w:rsidR="00A52154" w:rsidRDefault="009A5C89">
      <w:pPr>
        <w:spacing w:before="4"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4.</w:t>
      </w:r>
      <w:r>
        <w:rPr>
          <w:rFonts w:ascii="Arial" w:eastAsia="Arial" w:hAnsi="Arial"/>
          <w:color w:val="000000"/>
          <w:spacing w:val="-2"/>
          <w:sz w:val="24"/>
        </w:rPr>
        <w:t xml:space="preserve"> A witness shall have the right:</w:t>
      </w:r>
    </w:p>
    <w:p w:rsidR="00A52154" w:rsidRDefault="009A5C89">
      <w:pPr>
        <w:numPr>
          <w:ilvl w:val="0"/>
          <w:numId w:val="92"/>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refuse to testify against himself, his (her) spouse and other close relatives, whose circle is delineated by</w:t>
      </w:r>
      <w:r>
        <w:rPr>
          <w:rFonts w:ascii="Arial" w:eastAsia="Arial" w:hAnsi="Arial"/>
          <w:b/>
          <w:color w:val="008000"/>
          <w:sz w:val="24"/>
        </w:rPr>
        <w:t xml:space="preserve"> Item 4 of Article 5</w:t>
      </w:r>
      <w:r>
        <w:rPr>
          <w:rFonts w:ascii="Arial" w:eastAsia="Arial" w:hAnsi="Arial"/>
          <w:color w:val="000000"/>
          <w:sz w:val="24"/>
        </w:rPr>
        <w:t xml:space="preserve"> of the present Code. If the witness consents to furnish evidence, he shall be warned that his testimony may be used as the proof in the criminal case, even if he subsequently renounces them;</w:t>
      </w:r>
    </w:p>
    <w:p w:rsidR="00A52154" w:rsidRDefault="009A5C89">
      <w:pPr>
        <w:numPr>
          <w:ilvl w:val="0"/>
          <w:numId w:val="92"/>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give evidence in his native tongue or in the language, of which he has a good command;</w:t>
      </w:r>
    </w:p>
    <w:p w:rsidR="00A52154" w:rsidRDefault="009A5C89">
      <w:pPr>
        <w:numPr>
          <w:ilvl w:val="0"/>
          <w:numId w:val="92"/>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make use of an interpreter's services free of charge;</w:t>
      </w:r>
    </w:p>
    <w:p w:rsidR="00A52154" w:rsidRDefault="009A5C89">
      <w:pPr>
        <w:numPr>
          <w:ilvl w:val="0"/>
          <w:numId w:val="92"/>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enter a recusation against the interpreter, taking part in his interrogation;</w:t>
      </w:r>
    </w:p>
    <w:p w:rsidR="00A52154" w:rsidRDefault="009A5C89">
      <w:pPr>
        <w:numPr>
          <w:ilvl w:val="0"/>
          <w:numId w:val="92"/>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enter petitions and file complaints against the actions (the lack of action) and decisions of the inquirer, the investigator and the prosecutor, or of the court;</w:t>
      </w:r>
    </w:p>
    <w:p w:rsidR="00A52154" w:rsidRDefault="009A5C89">
      <w:pPr>
        <w:numPr>
          <w:ilvl w:val="0"/>
          <w:numId w:val="92"/>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come to an interrogation with a lawyer, in conformity with the fifth part of</w:t>
      </w:r>
      <w:r>
        <w:rPr>
          <w:rFonts w:ascii="Arial" w:eastAsia="Arial" w:hAnsi="Arial"/>
          <w:b/>
          <w:color w:val="008000"/>
          <w:sz w:val="24"/>
        </w:rPr>
        <w:t xml:space="preserve"> Article 189 </w:t>
      </w:r>
      <w:r>
        <w:rPr>
          <w:rFonts w:ascii="Arial" w:eastAsia="Arial" w:hAnsi="Arial"/>
          <w:color w:val="000000"/>
          <w:sz w:val="24"/>
        </w:rPr>
        <w:t>of the present Code;</w:t>
      </w:r>
    </w:p>
    <w:p w:rsidR="00A52154" w:rsidRDefault="009A5C89">
      <w:pPr>
        <w:numPr>
          <w:ilvl w:val="0"/>
          <w:numId w:val="92"/>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to make a request for the application of the measures of security, stipulated by the </w:t>
      </w:r>
      <w:r>
        <w:rPr>
          <w:rFonts w:ascii="Arial" w:eastAsia="Arial" w:hAnsi="Arial"/>
          <w:b/>
          <w:color w:val="008000"/>
          <w:sz w:val="24"/>
        </w:rPr>
        <w:t>third part of Article 11</w:t>
      </w:r>
      <w:r>
        <w:rPr>
          <w:rFonts w:ascii="Arial" w:eastAsia="Arial" w:hAnsi="Arial"/>
          <w:color w:val="000000"/>
          <w:sz w:val="24"/>
        </w:rPr>
        <w:t xml:space="preserve"> of the present Code.</w:t>
      </w:r>
    </w:p>
    <w:p w:rsidR="00A52154" w:rsidRDefault="00A52154">
      <w:pPr>
        <w:sectPr w:rsidR="00A52154">
          <w:pgSz w:w="11904" w:h="16843"/>
          <w:pgMar w:top="1420" w:right="821" w:bottom="1247" w:left="837" w:header="720" w:footer="720" w:gutter="0"/>
          <w:cols w:space="720"/>
        </w:sectPr>
      </w:pPr>
    </w:p>
    <w:p w:rsidR="00A52154" w:rsidRDefault="009A5C89">
      <w:pPr>
        <w:spacing w:before="30" w:line="275" w:lineRule="exact"/>
        <w:ind w:firstLine="792"/>
        <w:jc w:val="both"/>
        <w:textAlignment w:val="baseline"/>
        <w:rPr>
          <w:rFonts w:ascii="Arial" w:eastAsia="Arial" w:hAnsi="Arial"/>
          <w:b/>
          <w:color w:val="000080"/>
          <w:sz w:val="24"/>
        </w:rPr>
      </w:pPr>
      <w:r>
        <w:rPr>
          <w:rFonts w:ascii="Arial" w:eastAsia="Arial" w:hAnsi="Arial"/>
          <w:b/>
          <w:color w:val="000080"/>
          <w:sz w:val="24"/>
        </w:rPr>
        <w:lastRenderedPageBreak/>
        <w:t>5.</w:t>
      </w:r>
      <w:r>
        <w:rPr>
          <w:rFonts w:ascii="Arial" w:eastAsia="Arial" w:hAnsi="Arial"/>
          <w:color w:val="000000"/>
          <w:sz w:val="24"/>
        </w:rPr>
        <w:t xml:space="preserve"> The witness cannot be forcibly subjected to the court examination or to a personal examination, with the exception of the cases, stipulated by the first part of</w:t>
      </w:r>
      <w:r>
        <w:rPr>
          <w:rFonts w:ascii="Arial" w:eastAsia="Arial" w:hAnsi="Arial"/>
          <w:b/>
          <w:color w:val="008000"/>
          <w:sz w:val="24"/>
        </w:rPr>
        <w:t xml:space="preserve"> Article 179</w:t>
      </w:r>
      <w:r>
        <w:rPr>
          <w:rFonts w:ascii="Arial" w:eastAsia="Arial" w:hAnsi="Arial"/>
          <w:color w:val="000000"/>
          <w:sz w:val="24"/>
        </w:rPr>
        <w:t xml:space="preserve"> of the present Code.</w:t>
      </w:r>
    </w:p>
    <w:p w:rsidR="00A52154" w:rsidRDefault="009A5C89">
      <w:pPr>
        <w:spacing w:before="280"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6.</w:t>
      </w:r>
      <w:r>
        <w:rPr>
          <w:rFonts w:ascii="Arial" w:eastAsia="Arial" w:hAnsi="Arial"/>
          <w:color w:val="000000"/>
          <w:spacing w:val="-1"/>
          <w:sz w:val="24"/>
        </w:rPr>
        <w:t xml:space="preserve"> The witness shall have no right:</w:t>
      </w:r>
    </w:p>
    <w:p w:rsidR="00A52154" w:rsidRDefault="009A5C89">
      <w:pPr>
        <w:numPr>
          <w:ilvl w:val="0"/>
          <w:numId w:val="93"/>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evade the attendance at the summons of the inquirer, the investigator, or the appearance, upon summons, to the court;</w:t>
      </w:r>
    </w:p>
    <w:p w:rsidR="00A52154" w:rsidRDefault="009A5C89">
      <w:pPr>
        <w:numPr>
          <w:ilvl w:val="0"/>
          <w:numId w:val="93"/>
        </w:numPr>
        <w:tabs>
          <w:tab w:val="clear" w:pos="360"/>
          <w:tab w:val="left" w:pos="1152"/>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give deliberately false evidence or to refuse to give evidence;</w:t>
      </w:r>
    </w:p>
    <w:p w:rsidR="00A52154" w:rsidRDefault="009A5C89">
      <w:pPr>
        <w:numPr>
          <w:ilvl w:val="0"/>
          <w:numId w:val="9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disclose the data of the preliminary investigation, which he has learned in connection with his participation in the proceedings on the criminal case, if he was warned to this effect in advance in accordance with the order, established by</w:t>
      </w:r>
      <w:r>
        <w:rPr>
          <w:rFonts w:ascii="Arial" w:eastAsia="Arial" w:hAnsi="Arial"/>
          <w:b/>
          <w:color w:val="008000"/>
          <w:sz w:val="24"/>
        </w:rPr>
        <w:t xml:space="preserve"> Article 161</w:t>
      </w:r>
      <w:r>
        <w:rPr>
          <w:rFonts w:ascii="Arial" w:eastAsia="Arial" w:hAnsi="Arial"/>
          <w:color w:val="000000"/>
          <w:sz w:val="24"/>
        </w:rPr>
        <w:t xml:space="preserve"> of the present Code. the Criminal Code of the Russian Federation.</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If he fails to appear upon summons without serious reasons, the witness may be brought along under coercion.</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For giving a deliberately false evidence or for the refusal to give evidence, the witness shall be held responsible in accordance with</w:t>
      </w:r>
      <w:r>
        <w:rPr>
          <w:rFonts w:ascii="Arial" w:eastAsia="Arial" w:hAnsi="Arial"/>
          <w:b/>
          <w:color w:val="008000"/>
          <w:sz w:val="24"/>
        </w:rPr>
        <w:t xml:space="preserve"> Articles 307</w:t>
      </w:r>
      <w:r>
        <w:rPr>
          <w:rFonts w:ascii="Arial" w:eastAsia="Arial" w:hAnsi="Arial"/>
          <w:color w:val="000000"/>
          <w:sz w:val="24"/>
        </w:rPr>
        <w:t xml:space="preserve"> and</w:t>
      </w:r>
      <w:r>
        <w:rPr>
          <w:rFonts w:ascii="Arial" w:eastAsia="Arial" w:hAnsi="Arial"/>
          <w:b/>
          <w:color w:val="008000"/>
          <w:sz w:val="24"/>
        </w:rPr>
        <w:t xml:space="preserve"> 308</w:t>
      </w:r>
      <w:r>
        <w:rPr>
          <w:rFonts w:ascii="Arial" w:eastAsia="Arial" w:hAnsi="Arial"/>
          <w:color w:val="000000"/>
          <w:sz w:val="24"/>
        </w:rPr>
        <w:t xml:space="preserve"> of the Criminal Code of the Russian Federation.</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9.</w:t>
      </w:r>
      <w:r>
        <w:rPr>
          <w:rFonts w:ascii="Arial" w:eastAsia="Arial" w:hAnsi="Arial"/>
          <w:color w:val="000000"/>
          <w:sz w:val="24"/>
        </w:rPr>
        <w:t xml:space="preserve"> For the divulgence of the data of the preliminary investigation, the witness shall be held liable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spacing w:before="277"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57.</w:t>
      </w:r>
      <w:r>
        <w:rPr>
          <w:rFonts w:ascii="Arial" w:eastAsia="Arial" w:hAnsi="Arial"/>
          <w:color w:val="000000"/>
          <w:spacing w:val="-2"/>
          <w:sz w:val="24"/>
        </w:rPr>
        <w:t xml:space="preserve"> The Expert</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Seen as an expert shall be the person, possessing special knowledge and appointed, in accordance with the procedure established by the present Code, for carrying out the court examination and for issuing the conclusion.</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summons of an expert, the appointment and the performance of the court examination shall be carried out in accordance with the procedure, laid down by</w:t>
      </w:r>
      <w:r>
        <w:rPr>
          <w:rFonts w:ascii="Arial" w:eastAsia="Arial" w:hAnsi="Arial"/>
          <w:b/>
          <w:color w:val="008000"/>
          <w:sz w:val="24"/>
        </w:rPr>
        <w:t xml:space="preserve"> Articles 195</w:t>
      </w:r>
      <w:r>
        <w:rPr>
          <w:rFonts w:ascii="Arial" w:eastAsia="Arial" w:hAnsi="Arial"/>
          <w:b/>
          <w:color w:val="008000"/>
          <w:sz w:val="24"/>
        </w:rPr>
        <w:softHyphen/>
        <w:t>207</w:t>
      </w:r>
      <w:r>
        <w:rPr>
          <w:rFonts w:ascii="Arial" w:eastAsia="Arial" w:hAnsi="Arial"/>
          <w:color w:val="008000"/>
          <w:sz w:val="24"/>
        </w:rPr>
        <w:t xml:space="preserve">, </w:t>
      </w:r>
      <w:r>
        <w:rPr>
          <w:rFonts w:ascii="Arial" w:eastAsia="Arial" w:hAnsi="Arial"/>
          <w:b/>
          <w:color w:val="008000"/>
          <w:sz w:val="24"/>
        </w:rPr>
        <w:t>269</w:t>
      </w:r>
      <w:r>
        <w:rPr>
          <w:rFonts w:ascii="Arial" w:eastAsia="Arial" w:hAnsi="Arial"/>
          <w:color w:val="008000"/>
          <w:sz w:val="24"/>
        </w:rPr>
        <w:t xml:space="preserve">, </w:t>
      </w:r>
      <w:r>
        <w:rPr>
          <w:rFonts w:ascii="Arial" w:eastAsia="Arial" w:hAnsi="Arial"/>
          <w:b/>
          <w:color w:val="008000"/>
          <w:sz w:val="24"/>
        </w:rPr>
        <w:t>282</w:t>
      </w:r>
      <w:r>
        <w:rPr>
          <w:rFonts w:ascii="Arial" w:eastAsia="Arial" w:hAnsi="Arial"/>
          <w:color w:val="000000"/>
          <w:sz w:val="24"/>
        </w:rPr>
        <w:t xml:space="preserve"> and</w:t>
      </w:r>
      <w:r>
        <w:rPr>
          <w:rFonts w:ascii="Arial" w:eastAsia="Arial" w:hAnsi="Arial"/>
          <w:b/>
          <w:color w:val="008000"/>
          <w:sz w:val="24"/>
        </w:rPr>
        <w:t xml:space="preserve"> 283</w:t>
      </w:r>
      <w:r>
        <w:rPr>
          <w:rFonts w:ascii="Arial" w:eastAsia="Arial" w:hAnsi="Arial"/>
          <w:color w:val="000000"/>
          <w:sz w:val="24"/>
        </w:rPr>
        <w:t xml:space="preserve"> of the present Code.</w:t>
      </w:r>
    </w:p>
    <w:p w:rsidR="00A52154" w:rsidRDefault="009A5C89">
      <w:pPr>
        <w:spacing w:before="3"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expert shall have the right:</w:t>
      </w:r>
    </w:p>
    <w:p w:rsidR="00A52154" w:rsidRDefault="009A5C89">
      <w:pPr>
        <w:numPr>
          <w:ilvl w:val="0"/>
          <w:numId w:val="94"/>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materials of the criminal case, referred to the object of the court examination;</w:t>
      </w:r>
    </w:p>
    <w:p w:rsidR="00A52154" w:rsidRDefault="009A5C89">
      <w:pPr>
        <w:numPr>
          <w:ilvl w:val="0"/>
          <w:numId w:val="9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request to supply him with additional materials, necessary for the issue of the conclusion, or to invite other experts for carrying out the court examination;</w:t>
      </w:r>
    </w:p>
    <w:p w:rsidR="00A52154" w:rsidRDefault="009A5C89">
      <w:pPr>
        <w:numPr>
          <w:ilvl w:val="0"/>
          <w:numId w:val="94"/>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procedural actions with the permission of the inquirer, the investigator and the court, and to ask the questions concerning the object of the court examination;</w:t>
      </w:r>
    </w:p>
    <w:p w:rsidR="00A52154" w:rsidRDefault="009A5C89">
      <w:pPr>
        <w:numPr>
          <w:ilvl w:val="0"/>
          <w:numId w:val="94"/>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issue a conclusion within the scope of his competence, including on the issues, relevant to the object of the expert study, even though they were not raised in the ruling on the appointment of the court examination;</w:t>
      </w:r>
    </w:p>
    <w:p w:rsidR="00A52154" w:rsidRDefault="009A5C89">
      <w:pPr>
        <w:numPr>
          <w:ilvl w:val="0"/>
          <w:numId w:val="9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(the lack of action) and decisions of the inquirer, the investigator and the prosecutor, and of the court, restricting his rights;</w:t>
      </w:r>
    </w:p>
    <w:p w:rsidR="00A52154" w:rsidRDefault="009A5C89">
      <w:pPr>
        <w:numPr>
          <w:ilvl w:val="0"/>
          <w:numId w:val="9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refuse to submit a conclusion on a issues outside the limits of special knowledge as well as in the cases when the materials supplied to him, are insufficient for giving out the conclusion. The refusal to submit a conclusion has to be declared by an expert in writing stating the reasons for the refusal.</w:t>
      </w:r>
    </w:p>
    <w:p w:rsidR="00A52154" w:rsidRDefault="009A5C89">
      <w:pPr>
        <w:spacing w:before="2"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4.</w:t>
      </w:r>
      <w:r>
        <w:rPr>
          <w:rFonts w:ascii="Arial" w:eastAsia="Arial" w:hAnsi="Arial"/>
          <w:color w:val="000000"/>
          <w:spacing w:val="-2"/>
          <w:sz w:val="24"/>
        </w:rPr>
        <w:t xml:space="preserve"> The expert shall have no right:</w:t>
      </w:r>
    </w:p>
    <w:p w:rsidR="00A52154" w:rsidRDefault="009A5C89">
      <w:pPr>
        <w:numPr>
          <w:ilvl w:val="0"/>
          <w:numId w:val="9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conduct talks with the participants in the criminal court proceedings on the issues, involved in carrying out the court examination without the investigator and the court knowing about this;</w:t>
      </w:r>
    </w:p>
    <w:p w:rsidR="00A52154" w:rsidRDefault="009A5C89">
      <w:pPr>
        <w:numPr>
          <w:ilvl w:val="0"/>
          <w:numId w:val="95"/>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collect on his own materials for an expert study;</w:t>
      </w:r>
    </w:p>
    <w:p w:rsidR="00A52154" w:rsidRDefault="009A5C89">
      <w:pPr>
        <w:numPr>
          <w:ilvl w:val="0"/>
          <w:numId w:val="95"/>
        </w:numPr>
        <w:tabs>
          <w:tab w:val="clear" w:pos="360"/>
          <w:tab w:val="left" w:pos="1152"/>
        </w:tabs>
        <w:spacing w:before="3"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to conduct without the permission of the inquirer, the investigator or the court the</w:t>
      </w:r>
    </w:p>
    <w:p w:rsidR="00A52154" w:rsidRDefault="00A52154">
      <w:pPr>
        <w:sectPr w:rsidR="00A52154">
          <w:pgSz w:w="11904" w:h="16843"/>
          <w:pgMar w:top="1420" w:right="826" w:bottom="1187" w:left="832"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studies, which may lead to the full or a partial destruction of the objects, or to a change of their external appearance or basic properties;</w:t>
      </w:r>
    </w:p>
    <w:p w:rsidR="00A52154" w:rsidRDefault="009A5C89">
      <w:pPr>
        <w:numPr>
          <w:ilvl w:val="0"/>
          <w:numId w:val="96"/>
        </w:numPr>
        <w:tabs>
          <w:tab w:val="clear" w:pos="360"/>
          <w:tab w:val="left" w:pos="1152"/>
        </w:tabs>
        <w:spacing w:before="4"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to issue a deliberately false conclusion;</w:t>
      </w:r>
    </w:p>
    <w:p w:rsidR="00A52154" w:rsidRDefault="009A5C89">
      <w:pPr>
        <w:numPr>
          <w:ilvl w:val="0"/>
          <w:numId w:val="9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divulge the data of the preliminary investigation, which have become known to him in connection with the participation in the criminal case in the capacity of an expert, if he was warned to this effect in advance in accordance with the procedure, established by</w:t>
      </w:r>
      <w:r>
        <w:rPr>
          <w:rFonts w:ascii="Arial" w:eastAsia="Arial" w:hAnsi="Arial"/>
          <w:b/>
          <w:color w:val="008000"/>
          <w:sz w:val="24"/>
        </w:rPr>
        <w:t xml:space="preserve"> Article 161</w:t>
      </w:r>
      <w:r>
        <w:rPr>
          <w:rFonts w:ascii="Arial" w:eastAsia="Arial" w:hAnsi="Arial"/>
          <w:color w:val="000000"/>
          <w:sz w:val="24"/>
        </w:rPr>
        <w:t xml:space="preserve"> of the present Code;</w:t>
      </w:r>
    </w:p>
    <w:p w:rsidR="00A52154" w:rsidRDefault="009A5C89">
      <w:pPr>
        <w:numPr>
          <w:ilvl w:val="0"/>
          <w:numId w:val="96"/>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evade to appear, when summoned by an inquirer, investigator or by court.</w:t>
      </w:r>
    </w:p>
    <w:p w:rsidR="00A52154" w:rsidRDefault="009A5C89">
      <w:pPr>
        <w:numPr>
          <w:ilvl w:val="0"/>
          <w:numId w:val="97"/>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expert shall be held responsible for presenting a deliberately false conclusion in conformity with</w:t>
      </w:r>
      <w:r>
        <w:rPr>
          <w:rFonts w:ascii="Arial" w:eastAsia="Arial" w:hAnsi="Arial"/>
          <w:b/>
          <w:color w:val="008000"/>
          <w:sz w:val="24"/>
        </w:rPr>
        <w:t xml:space="preserve"> Article 307</w:t>
      </w:r>
      <w:r>
        <w:rPr>
          <w:rFonts w:ascii="Arial" w:eastAsia="Arial" w:hAnsi="Arial"/>
          <w:color w:val="000000"/>
          <w:sz w:val="24"/>
        </w:rPr>
        <w:t xml:space="preserve"> of the Criminal Code of the Russian Federation.</w:t>
      </w:r>
    </w:p>
    <w:p w:rsidR="00A52154" w:rsidRDefault="009A5C89">
      <w:pPr>
        <w:numPr>
          <w:ilvl w:val="0"/>
          <w:numId w:val="9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expert shall be held liable for the divulgence of data of the preliminary investigation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58.</w:t>
      </w:r>
      <w:r>
        <w:rPr>
          <w:rFonts w:ascii="Arial" w:eastAsia="Arial" w:hAnsi="Arial"/>
          <w:color w:val="000000"/>
          <w:spacing w:val="-1"/>
          <w:sz w:val="24"/>
        </w:rPr>
        <w:t xml:space="preserve"> The Specialist</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Seen as the specialist shall be the person possessing special knowledge and invited to take part in the procedural actions in the order, established by the present Code, for rendering assistance in the exposure, confirmation and seizure of objects and the documents, and in the application of technical devices in the study of the criminal case materials, for formulating questions to be put to the expert and also for an explanation to the parties and to the court of issues embraced by his professional competence.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summons of a specialist and the procedure for his participation in the criminal court proceedings are defined in</w:t>
      </w:r>
      <w:r>
        <w:rPr>
          <w:rFonts w:ascii="Arial" w:eastAsia="Arial" w:hAnsi="Arial"/>
          <w:b/>
          <w:color w:val="008000"/>
          <w:sz w:val="24"/>
        </w:rPr>
        <w:t xml:space="preserve"> Articles 168</w:t>
      </w:r>
      <w:r>
        <w:rPr>
          <w:rFonts w:ascii="Arial" w:eastAsia="Arial" w:hAnsi="Arial"/>
          <w:color w:val="000000"/>
          <w:sz w:val="24"/>
        </w:rPr>
        <w:t xml:space="preserve"> and</w:t>
      </w:r>
      <w:r>
        <w:rPr>
          <w:rFonts w:ascii="Arial" w:eastAsia="Arial" w:hAnsi="Arial"/>
          <w:b/>
          <w:color w:val="008000"/>
          <w:sz w:val="24"/>
        </w:rPr>
        <w:t xml:space="preserve"> 270</w:t>
      </w:r>
      <w:r>
        <w:rPr>
          <w:rFonts w:ascii="Arial" w:eastAsia="Arial" w:hAnsi="Arial"/>
          <w:color w:val="000000"/>
          <w:sz w:val="24"/>
        </w:rPr>
        <w:t xml:space="preserve"> of the present Code.</w:t>
      </w:r>
    </w:p>
    <w:p w:rsidR="00A52154" w:rsidRDefault="009A5C89">
      <w:pPr>
        <w:spacing w:before="4"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specialist shall have the right:</w:t>
      </w:r>
    </w:p>
    <w:p w:rsidR="00A52154" w:rsidRDefault="009A5C89">
      <w:pPr>
        <w:numPr>
          <w:ilvl w:val="0"/>
          <w:numId w:val="98"/>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refuse to take part in the procedure on the criminal case, if he does not possess the corresponding special knowledge;</w:t>
      </w:r>
    </w:p>
    <w:p w:rsidR="00A52154" w:rsidRDefault="009A5C89">
      <w:pPr>
        <w:numPr>
          <w:ilvl w:val="0"/>
          <w:numId w:val="98"/>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to put questions to the participants in the investigative action with the permission of the inquirer, the investigator, or the court;</w:t>
      </w:r>
    </w:p>
    <w:p w:rsidR="00A52154" w:rsidRDefault="009A5C89">
      <w:pPr>
        <w:numPr>
          <w:ilvl w:val="0"/>
          <w:numId w:val="9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record of the investigative action, in which he has taken part, and to make statements and comments that shall be entered into the record;</w:t>
      </w:r>
    </w:p>
    <w:p w:rsidR="00A52154" w:rsidRDefault="009A5C89">
      <w:pPr>
        <w:numPr>
          <w:ilvl w:val="0"/>
          <w:numId w:val="9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lodge complaints against the actions (lack of action) and decisions of the inquirer, the investigator or the prosecutor, or the court, restricting his rights.</w:t>
      </w:r>
    </w:p>
    <w:p w:rsidR="00A52154" w:rsidRDefault="009A5C89">
      <w:pPr>
        <w:spacing w:before="9"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specialist shall have no right to evade to appear when summoned by an inquirer, investigator or by the court, as well as to divulge data of the preliminary investigation, of which he has learned in connection with participation in the procedure on the criminal case as a specialist, if he was warned to this effect in advance in accordance with the procedure, laid down by</w:t>
      </w:r>
      <w:r>
        <w:rPr>
          <w:rFonts w:ascii="Arial" w:eastAsia="Arial" w:hAnsi="Arial"/>
          <w:b/>
          <w:color w:val="008000"/>
          <w:sz w:val="24"/>
        </w:rPr>
        <w:t xml:space="preserve"> Article 161</w:t>
      </w:r>
      <w:r>
        <w:rPr>
          <w:rFonts w:ascii="Arial" w:eastAsia="Arial" w:hAnsi="Arial"/>
          <w:color w:val="000000"/>
          <w:sz w:val="24"/>
        </w:rPr>
        <w:t xml:space="preserve"> of the present Code. The specialist shall be held liable for the divulgence of the data of the preliminary investigation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spacing w:before="281"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59.</w:t>
      </w:r>
      <w:r>
        <w:rPr>
          <w:rFonts w:ascii="Arial" w:eastAsia="Arial" w:hAnsi="Arial"/>
          <w:color w:val="000000"/>
          <w:spacing w:val="-1"/>
          <w:sz w:val="24"/>
        </w:rPr>
        <w:t xml:space="preserve"> The Interpreter</w:t>
      </w:r>
    </w:p>
    <w:p w:rsidR="00A52154" w:rsidRDefault="009A5C89">
      <w:pPr>
        <w:numPr>
          <w:ilvl w:val="0"/>
          <w:numId w:val="99"/>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Seen as the interpreter shall be a person invited to take part in the criminal court proceedings in cases envisaged by the present Code, who has a perfect command of the language, the knowledge of which is indispensable for making the translation.</w:t>
      </w:r>
    </w:p>
    <w:p w:rsidR="00A52154" w:rsidRDefault="009A5C89">
      <w:pPr>
        <w:numPr>
          <w:ilvl w:val="0"/>
          <w:numId w:val="99"/>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appointment of a person as an interpreter, the inquirer, the investigator or the judge shall pass a resolution, and the court - a ruling. The summons of the interpreter and the procedure for his taking part in the criminal court proceedings are defined by</w:t>
      </w:r>
      <w:r>
        <w:rPr>
          <w:rFonts w:ascii="Arial" w:eastAsia="Arial" w:hAnsi="Arial"/>
          <w:b/>
          <w:color w:val="008000"/>
          <w:sz w:val="24"/>
        </w:rPr>
        <w:t xml:space="preserve"> Articles 169</w:t>
      </w:r>
      <w:r>
        <w:rPr>
          <w:rFonts w:ascii="Arial" w:eastAsia="Arial" w:hAnsi="Arial"/>
          <w:color w:val="000000"/>
          <w:sz w:val="24"/>
        </w:rPr>
        <w:t xml:space="preserve"> and </w:t>
      </w:r>
      <w:r>
        <w:rPr>
          <w:rFonts w:ascii="Arial" w:eastAsia="Arial" w:hAnsi="Arial"/>
          <w:b/>
          <w:color w:val="008000"/>
          <w:sz w:val="24"/>
        </w:rPr>
        <w:t>263</w:t>
      </w:r>
      <w:r>
        <w:rPr>
          <w:rFonts w:ascii="Arial" w:eastAsia="Arial" w:hAnsi="Arial"/>
          <w:color w:val="000000"/>
          <w:sz w:val="24"/>
        </w:rPr>
        <w:t xml:space="preserve"> of the present Code.</w:t>
      </w:r>
    </w:p>
    <w:p w:rsidR="00A52154" w:rsidRDefault="009A5C89">
      <w:pPr>
        <w:numPr>
          <w:ilvl w:val="0"/>
          <w:numId w:val="99"/>
        </w:numPr>
        <w:tabs>
          <w:tab w:val="clear" w:pos="360"/>
          <w:tab w:val="left" w:pos="1152"/>
        </w:tabs>
        <w:spacing w:line="274"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 interpreter shall have the right:</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1) to put questions to the participants in the criminal court proceedings for making the translation more accurate;</w:t>
      </w:r>
    </w:p>
    <w:p w:rsidR="00A52154" w:rsidRDefault="00A52154">
      <w:pPr>
        <w:sectPr w:rsidR="00A52154">
          <w:pgSz w:w="11904" w:h="16843"/>
          <w:pgMar w:top="1440" w:right="829" w:bottom="1187" w:left="829" w:header="720" w:footer="720" w:gutter="0"/>
          <w:cols w:space="720"/>
        </w:sectPr>
      </w:pPr>
    </w:p>
    <w:p w:rsidR="00A52154" w:rsidRDefault="006B1192">
      <w:pPr>
        <w:numPr>
          <w:ilvl w:val="0"/>
          <w:numId w:val="100"/>
        </w:numPr>
        <w:tabs>
          <w:tab w:val="clear" w:pos="288"/>
          <w:tab w:val="left" w:pos="1080"/>
        </w:tabs>
        <w:spacing w:before="10" w:line="275" w:lineRule="exact"/>
        <w:ind w:left="0" w:firstLine="792"/>
        <w:jc w:val="both"/>
        <w:textAlignment w:val="baseline"/>
        <w:rPr>
          <w:rFonts w:ascii="Arial" w:eastAsia="Arial" w:hAnsi="Arial"/>
          <w:color w:val="000000"/>
          <w:sz w:val="24"/>
        </w:rPr>
      </w:pPr>
      <w:r>
        <w:lastRenderedPageBreak/>
        <w:pict>
          <v:shape id="_x0000_s1042" type="#_x0000_t202" style="position:absolute;left:0;text-align:left;margin-left:78.5pt;margin-top:731.25pt;width:473.75pt;height:27.85pt;z-index:-251665408;mso-wrap-distance-left:0;mso-wrap-distance-right:0;mso-position-horizontal-relative:page;mso-position-vertical-relative:page" filled="f" stroked="f">
            <v:textbox inset="0,0,0,0">
              <w:txbxContent>
                <w:p w:rsidR="00764EB4" w:rsidRDefault="00764EB4">
                  <w:pPr>
                    <w:spacing w:before="7" w:line="272" w:lineRule="exact"/>
                    <w:ind w:left="864" w:hanging="864"/>
                    <w:textAlignment w:val="baseline"/>
                    <w:rPr>
                      <w:rFonts w:ascii="Arial" w:eastAsia="Arial" w:hAnsi="Arial"/>
                      <w:b/>
                      <w:color w:val="000080"/>
                      <w:spacing w:val="1"/>
                      <w:sz w:val="24"/>
                    </w:rPr>
                  </w:pPr>
                  <w:r>
                    <w:rPr>
                      <w:rFonts w:ascii="Arial" w:eastAsia="Arial" w:hAnsi="Arial"/>
                      <w:b/>
                      <w:color w:val="000080"/>
                      <w:spacing w:val="1"/>
                      <w:sz w:val="24"/>
                    </w:rPr>
                    <w:t>Article 61.</w:t>
                  </w:r>
                  <w:r>
                    <w:rPr>
                      <w:rFonts w:ascii="Arial" w:eastAsia="Arial" w:hAnsi="Arial"/>
                      <w:color w:val="000000"/>
                      <w:spacing w:val="1"/>
                      <w:sz w:val="24"/>
                    </w:rPr>
                    <w:t xml:space="preserve"> Circumstances, Precluding the Participation in Proceedings in a Criminal Case</w:t>
                  </w:r>
                </w:p>
              </w:txbxContent>
            </v:textbox>
            <w10:wrap type="square" anchorx="page" anchory="page"/>
          </v:shape>
        </w:pict>
      </w:r>
      <w:r w:rsidR="009A5C89">
        <w:rPr>
          <w:rFonts w:ascii="Arial" w:eastAsia="Arial" w:hAnsi="Arial"/>
          <w:color w:val="000000"/>
          <w:sz w:val="24"/>
        </w:rPr>
        <w:t>to get acquainted with the record of the investigative action, in which he has taken part, as well as with the record of the court session, and to comment on the correctness of the recording of the translation, which shall be entered into the protocol;</w:t>
      </w:r>
    </w:p>
    <w:p w:rsidR="00A52154" w:rsidRDefault="009A5C89">
      <w:pPr>
        <w:numPr>
          <w:ilvl w:val="0"/>
          <w:numId w:val="10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file complaints against the action (the lack of action) and decisions of the inquirer, the investigator, the prosecutor and the court, restricting his rights.</w:t>
      </w:r>
    </w:p>
    <w:p w:rsidR="00A52154" w:rsidRDefault="009A5C89">
      <w:pPr>
        <w:spacing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The interpreter shall have no right:</w:t>
      </w:r>
    </w:p>
    <w:p w:rsidR="00A52154" w:rsidRDefault="009A5C89">
      <w:pPr>
        <w:numPr>
          <w:ilvl w:val="0"/>
          <w:numId w:val="101"/>
        </w:numPr>
        <w:tabs>
          <w:tab w:val="clear" w:pos="288"/>
          <w:tab w:val="left" w:pos="1080"/>
        </w:tabs>
        <w:spacing w:before="2"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to make a deliberately incorrect translation;</w:t>
      </w:r>
    </w:p>
    <w:p w:rsidR="00A52154" w:rsidRDefault="009A5C89">
      <w:pPr>
        <w:numPr>
          <w:ilvl w:val="0"/>
          <w:numId w:val="101"/>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to divulge the data of the preliminary investigation, which have become known to him in connection with his participation in the procedure on the criminal case in the capacity of an interpreter, if he was warned to this effect in advance in the order established by</w:t>
      </w:r>
      <w:r>
        <w:rPr>
          <w:rFonts w:ascii="Arial" w:eastAsia="Arial" w:hAnsi="Arial"/>
          <w:b/>
          <w:color w:val="008000"/>
          <w:sz w:val="24"/>
        </w:rPr>
        <w:t xml:space="preserve"> Article 161</w:t>
      </w:r>
      <w:r>
        <w:rPr>
          <w:rFonts w:ascii="Arial" w:eastAsia="Arial" w:hAnsi="Arial"/>
          <w:color w:val="000000"/>
          <w:sz w:val="24"/>
        </w:rPr>
        <w:t xml:space="preserve"> of thepresent Code;</w:t>
      </w:r>
    </w:p>
    <w:p w:rsidR="00A52154" w:rsidRDefault="009A5C89">
      <w:pPr>
        <w:numPr>
          <w:ilvl w:val="0"/>
          <w:numId w:val="101"/>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evade to appear when summoned by an inquirer, investigator or by court.</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For a deliberately incorrect translation and for the divulgence of data of the preliminary investigation, the interpreter shall be held liable in conformity with</w:t>
      </w:r>
      <w:r>
        <w:rPr>
          <w:rFonts w:ascii="Arial" w:eastAsia="Arial" w:hAnsi="Arial"/>
          <w:b/>
          <w:color w:val="008000"/>
          <w:sz w:val="24"/>
        </w:rPr>
        <w:t xml:space="preserve"> Articles 307</w:t>
      </w:r>
      <w:r>
        <w:rPr>
          <w:rFonts w:ascii="Arial" w:eastAsia="Arial" w:hAnsi="Arial"/>
          <w:color w:val="000000"/>
          <w:sz w:val="24"/>
        </w:rPr>
        <w:t xml:space="preserve"> and</w:t>
      </w:r>
      <w:r>
        <w:rPr>
          <w:rFonts w:ascii="Arial" w:eastAsia="Arial" w:hAnsi="Arial"/>
          <w:b/>
          <w:color w:val="008000"/>
          <w:sz w:val="24"/>
        </w:rPr>
        <w:t xml:space="preserve"> 310</w:t>
      </w:r>
      <w:r>
        <w:rPr>
          <w:rFonts w:ascii="Arial" w:eastAsia="Arial" w:hAnsi="Arial"/>
          <w:color w:val="000000"/>
          <w:sz w:val="24"/>
        </w:rPr>
        <w:t xml:space="preserve"> of the Criminal Code of the Russian Federation.</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rules formulated in the given Article, shall also be spread to a person, who has mastered the skill of interpreting the language of the deaf-and-dumb and who has been invited to participate in the proceedings on the criminal case.</w:t>
      </w:r>
    </w:p>
    <w:p w:rsidR="00A52154" w:rsidRDefault="009A5C8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60.</w:t>
      </w:r>
      <w:r>
        <w:rPr>
          <w:rFonts w:ascii="Arial" w:eastAsia="Arial" w:hAnsi="Arial"/>
          <w:color w:val="000000"/>
          <w:spacing w:val="-1"/>
          <w:sz w:val="24"/>
        </w:rPr>
        <w:t xml:space="preserve"> An Attesting Witness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Seen as an attesting witness or the witness of an investigative action, shall be the person, not interested in the outcome of the criminal case, who is invited by the inquirer, the investigator to certify the fact of an investigative action having been conducted, as well as the content, the process and the results of an investigative action.</w:t>
      </w:r>
    </w:p>
    <w:p w:rsidR="00A52154" w:rsidRDefault="009A5C89">
      <w:pPr>
        <w:spacing w:before="6"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Cannot be acting as attesting witnesses:</w:t>
      </w:r>
    </w:p>
    <w:p w:rsidR="00A52154" w:rsidRDefault="009A5C89">
      <w:pPr>
        <w:numPr>
          <w:ilvl w:val="0"/>
          <w:numId w:val="102"/>
        </w:numPr>
        <w:tabs>
          <w:tab w:val="clear" w:pos="288"/>
          <w:tab w:val="left" w:pos="1080"/>
        </w:tabs>
        <w:spacing w:line="271" w:lineRule="exact"/>
        <w:ind w:left="0" w:firstLine="792"/>
        <w:textAlignment w:val="baseline"/>
        <w:rPr>
          <w:rFonts w:ascii="Arial" w:eastAsia="Arial" w:hAnsi="Arial"/>
          <w:color w:val="000000"/>
          <w:spacing w:val="-10"/>
          <w:sz w:val="24"/>
        </w:rPr>
      </w:pPr>
      <w:r>
        <w:rPr>
          <w:rFonts w:ascii="Arial" w:eastAsia="Arial" w:hAnsi="Arial"/>
          <w:color w:val="000000"/>
          <w:spacing w:val="-10"/>
          <w:sz w:val="24"/>
        </w:rPr>
        <w:t>minors;</w:t>
      </w:r>
    </w:p>
    <w:p w:rsidR="00A52154" w:rsidRDefault="009A5C89">
      <w:pPr>
        <w:numPr>
          <w:ilvl w:val="0"/>
          <w:numId w:val="102"/>
        </w:numPr>
        <w:tabs>
          <w:tab w:val="clear" w:pos="288"/>
          <w:tab w:val="left" w:pos="1080"/>
        </w:tabs>
        <w:spacing w:line="274" w:lineRule="exact"/>
        <w:ind w:left="0" w:firstLine="792"/>
        <w:textAlignment w:val="baseline"/>
        <w:rPr>
          <w:rFonts w:ascii="Arial" w:eastAsia="Arial" w:hAnsi="Arial"/>
          <w:color w:val="000000"/>
          <w:sz w:val="24"/>
        </w:rPr>
      </w:pPr>
      <w:r>
        <w:rPr>
          <w:rFonts w:ascii="Arial" w:eastAsia="Arial" w:hAnsi="Arial"/>
          <w:color w:val="000000"/>
          <w:sz w:val="24"/>
        </w:rPr>
        <w:t>the participants in the criminal court proceedings, their close relatives and relations;</w:t>
      </w:r>
    </w:p>
    <w:p w:rsidR="00A52154" w:rsidRDefault="009A5C89">
      <w:pPr>
        <w:numPr>
          <w:ilvl w:val="0"/>
          <w:numId w:val="102"/>
        </w:numPr>
        <w:tabs>
          <w:tab w:val="clear" w:pos="288"/>
          <w:tab w:val="left" w:pos="1080"/>
        </w:tabs>
        <w:spacing w:before="3"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workers of the executive power bodies, endowed in conformity with the federal law</w:t>
      </w:r>
    </w:p>
    <w:p w:rsidR="00A52154" w:rsidRDefault="009A5C89">
      <w:pPr>
        <w:spacing w:before="2" w:line="275" w:lineRule="exact"/>
        <w:jc w:val="both"/>
        <w:textAlignment w:val="baseline"/>
        <w:rPr>
          <w:rFonts w:ascii="Arial" w:eastAsia="Arial" w:hAnsi="Arial"/>
          <w:color w:val="000000"/>
          <w:sz w:val="24"/>
        </w:rPr>
      </w:pPr>
      <w:r>
        <w:rPr>
          <w:rFonts w:ascii="Arial" w:eastAsia="Arial" w:hAnsi="Arial"/>
          <w:color w:val="000000"/>
          <w:sz w:val="24"/>
        </w:rPr>
        <w:t>with the powers, involved in the performance of the operational-search activity and/or of the preliminary investigation.</w:t>
      </w:r>
    </w:p>
    <w:p w:rsidR="00A52154" w:rsidRDefault="009A5C89">
      <w:pPr>
        <w:spacing w:before="1"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An attesting witness shall have the right:</w:t>
      </w:r>
    </w:p>
    <w:p w:rsidR="00A52154" w:rsidRDefault="009A5C89">
      <w:pPr>
        <w:numPr>
          <w:ilvl w:val="0"/>
          <w:numId w:val="10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an investigative action and to make statements and comments on the investigative action, which shall be entered into the record;</w:t>
      </w:r>
    </w:p>
    <w:p w:rsidR="00A52154" w:rsidRDefault="009A5C89">
      <w:pPr>
        <w:numPr>
          <w:ilvl w:val="0"/>
          <w:numId w:val="103"/>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record of the investigative action, in whose performance he has taken part;</w:t>
      </w:r>
    </w:p>
    <w:p w:rsidR="00A52154" w:rsidRDefault="009A5C89">
      <w:pPr>
        <w:numPr>
          <w:ilvl w:val="0"/>
          <w:numId w:val="103"/>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file complaints against the actions (the lack of action) and decisions of the inquirer, the investigator and the prosecutor, restricting his rights.</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An attesting witness shall have no right to evade to appear, when summoned by an inquirer, investigator or by a court, as well as to divulge the data of the preliminary investigation, if he was warned to this effect in advance in accordance with the procedure, laid down by </w:t>
      </w:r>
      <w:r>
        <w:rPr>
          <w:rFonts w:ascii="Arial" w:eastAsia="Arial" w:hAnsi="Arial"/>
          <w:b/>
          <w:color w:val="008000"/>
          <w:sz w:val="24"/>
        </w:rPr>
        <w:t>Article 161</w:t>
      </w:r>
      <w:r>
        <w:rPr>
          <w:rFonts w:ascii="Arial" w:eastAsia="Arial" w:hAnsi="Arial"/>
          <w:color w:val="000000"/>
          <w:sz w:val="24"/>
        </w:rPr>
        <w:t xml:space="preserve"> of the present Code. An attesting witness shall be liability for the divulgence of the data of the preliminary investigation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spacing w:before="385"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9. Circumstances, Precluding the Participation </w:t>
      </w:r>
      <w:r>
        <w:rPr>
          <w:rFonts w:ascii="Arial" w:eastAsia="Arial" w:hAnsi="Arial"/>
          <w:b/>
          <w:color w:val="000080"/>
          <w:sz w:val="24"/>
        </w:rPr>
        <w:br/>
        <w:t>in Criminal Court Proceedings</w:t>
      </w:r>
    </w:p>
    <w:p w:rsidR="00A52154" w:rsidRDefault="00A52154">
      <w:pPr>
        <w:sectPr w:rsidR="00A52154">
          <w:pgSz w:w="11904" w:h="16843"/>
          <w:pgMar w:top="1440" w:right="821" w:bottom="1822" w:left="837" w:header="720" w:footer="720" w:gutter="0"/>
          <w:cols w:space="720"/>
        </w:sectPr>
      </w:pPr>
    </w:p>
    <w:p w:rsidR="00A52154" w:rsidRDefault="009A5C89">
      <w:pPr>
        <w:spacing w:before="23" w:line="276"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1.</w:t>
      </w:r>
      <w:r>
        <w:rPr>
          <w:rFonts w:ascii="Arial" w:eastAsia="Arial" w:hAnsi="Arial"/>
          <w:color w:val="000000"/>
          <w:sz w:val="24"/>
        </w:rPr>
        <w:t xml:space="preserve"> The judge, prosecutor, investigator and the inquirer cannot take part in the proceedings in a criminal case, if he:</w:t>
      </w:r>
    </w:p>
    <w:p w:rsidR="00A52154" w:rsidRDefault="009A5C89">
      <w:pPr>
        <w:numPr>
          <w:ilvl w:val="0"/>
          <w:numId w:val="104"/>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is the victim, civil claimant, civil defendant or witness in the given criminal case;</w:t>
      </w:r>
    </w:p>
    <w:p w:rsidR="00A52154" w:rsidRDefault="009A5C89">
      <w:pPr>
        <w:numPr>
          <w:ilvl w:val="0"/>
          <w:numId w:val="104"/>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has participated as a juror, expert, specialist, interpreter, attesting witness, secretary of the court session, counsel for the defence or legal representative of the suspect or of the accused, representative of the victim, of the civil claimant or of the civil defendant, and as concerns the judge - also as the inquirer, investigator or prosecutor in the proceedings in the given criminal case;</w:t>
      </w:r>
    </w:p>
    <w:p w:rsidR="00A52154" w:rsidRDefault="009A5C89">
      <w:pPr>
        <w:numPr>
          <w:ilvl w:val="0"/>
          <w:numId w:val="104"/>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is a close relative or a relation of any one of the participants in the proceedings in the given criminal case.</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persons, pointed out in the first part of the present Article, cannot take part in the proceedings on the criminal case also if there exist the other circumstances, giving a ground to believe that they are personally, whether directly or indirectly, interested in the outcome of the given criminal case.</w:t>
      </w:r>
    </w:p>
    <w:p w:rsidR="00A52154" w:rsidRDefault="009A5C89">
      <w:pPr>
        <w:spacing w:before="279"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62.</w:t>
      </w:r>
      <w:r>
        <w:rPr>
          <w:rFonts w:ascii="Arial" w:eastAsia="Arial" w:hAnsi="Arial"/>
          <w:color w:val="000000"/>
          <w:sz w:val="24"/>
        </w:rPr>
        <w:t xml:space="preserve"> Inadmissibility of the Participation in the Proceedings in the Criminal Case of the Persons Subject to Recusation</w:t>
      </w:r>
    </w:p>
    <w:p w:rsidR="00A52154" w:rsidRDefault="009A5C89">
      <w:pPr>
        <w:numPr>
          <w:ilvl w:val="0"/>
          <w:numId w:val="105"/>
        </w:numPr>
        <w:tabs>
          <w:tab w:val="clear" w:pos="288"/>
          <w:tab w:val="left" w:pos="1008"/>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If there are grounds for the recusation, envisaged by the present Chapter, the judge, prosecutor, investigator, inquirer, secretary of the court session, interpreter, expert, specialist, counsel for the defence, as well as the representatives of the victim, of the civil claimant or of the civil defendant shall be obliged to evade the participation in the proceedings in the criminal case.</w:t>
      </w:r>
    </w:p>
    <w:p w:rsidR="00A52154" w:rsidRDefault="009A5C89">
      <w:pPr>
        <w:numPr>
          <w:ilvl w:val="0"/>
          <w:numId w:val="105"/>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persons, pointed out in the first part of the present Article, have not evaded the participation in the proceedings in the criminal case, the recusation against them may be entered by the suspect and the accused, by his legal representative or by his counsel for the defence, as well as by the</w:t>
      </w:r>
      <w:r>
        <w:rPr>
          <w:rFonts w:ascii="Arial" w:eastAsia="Arial" w:hAnsi="Arial"/>
          <w:b/>
          <w:color w:val="008000"/>
          <w:sz w:val="24"/>
        </w:rPr>
        <w:t xml:space="preserve"> public prosecutor</w:t>
      </w:r>
      <w:r>
        <w:rPr>
          <w:rFonts w:ascii="Arial" w:eastAsia="Arial" w:hAnsi="Arial"/>
          <w:color w:val="008000"/>
          <w:sz w:val="24"/>
        </w:rPr>
        <w:t>,</w:t>
      </w:r>
      <w:r>
        <w:rPr>
          <w:rFonts w:ascii="Arial" w:eastAsia="Arial" w:hAnsi="Arial"/>
          <w:color w:val="000000"/>
          <w:sz w:val="24"/>
        </w:rPr>
        <w:t xml:space="preserve"> the victim, the civil claimant, the civil defendant or their representatives.</w:t>
      </w:r>
    </w:p>
    <w:p w:rsidR="00A52154" w:rsidRDefault="009A5C89">
      <w:pPr>
        <w:spacing w:before="278"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63.</w:t>
      </w:r>
      <w:r>
        <w:rPr>
          <w:rFonts w:ascii="Arial" w:eastAsia="Arial" w:hAnsi="Arial"/>
          <w:color w:val="000000"/>
          <w:sz w:val="24"/>
        </w:rPr>
        <w:t xml:space="preserve"> Inadmissibility of the Judge's Repeated Participation in Consideration of a Criminal Case</w:t>
      </w:r>
    </w:p>
    <w:p w:rsidR="00A52154" w:rsidRDefault="009A5C89">
      <w:pPr>
        <w:numPr>
          <w:ilvl w:val="0"/>
          <w:numId w:val="106"/>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judge, who has taken part in the consideration of the criminal case in the first instance court, cannot take part in the examination of the given criminal case in the court of the second instance or by way of supervision, or to take part in the new consideration of the criminal case in the court of the first or second instance or by way of supervision, if the sentence or the ruling or the decision on the termination of the criminal case, passed with his participation, has been cancelled.</w:t>
      </w:r>
    </w:p>
    <w:p w:rsidR="00A52154" w:rsidRDefault="009A5C89">
      <w:pPr>
        <w:numPr>
          <w:ilvl w:val="0"/>
          <w:numId w:val="106"/>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judge, who has taken part in the examination of the criminal case in the court of the second instance, cannot participate in the consideration of this criminal case in the court of the first instance or by way of supervision, or in the new consideration of the same case in the court of the second instance after the cancellation of the sentence, of the ruling or of the decision, passed with his participation.</w:t>
      </w:r>
    </w:p>
    <w:p w:rsidR="00A52154" w:rsidRDefault="009A5C89">
      <w:pPr>
        <w:numPr>
          <w:ilvl w:val="0"/>
          <w:numId w:val="106"/>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The judge, who has taken part in the examination of a criminal case by way of supervision, cannot take part in the examination of the same criminal case in the court of the first or of the second instance.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64.</w:t>
      </w:r>
      <w:r>
        <w:rPr>
          <w:rFonts w:ascii="Arial" w:eastAsia="Arial" w:hAnsi="Arial"/>
          <w:color w:val="000000"/>
          <w:sz w:val="24"/>
        </w:rPr>
        <w:t xml:space="preserve"> Application of a Recusation Against the Judge</w:t>
      </w:r>
    </w:p>
    <w:p w:rsidR="00A52154" w:rsidRDefault="009A5C89">
      <w:pPr>
        <w:numPr>
          <w:ilvl w:val="0"/>
          <w:numId w:val="107"/>
        </w:numPr>
        <w:tabs>
          <w:tab w:val="clear" w:pos="288"/>
          <w:tab w:val="left" w:pos="1008"/>
        </w:tabs>
        <w:spacing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there exist the circumstances, envisaged by</w:t>
      </w:r>
      <w:r>
        <w:rPr>
          <w:rFonts w:ascii="Arial" w:eastAsia="Arial" w:hAnsi="Arial"/>
          <w:b/>
          <w:color w:val="008000"/>
          <w:spacing w:val="-1"/>
          <w:sz w:val="24"/>
        </w:rPr>
        <w:t xml:space="preserve"> Articles 61</w:t>
      </w:r>
      <w:r>
        <w:rPr>
          <w:rFonts w:ascii="Arial" w:eastAsia="Arial" w:hAnsi="Arial"/>
          <w:color w:val="000000"/>
          <w:spacing w:val="-1"/>
          <w:sz w:val="24"/>
        </w:rPr>
        <w:t xml:space="preserve"> and</w:t>
      </w:r>
      <w:r>
        <w:rPr>
          <w:rFonts w:ascii="Arial" w:eastAsia="Arial" w:hAnsi="Arial"/>
          <w:b/>
          <w:color w:val="008000"/>
          <w:spacing w:val="-1"/>
          <w:sz w:val="24"/>
        </w:rPr>
        <w:t xml:space="preserve"> 63</w:t>
      </w:r>
      <w:r>
        <w:rPr>
          <w:rFonts w:ascii="Arial" w:eastAsia="Arial" w:hAnsi="Arial"/>
          <w:color w:val="000000"/>
          <w:spacing w:val="-1"/>
          <w:sz w:val="24"/>
        </w:rPr>
        <w:t xml:space="preserve"> of the present Code, against the judge may be filed a recusation by the participants in the criminal court proceedings.</w:t>
      </w:r>
    </w:p>
    <w:p w:rsidR="00A52154" w:rsidRDefault="009A5C89">
      <w:pPr>
        <w:numPr>
          <w:ilvl w:val="0"/>
          <w:numId w:val="107"/>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recusation against the judge shall be filed before the start of the judicial investigation, and if the criminal court is examining the criminal case with the participation of</w:t>
      </w:r>
    </w:p>
    <w:p w:rsidR="00A52154" w:rsidRDefault="00A52154">
      <w:pPr>
        <w:sectPr w:rsidR="00A52154">
          <w:pgSz w:w="11904" w:h="16843"/>
          <w:pgMar w:top="1420" w:right="819" w:bottom="1187" w:left="839" w:header="720" w:footer="720" w:gutter="0"/>
          <w:cols w:space="720"/>
        </w:sectPr>
      </w:pPr>
    </w:p>
    <w:p w:rsidR="00A52154" w:rsidRDefault="009A5C8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jurors - before the college of jurors is formed. In the course of the further court session, an application of the recusation shall be admissible only if the reason for it was not previously known to the party.</w:t>
      </w:r>
    </w:p>
    <w:p w:rsidR="00A52154" w:rsidRDefault="009A5C89">
      <w:pPr>
        <w:spacing w:before="275"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65.</w:t>
      </w:r>
      <w:r>
        <w:rPr>
          <w:rFonts w:ascii="Arial" w:eastAsia="Arial" w:hAnsi="Arial"/>
          <w:color w:val="000000"/>
          <w:sz w:val="24"/>
        </w:rPr>
        <w:t xml:space="preserve"> Procedure for the Consideration of an Application of Recusation Against the Judge</w:t>
      </w:r>
    </w:p>
    <w:p w:rsidR="00A52154" w:rsidRDefault="009A5C89">
      <w:pPr>
        <w:numPr>
          <w:ilvl w:val="0"/>
          <w:numId w:val="10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recusation, filed against the judge, shall be resolved by the court in the retiring room by passing a ruling or a resolution.</w:t>
      </w:r>
    </w:p>
    <w:p w:rsidR="00A52154" w:rsidRDefault="009A5C89">
      <w:pPr>
        <w:numPr>
          <w:ilvl w:val="0"/>
          <w:numId w:val="108"/>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recusation, filed against the judge, shall be resolved by the rest of the judges, if the criminal case is considered by the court collectively, in the absence of the judge, against whom the recusation is filed. The judge, against whom the recusation is filed, shall have the right to publicly make an explanation concerning the recusation filed against him, before the rest of the judges depart to the retiring room.</w:t>
      </w:r>
    </w:p>
    <w:p w:rsidR="00A52154" w:rsidRDefault="009A5C89">
      <w:pPr>
        <w:numPr>
          <w:ilvl w:val="0"/>
          <w:numId w:val="10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recusation filed against several judges or the challenge to the constitution of the court as a whole shall be resolved by the same court in the full composition by way of the majority vote.</w:t>
      </w:r>
    </w:p>
    <w:p w:rsidR="00A52154" w:rsidRDefault="009A5C89">
      <w:pPr>
        <w:numPr>
          <w:ilvl w:val="0"/>
          <w:numId w:val="108"/>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recusation filed against the judge examining the criminal case on his own, or the petition of the application of the measure of restriction or of the performance of investigative actions, or the complaint against the resolution on the refusal to institute a criminal case or to terminate it, shall be resolved by the same judge.</w:t>
      </w:r>
    </w:p>
    <w:p w:rsidR="00A52154" w:rsidRDefault="009A5C89">
      <w:pPr>
        <w:numPr>
          <w:ilvl w:val="0"/>
          <w:numId w:val="108"/>
        </w:numPr>
        <w:tabs>
          <w:tab w:val="clear" w:pos="360"/>
          <w:tab w:val="left" w:pos="1080"/>
        </w:tabs>
        <w:spacing w:before="8"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the application for the disqualification of the judge, of several judges or of the constitution of the court as a whole is satisfied, the criminal case, the application or the complaint shall be handed over for conducting the proceedings to another judge or to another composition of the court, respectively, in accordance with the procedure laid down by the present Code.</w:t>
      </w:r>
    </w:p>
    <w:p w:rsidR="00A52154" w:rsidRDefault="009A5C89">
      <w:pPr>
        <w:numPr>
          <w:ilvl w:val="0"/>
          <w:numId w:val="10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simultaneously with the recusation against the judge, a recusation against any other participants in the proceedings on the criminal case is entered, the question about the disqualification of the judge shall be resolved first.</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66.</w:t>
      </w:r>
      <w:r>
        <w:rPr>
          <w:rFonts w:ascii="Arial" w:eastAsia="Arial" w:hAnsi="Arial"/>
          <w:color w:val="000000"/>
          <w:sz w:val="24"/>
        </w:rPr>
        <w:t xml:space="preserve"> Disqualification of the Prosecutor</w:t>
      </w:r>
    </w:p>
    <w:p w:rsidR="00A52154" w:rsidRDefault="009A5C89">
      <w:pPr>
        <w:numPr>
          <w:ilvl w:val="0"/>
          <w:numId w:val="109"/>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decision on the disqualification of the prosecutor in the course of the pre-trial proceedings on a criminal case shall be taken by a higher placed prosecutor, and in the course of the court proceedings - by the court, considering the criminal case.</w:t>
      </w:r>
    </w:p>
    <w:p w:rsidR="00A52154" w:rsidRDefault="009A5C89">
      <w:pPr>
        <w:numPr>
          <w:ilvl w:val="0"/>
          <w:numId w:val="109"/>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prosecutor's participation in the proceedings of a preliminary investigation, as well as his participation in the court proceedings, shall not be seen as an obstacle to the further participation of the prosecutor in the proceedings on the given criminal case.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67.</w:t>
      </w:r>
      <w:r>
        <w:rPr>
          <w:rFonts w:ascii="Arial" w:eastAsia="Arial" w:hAnsi="Arial"/>
          <w:color w:val="000000"/>
          <w:sz w:val="24"/>
        </w:rPr>
        <w:t xml:space="preserve"> Recusation of the Investigator or of the Inquirer</w:t>
      </w:r>
    </w:p>
    <w:p w:rsidR="00A52154" w:rsidRDefault="009A5C89">
      <w:pPr>
        <w:numPr>
          <w:ilvl w:val="0"/>
          <w:numId w:val="110"/>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decision on recusation of an investigator shall be adopted by the chief of an investigatory agency, while a decision on recusation of an inquirer shall be adopted by the procurator. The decision on challenging the head of an investigatory agency shall be adopted by a superior chief of the investigatory agency.</w:t>
      </w:r>
    </w:p>
    <w:p w:rsidR="00A52154" w:rsidRDefault="009A5C89">
      <w:pPr>
        <w:numPr>
          <w:ilvl w:val="0"/>
          <w:numId w:val="110"/>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previous participation of the head of an investigatory agency, of the investigator and of the inquirer in conducting a preliminary investigation on the given criminal case shall not be seen as a reason for his recusation.</w:t>
      </w:r>
    </w:p>
    <w:p w:rsidR="00A52154" w:rsidRDefault="009A5C8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68.</w:t>
      </w:r>
      <w:r>
        <w:rPr>
          <w:rFonts w:ascii="Arial" w:eastAsia="Arial" w:hAnsi="Arial"/>
          <w:color w:val="000000"/>
          <w:sz w:val="24"/>
        </w:rPr>
        <w:t xml:space="preserve"> Recusation of the Secretary of the Court Session</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decision on the recusation of the secretary of the court session shall be adopted by the court, considering the criminal case, or by the judge, presiding over the court with the participation of jurors.</w:t>
      </w:r>
    </w:p>
    <w:p w:rsidR="00A52154" w:rsidRDefault="00A52154">
      <w:pPr>
        <w:sectPr w:rsidR="00A52154">
          <w:pgSz w:w="11904" w:h="16843"/>
          <w:pgMar w:top="1440" w:right="829" w:bottom="1187" w:left="829" w:header="720" w:footer="720" w:gutter="0"/>
          <w:cols w:space="720"/>
        </w:sectPr>
      </w:pPr>
    </w:p>
    <w:p w:rsidR="00A52154" w:rsidRDefault="009A5C89">
      <w:pPr>
        <w:spacing w:before="23" w:line="276"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2.</w:t>
      </w:r>
      <w:r>
        <w:rPr>
          <w:rFonts w:ascii="Arial" w:eastAsia="Arial" w:hAnsi="Arial"/>
          <w:color w:val="000000"/>
          <w:sz w:val="24"/>
        </w:rPr>
        <w:t xml:space="preserve"> The person's previous participation in the proceedings on the criminal case in the capacity of the secretary of the court session shall not be seen as a reason for his recusation.</w:t>
      </w:r>
    </w:p>
    <w:p w:rsidR="00A52154" w:rsidRDefault="009A5C8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69.</w:t>
      </w:r>
      <w:r>
        <w:rPr>
          <w:rFonts w:ascii="Arial" w:eastAsia="Arial" w:hAnsi="Arial"/>
          <w:color w:val="000000"/>
          <w:sz w:val="24"/>
        </w:rPr>
        <w:t xml:space="preserve"> Recusation of the Interpreter</w:t>
      </w:r>
    </w:p>
    <w:p w:rsidR="00A52154" w:rsidRDefault="009A5C89">
      <w:pPr>
        <w:numPr>
          <w:ilvl w:val="0"/>
          <w:numId w:val="111"/>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A decision on the recusation of the interpreter in the course of the pre-trial proceedings on the criminal case shall be taken by the inquirer, the investigator, or by the court in the cases, envisaged by</w:t>
      </w:r>
      <w:r>
        <w:rPr>
          <w:rFonts w:ascii="Arial" w:eastAsia="Arial" w:hAnsi="Arial"/>
          <w:b/>
          <w:color w:val="008000"/>
          <w:sz w:val="24"/>
        </w:rPr>
        <w:t xml:space="preserve"> Article 165</w:t>
      </w:r>
      <w:r>
        <w:rPr>
          <w:rFonts w:ascii="Arial" w:eastAsia="Arial" w:hAnsi="Arial"/>
          <w:color w:val="000000"/>
          <w:sz w:val="24"/>
        </w:rPr>
        <w:t xml:space="preserve"> of the present Code. In the course of the court proceedings, said decision shall be adopted by the court, examining the given criminal case, or by the judge, presiding over the court with the participation of jurors.</w:t>
      </w:r>
    </w:p>
    <w:p w:rsidR="00A52154" w:rsidRDefault="009A5C89">
      <w:pPr>
        <w:numPr>
          <w:ilvl w:val="0"/>
          <w:numId w:val="111"/>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there exist the circumstances envisaged by</w:t>
      </w:r>
      <w:r>
        <w:rPr>
          <w:rFonts w:ascii="Arial" w:eastAsia="Arial" w:hAnsi="Arial"/>
          <w:b/>
          <w:color w:val="008000"/>
          <w:sz w:val="24"/>
        </w:rPr>
        <w:t xml:space="preserve"> Article 61</w:t>
      </w:r>
      <w:r>
        <w:rPr>
          <w:rFonts w:ascii="Arial" w:eastAsia="Arial" w:hAnsi="Arial"/>
          <w:color w:val="000000"/>
          <w:sz w:val="24"/>
        </w:rPr>
        <w:t xml:space="preserve"> of the present Code, the recusation against the interpreter may be filed by the parties, and if the interpreter's lack of competence is exposed - also by the witness, by the expert or by the specialist.</w:t>
      </w:r>
    </w:p>
    <w:p w:rsidR="00A52154" w:rsidRDefault="009A5C89">
      <w:pPr>
        <w:numPr>
          <w:ilvl w:val="0"/>
          <w:numId w:val="111"/>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person's previously taking part in the proceedings on the criminal case in the capacity of an interpreter shall not be seen as a reason for his recusation.</w:t>
      </w:r>
    </w:p>
    <w:p w:rsidR="00A52154" w:rsidRDefault="009A5C8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70.</w:t>
      </w:r>
      <w:r>
        <w:rPr>
          <w:rFonts w:ascii="Arial" w:eastAsia="Arial" w:hAnsi="Arial"/>
          <w:color w:val="000000"/>
          <w:sz w:val="24"/>
        </w:rPr>
        <w:t xml:space="preserve"> Recusation of the Expert</w:t>
      </w:r>
    </w:p>
    <w:p w:rsidR="00A52154" w:rsidRDefault="009A5C89">
      <w:pPr>
        <w:numPr>
          <w:ilvl w:val="0"/>
          <w:numId w:val="11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Decision on the recusation of the expert shall be passed in the order, established by the</w:t>
      </w:r>
      <w:r>
        <w:rPr>
          <w:rFonts w:ascii="Arial" w:eastAsia="Arial" w:hAnsi="Arial"/>
          <w:b/>
          <w:color w:val="008000"/>
          <w:sz w:val="24"/>
        </w:rPr>
        <w:t xml:space="preserve"> first part of Article 69</w:t>
      </w:r>
      <w:r>
        <w:rPr>
          <w:rFonts w:ascii="Arial" w:eastAsia="Arial" w:hAnsi="Arial"/>
          <w:color w:val="000000"/>
          <w:sz w:val="24"/>
        </w:rPr>
        <w:t xml:space="preserve"> of the present Code.</w:t>
      </w:r>
    </w:p>
    <w:p w:rsidR="00A52154" w:rsidRDefault="009A5C89">
      <w:pPr>
        <w:numPr>
          <w:ilvl w:val="0"/>
          <w:numId w:val="112"/>
        </w:numPr>
        <w:tabs>
          <w:tab w:val="clear" w:pos="360"/>
          <w:tab w:val="left" w:pos="1080"/>
        </w:tabs>
        <w:spacing w:line="271"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expert cannot take part in the proceedings on a criminal case, if:</w:t>
      </w:r>
    </w:p>
    <w:p w:rsidR="00A52154" w:rsidRDefault="009A5C89">
      <w:pPr>
        <w:numPr>
          <w:ilvl w:val="0"/>
          <w:numId w:val="113"/>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there exist the circumstances, envisaged by</w:t>
      </w:r>
      <w:r>
        <w:rPr>
          <w:rFonts w:ascii="Arial" w:eastAsia="Arial" w:hAnsi="Arial"/>
          <w:b/>
          <w:color w:val="008000"/>
          <w:sz w:val="24"/>
        </w:rPr>
        <w:t xml:space="preserve"> Article 61</w:t>
      </w:r>
      <w:r>
        <w:rPr>
          <w:rFonts w:ascii="Arial" w:eastAsia="Arial" w:hAnsi="Arial"/>
          <w:color w:val="000000"/>
          <w:sz w:val="24"/>
        </w:rPr>
        <w:t xml:space="preserve"> of the present Code. His previous participation in the proceedings on the criminal case in the capacity of the expert or specialist shall not be seen as a reason for the recusation;</w:t>
      </w:r>
    </w:p>
    <w:p w:rsidR="00A52154" w:rsidRDefault="009A5C89">
      <w:pPr>
        <w:numPr>
          <w:ilvl w:val="0"/>
          <w:numId w:val="113"/>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he has been or is in the official or in the other kind of dependence upon the parties or upon their representatives;</w:t>
      </w:r>
    </w:p>
    <w:p w:rsidR="00A52154" w:rsidRDefault="009A5C89">
      <w:pPr>
        <w:numPr>
          <w:ilvl w:val="0"/>
          <w:numId w:val="113"/>
        </w:numPr>
        <w:tabs>
          <w:tab w:val="clear" w:pos="360"/>
          <w:tab w:val="left" w:pos="1080"/>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his incompetence is exposed.</w:t>
      </w:r>
    </w:p>
    <w:p w:rsidR="00A52154" w:rsidRDefault="009A5C8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71.</w:t>
      </w:r>
      <w:r>
        <w:rPr>
          <w:rFonts w:ascii="Arial" w:eastAsia="Arial" w:hAnsi="Arial"/>
          <w:color w:val="000000"/>
          <w:sz w:val="24"/>
        </w:rPr>
        <w:t xml:space="preserve"> Recusation of the Specialist</w:t>
      </w:r>
    </w:p>
    <w:p w:rsidR="00A52154" w:rsidRDefault="009A5C89">
      <w:pPr>
        <w:numPr>
          <w:ilvl w:val="0"/>
          <w:numId w:val="114"/>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Decision on the recusation of the specialist shall be adopted in the order, established by the</w:t>
      </w:r>
      <w:r>
        <w:rPr>
          <w:rFonts w:ascii="Arial" w:eastAsia="Arial" w:hAnsi="Arial"/>
          <w:b/>
          <w:color w:val="008000"/>
          <w:sz w:val="24"/>
        </w:rPr>
        <w:t xml:space="preserve"> first part of Article 69</w:t>
      </w:r>
      <w:r>
        <w:rPr>
          <w:rFonts w:ascii="Arial" w:eastAsia="Arial" w:hAnsi="Arial"/>
          <w:color w:val="000000"/>
          <w:sz w:val="24"/>
        </w:rPr>
        <w:t xml:space="preserve"> of the present Code.</w:t>
      </w:r>
    </w:p>
    <w:p w:rsidR="00A52154" w:rsidRDefault="009A5C89">
      <w:pPr>
        <w:numPr>
          <w:ilvl w:val="0"/>
          <w:numId w:val="114"/>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specialist cannot take part in the proceedings on a criminal case, if there exist the circumstances, envisaged by the second part of</w:t>
      </w:r>
      <w:r>
        <w:rPr>
          <w:rFonts w:ascii="Arial" w:eastAsia="Arial" w:hAnsi="Arial"/>
          <w:b/>
          <w:color w:val="008000"/>
          <w:sz w:val="24"/>
        </w:rPr>
        <w:t xml:space="preserve"> Article 70</w:t>
      </w:r>
      <w:r>
        <w:rPr>
          <w:rFonts w:ascii="Arial" w:eastAsia="Arial" w:hAnsi="Arial"/>
          <w:color w:val="000000"/>
          <w:sz w:val="24"/>
        </w:rPr>
        <w:t xml:space="preserve"> of the present Code. The person's previously taking part in the proceedings on the criminal case in the capacity of the specialist shall not be seen as a reason for his recusation.</w:t>
      </w:r>
    </w:p>
    <w:p w:rsidR="00A52154" w:rsidRDefault="009A5C89">
      <w:pPr>
        <w:spacing w:before="276"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72.</w:t>
      </w:r>
      <w:r>
        <w:rPr>
          <w:rFonts w:ascii="Arial" w:eastAsia="Arial" w:hAnsi="Arial"/>
          <w:color w:val="000000"/>
          <w:sz w:val="24"/>
        </w:rPr>
        <w:t xml:space="preserve"> Circumstances, Precluding the Participation in the Proceedings on a Criminal Case of the Counsel for the Defence and of the Representative of the Victim, of the Civil Claimant or of the Civil Defendant</w:t>
      </w:r>
    </w:p>
    <w:p w:rsidR="00A52154" w:rsidRDefault="009A5C89">
      <w:pPr>
        <w:spacing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counsel for the defence and the representative of the victim, of the civil claimant or of the civil defendant shall have no right to take part in the proceedings on a criminal case, if he:</w:t>
      </w:r>
    </w:p>
    <w:p w:rsidR="00A52154" w:rsidRDefault="009A5C89">
      <w:pPr>
        <w:numPr>
          <w:ilvl w:val="0"/>
          <w:numId w:val="115"/>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has earlier taken part in the proceedings on the given criminal case in the capacity of the judge, prosecutor, investigator, inquirer, secretary of the court session, witness, expert, specialist, interpreter or attesting witness;</w:t>
      </w:r>
    </w:p>
    <w:p w:rsidR="00A52154" w:rsidRDefault="009A5C89">
      <w:pPr>
        <w:numPr>
          <w:ilvl w:val="0"/>
          <w:numId w:val="115"/>
        </w:numPr>
        <w:tabs>
          <w:tab w:val="clear" w:pos="360"/>
          <w:tab w:val="left" w:pos="1080"/>
        </w:tabs>
        <w:spacing w:before="1" w:line="276" w:lineRule="exact"/>
        <w:ind w:left="0" w:firstLine="720"/>
        <w:jc w:val="both"/>
        <w:textAlignment w:val="baseline"/>
        <w:rPr>
          <w:rFonts w:ascii="Arial" w:eastAsia="Arial" w:hAnsi="Arial"/>
          <w:color w:val="000000"/>
          <w:sz w:val="24"/>
        </w:rPr>
      </w:pPr>
      <w:r>
        <w:rPr>
          <w:rFonts w:ascii="Arial" w:eastAsia="Arial" w:hAnsi="Arial"/>
          <w:color w:val="000000"/>
          <w:sz w:val="24"/>
        </w:rPr>
        <w:t>is a close relative or a relation of the judge, the prosecutor, the investigator, the inquirer, the secretary of the court session, who has taken or is taking part in the proceedings on the given criminal case, or of the person, whose interests contradict the interests of the participant in the criminal court proceedings who has concluded with him an agreement on providing the defence;</w:t>
      </w:r>
    </w:p>
    <w:p w:rsidR="00A52154" w:rsidRDefault="009A5C89">
      <w:pPr>
        <w:numPr>
          <w:ilvl w:val="0"/>
          <w:numId w:val="115"/>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is rendering or has earlier rendered legal advice to the person, whose interests contradict the interests of the suspect or of the accused he is presently defending, or of the</w:t>
      </w:r>
    </w:p>
    <w:p w:rsidR="00A52154" w:rsidRDefault="00A52154">
      <w:pPr>
        <w:sectPr w:rsidR="00A52154">
          <w:pgSz w:w="11904" w:h="16843"/>
          <w:pgMar w:top="1420" w:right="819" w:bottom="1187" w:left="839" w:header="720" w:footer="720" w:gutter="0"/>
          <w:cols w:space="720"/>
        </w:sectPr>
      </w:pP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victim, the civil claimant or the civil defendant he is representing.</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Decision on the recusation of the counsel for the defence and of the representative of the victim, of the civil claimant or of the civil defendant shall be taken in accordance with the procedure, established by the</w:t>
      </w:r>
      <w:r>
        <w:rPr>
          <w:rFonts w:ascii="Arial" w:eastAsia="Arial" w:hAnsi="Arial"/>
          <w:b/>
          <w:color w:val="008000"/>
          <w:sz w:val="24"/>
        </w:rPr>
        <w:t xml:space="preserve"> first part of Article 69</w:t>
      </w:r>
      <w:r>
        <w:rPr>
          <w:rFonts w:ascii="Arial" w:eastAsia="Arial" w:hAnsi="Arial"/>
          <w:color w:val="000000"/>
          <w:sz w:val="24"/>
        </w:rPr>
        <w:t xml:space="preserve"> of the present Code.</w:t>
      </w:r>
    </w:p>
    <w:p w:rsidR="00A52154" w:rsidRDefault="009A5C89">
      <w:pPr>
        <w:spacing w:before="385" w:line="278" w:lineRule="exact"/>
        <w:jc w:val="center"/>
        <w:textAlignment w:val="baseline"/>
        <w:rPr>
          <w:rFonts w:ascii="Arial" w:eastAsia="Arial" w:hAnsi="Arial"/>
          <w:b/>
          <w:color w:val="000080"/>
          <w:sz w:val="24"/>
        </w:rPr>
      </w:pPr>
      <w:r>
        <w:rPr>
          <w:rFonts w:ascii="Arial" w:eastAsia="Arial" w:hAnsi="Arial"/>
          <w:b/>
          <w:color w:val="000080"/>
          <w:sz w:val="24"/>
        </w:rPr>
        <w:t>Section III. Proof and Proving</w:t>
      </w:r>
    </w:p>
    <w:p w:rsidR="00A52154" w:rsidRDefault="009A5C89">
      <w:pPr>
        <w:spacing w:before="111" w:line="657" w:lineRule="exact"/>
        <w:ind w:left="792" w:right="2160" w:firstLine="1368"/>
        <w:textAlignment w:val="baseline"/>
        <w:rPr>
          <w:rFonts w:ascii="Arial" w:eastAsia="Arial" w:hAnsi="Arial"/>
          <w:b/>
          <w:color w:val="000080"/>
          <w:spacing w:val="-2"/>
          <w:sz w:val="24"/>
        </w:rPr>
      </w:pPr>
      <w:r>
        <w:rPr>
          <w:rFonts w:ascii="Arial" w:eastAsia="Arial" w:hAnsi="Arial"/>
          <w:b/>
          <w:color w:val="000080"/>
          <w:spacing w:val="-2"/>
          <w:sz w:val="24"/>
        </w:rPr>
        <w:t>Chapter 10. Proof in the Criminal Court Proceedings Article 73.</w:t>
      </w:r>
      <w:r>
        <w:rPr>
          <w:rFonts w:ascii="Arial" w:eastAsia="Arial" w:hAnsi="Arial"/>
          <w:color w:val="000000"/>
          <w:spacing w:val="-2"/>
          <w:sz w:val="24"/>
        </w:rPr>
        <w:t xml:space="preserve"> Circumstances Subject to Proving</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Subject to proving in the proceedings on a criminal case shall be:</w:t>
      </w:r>
    </w:p>
    <w:p w:rsidR="00A52154" w:rsidRDefault="009A5C89">
      <w:pPr>
        <w:numPr>
          <w:ilvl w:val="0"/>
          <w:numId w:val="116"/>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event of the crime (the time, place, mode and the other circumstances of committing the crime);</w:t>
      </w:r>
    </w:p>
    <w:p w:rsidR="00A52154" w:rsidRDefault="009A5C89">
      <w:pPr>
        <w:numPr>
          <w:ilvl w:val="0"/>
          <w:numId w:val="116"/>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person's being guilty of committing the crime, the form of his guilt and the motives;</w:t>
      </w:r>
    </w:p>
    <w:p w:rsidR="00A52154" w:rsidRDefault="009A5C89">
      <w:pPr>
        <w:numPr>
          <w:ilvl w:val="0"/>
          <w:numId w:val="116"/>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circumstances, characterizing the personality of the accused;</w:t>
      </w:r>
    </w:p>
    <w:p w:rsidR="00A52154" w:rsidRDefault="009A5C89">
      <w:pPr>
        <w:numPr>
          <w:ilvl w:val="0"/>
          <w:numId w:val="116"/>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character and the size of the damage caused by the crime;</w:t>
      </w:r>
    </w:p>
    <w:p w:rsidR="00A52154" w:rsidRDefault="009A5C89">
      <w:pPr>
        <w:numPr>
          <w:ilvl w:val="0"/>
          <w:numId w:val="116"/>
        </w:numPr>
        <w:tabs>
          <w:tab w:val="clear" w:pos="288"/>
          <w:tab w:val="left" w:pos="1080"/>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the circumstances, excluding the criminality and the punishability of the action;</w:t>
      </w:r>
    </w:p>
    <w:p w:rsidR="00A52154" w:rsidRDefault="009A5C89">
      <w:pPr>
        <w:numPr>
          <w:ilvl w:val="0"/>
          <w:numId w:val="116"/>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circumstances, mitigating and aggravating the punishment;</w:t>
      </w:r>
    </w:p>
    <w:p w:rsidR="00A52154" w:rsidRDefault="009A5C89">
      <w:pPr>
        <w:numPr>
          <w:ilvl w:val="0"/>
          <w:numId w:val="116"/>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circumstances which may entail relief from the criminal liability and from the punishment.</w:t>
      </w:r>
    </w:p>
    <w:p w:rsidR="00A52154" w:rsidRDefault="009A5C89">
      <w:pPr>
        <w:numPr>
          <w:ilvl w:val="0"/>
          <w:numId w:val="116"/>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circumstances confirming that the property subject to confiscation according to</w:t>
      </w:r>
      <w:r>
        <w:rPr>
          <w:rFonts w:ascii="Arial" w:eastAsia="Arial" w:hAnsi="Arial"/>
          <w:b/>
          <w:color w:val="008000"/>
          <w:spacing w:val="-1"/>
          <w:sz w:val="24"/>
        </w:rPr>
        <w:t xml:space="preserve"> Article</w:t>
      </w:r>
    </w:p>
    <w:p w:rsidR="00A52154" w:rsidRDefault="009A5C89">
      <w:pPr>
        <w:spacing w:before="3" w:line="275" w:lineRule="exact"/>
        <w:jc w:val="both"/>
        <w:textAlignment w:val="baseline"/>
        <w:rPr>
          <w:rFonts w:ascii="Arial" w:eastAsia="Arial" w:hAnsi="Arial"/>
          <w:b/>
          <w:color w:val="008000"/>
          <w:sz w:val="24"/>
        </w:rPr>
      </w:pPr>
      <w:r>
        <w:rPr>
          <w:rFonts w:ascii="Arial" w:eastAsia="Arial" w:hAnsi="Arial"/>
          <w:b/>
          <w:color w:val="008000"/>
          <w:sz w:val="24"/>
        </w:rPr>
        <w:t>104.1</w:t>
      </w:r>
      <w:r>
        <w:rPr>
          <w:rFonts w:ascii="Arial" w:eastAsia="Arial" w:hAnsi="Arial"/>
          <w:color w:val="000000"/>
          <w:sz w:val="24"/>
        </w:rPr>
        <w:t xml:space="preserve"> of the Criminal Code of the Russian Federation has been received as the result of committing a crime or is deemed income from such property or has been used or intended for being used as an instrument of crime or for financing terrorism, an organised group, illegal armed formation or criminal community (criminal organisation).</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circumstances conducive to perpetration of the crime shall also be subject to exposure.</w:t>
      </w:r>
    </w:p>
    <w:p w:rsidR="00A52154" w:rsidRDefault="009A5C89">
      <w:pPr>
        <w:spacing w:before="278"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74.</w:t>
      </w:r>
      <w:r>
        <w:rPr>
          <w:rFonts w:ascii="Arial" w:eastAsia="Arial" w:hAnsi="Arial"/>
          <w:color w:val="000000"/>
          <w:spacing w:val="-2"/>
          <w:sz w:val="24"/>
        </w:rPr>
        <w:t xml:space="preserve"> Proof</w:t>
      </w:r>
    </w:p>
    <w:p w:rsidR="00A52154" w:rsidRDefault="009A5C89">
      <w:pPr>
        <w:numPr>
          <w:ilvl w:val="0"/>
          <w:numId w:val="117"/>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Seen as the proof on the criminal case shall be all the information, on the ground of</w:t>
      </w:r>
    </w:p>
    <w:p w:rsidR="00A52154" w:rsidRDefault="009A5C89">
      <w:pPr>
        <w:spacing w:before="4" w:line="275" w:lineRule="exact"/>
        <w:jc w:val="both"/>
        <w:textAlignment w:val="baseline"/>
        <w:rPr>
          <w:rFonts w:ascii="Arial" w:eastAsia="Arial" w:hAnsi="Arial"/>
          <w:color w:val="000000"/>
          <w:sz w:val="24"/>
        </w:rPr>
      </w:pPr>
      <w:r>
        <w:rPr>
          <w:rFonts w:ascii="Arial" w:eastAsia="Arial" w:hAnsi="Arial"/>
          <w:color w:val="000000"/>
          <w:sz w:val="24"/>
        </w:rPr>
        <w:t>which the court, the prosecutor, the investigator and the inquirer, in accordance with the procedure defined by the present Code, establish the existence or the absence of the circumstances, subject to proving in the course of the proceedings on the criminal case, as well as of the other circumstances of importance for the criminal case.</w:t>
      </w:r>
    </w:p>
    <w:p w:rsidR="00A52154" w:rsidRDefault="009A5C89">
      <w:pPr>
        <w:numPr>
          <w:ilvl w:val="0"/>
          <w:numId w:val="117"/>
        </w:numPr>
        <w:tabs>
          <w:tab w:val="clear" w:pos="288"/>
          <w:tab w:val="left" w:pos="1080"/>
        </w:tabs>
        <w:spacing w:before="3"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Admissible as the proof shall be:</w:t>
      </w:r>
    </w:p>
    <w:p w:rsidR="00A52154" w:rsidRDefault="009A5C89">
      <w:pPr>
        <w:numPr>
          <w:ilvl w:val="0"/>
          <w:numId w:val="118"/>
        </w:numPr>
        <w:tabs>
          <w:tab w:val="clear" w:pos="288"/>
          <w:tab w:val="left" w:pos="1080"/>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evidence given by the suspect and by the accused;</w:t>
      </w:r>
    </w:p>
    <w:p w:rsidR="00A52154" w:rsidRDefault="009A5C89">
      <w:pPr>
        <w:numPr>
          <w:ilvl w:val="0"/>
          <w:numId w:val="118"/>
        </w:numPr>
        <w:tabs>
          <w:tab w:val="clear" w:pos="288"/>
          <w:tab w:val="left" w:pos="1080"/>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evidence borne by the victim and by the witness;</w:t>
      </w:r>
    </w:p>
    <w:p w:rsidR="00A52154" w:rsidRDefault="009A5C89">
      <w:pPr>
        <w:numPr>
          <w:ilvl w:val="0"/>
          <w:numId w:val="118"/>
        </w:numPr>
        <w:tabs>
          <w:tab w:val="clear" w:pos="288"/>
          <w:tab w:val="left" w:pos="1080"/>
        </w:tabs>
        <w:spacing w:before="2" w:line="275" w:lineRule="exact"/>
        <w:ind w:left="0" w:right="4248" w:firstLine="792"/>
        <w:textAlignment w:val="baseline"/>
        <w:rPr>
          <w:rFonts w:ascii="Arial" w:eastAsia="Arial" w:hAnsi="Arial"/>
          <w:color w:val="000000"/>
          <w:spacing w:val="-1"/>
          <w:sz w:val="24"/>
        </w:rPr>
      </w:pPr>
      <w:r>
        <w:rPr>
          <w:rFonts w:ascii="Arial" w:eastAsia="Arial" w:hAnsi="Arial"/>
          <w:color w:val="000000"/>
          <w:spacing w:val="-1"/>
          <w:sz w:val="24"/>
        </w:rPr>
        <w:t>the conclusion and the testimony of the expert; 3.1) the conclusion and testimony of a specialist;</w:t>
      </w:r>
    </w:p>
    <w:p w:rsidR="00A52154" w:rsidRDefault="009A5C89">
      <w:pPr>
        <w:numPr>
          <w:ilvl w:val="0"/>
          <w:numId w:val="118"/>
        </w:numPr>
        <w:tabs>
          <w:tab w:val="clear" w:pos="288"/>
          <w:tab w:val="left" w:pos="1080"/>
        </w:tabs>
        <w:spacing w:line="274"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demonstrative proof;</w:t>
      </w:r>
    </w:p>
    <w:p w:rsidR="00A52154" w:rsidRDefault="009A5C89">
      <w:pPr>
        <w:numPr>
          <w:ilvl w:val="0"/>
          <w:numId w:val="118"/>
        </w:numPr>
        <w:tabs>
          <w:tab w:val="clear" w:pos="288"/>
          <w:tab w:val="left" w:pos="1080"/>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records of the investigative and the judicial actions;</w:t>
      </w:r>
    </w:p>
    <w:p w:rsidR="00A52154" w:rsidRDefault="009A5C89">
      <w:pPr>
        <w:numPr>
          <w:ilvl w:val="0"/>
          <w:numId w:val="118"/>
        </w:numPr>
        <w:tabs>
          <w:tab w:val="clear" w:pos="288"/>
          <w:tab w:val="left" w:pos="1080"/>
        </w:tabs>
        <w:spacing w:line="274"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other documents.</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74 of the Criminal-Procedural Code</w:t>
      </w:r>
    </w:p>
    <w:p w:rsidR="00A52154" w:rsidRDefault="009A5C89">
      <w:pPr>
        <w:spacing w:before="270"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75.</w:t>
      </w:r>
      <w:r>
        <w:rPr>
          <w:rFonts w:ascii="Arial" w:eastAsia="Arial" w:hAnsi="Arial"/>
          <w:color w:val="000000"/>
          <w:spacing w:val="-1"/>
          <w:sz w:val="24"/>
        </w:rPr>
        <w:t xml:space="preserve"> Inadmissible Proof</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proof, obtained with a violation of the demands of the present Code, shall be qualified as inadmissible. Inadmissible proof are deprived of legal force and cannot serve as a</w:t>
      </w:r>
    </w:p>
    <w:p w:rsidR="00A52154" w:rsidRDefault="00A52154">
      <w:pPr>
        <w:sectPr w:rsidR="00A52154">
          <w:pgSz w:w="11904" w:h="16843"/>
          <w:pgMar w:top="1440" w:right="821" w:bottom="1027" w:left="837"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basis for the accusation or be used for proving any one of the circumstances, listed in</w:t>
      </w:r>
      <w:r>
        <w:rPr>
          <w:rFonts w:ascii="Arial" w:eastAsia="Arial" w:hAnsi="Arial"/>
          <w:b/>
          <w:color w:val="008000"/>
          <w:sz w:val="24"/>
        </w:rPr>
        <w:t xml:space="preserve"> Article 73 </w:t>
      </w:r>
      <w:r>
        <w:rPr>
          <w:rFonts w:ascii="Arial" w:eastAsia="Arial" w:hAnsi="Arial"/>
          <w:color w:val="000000"/>
          <w:sz w:val="24"/>
        </w:rPr>
        <w:t>of the present Code.</w:t>
      </w:r>
    </w:p>
    <w:p w:rsidR="00A52154" w:rsidRDefault="009A5C89">
      <w:pPr>
        <w:spacing w:before="4"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Referred as inadmissible proof shall be:</w:t>
      </w:r>
    </w:p>
    <w:p w:rsidR="00A52154" w:rsidRDefault="009A5C89">
      <w:pPr>
        <w:numPr>
          <w:ilvl w:val="0"/>
          <w:numId w:val="119"/>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evidence given by the suspect and by the accused in the course of the pre-trial proceedings on the criminal case in the absence of the counsel for the defence, including the cases of the refusal from counsel for the defence, and not confirmed by the suspect and by the accused in the court;</w:t>
      </w:r>
    </w:p>
    <w:p w:rsidR="00A52154" w:rsidRDefault="009A5C89">
      <w:pPr>
        <w:numPr>
          <w:ilvl w:val="0"/>
          <w:numId w:val="11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evidence of the victim and of the witness, based on a surmise, a supposition or hearsay, as well as the testimony of the witness, who cannot indicate the source of his knowledge;</w:t>
      </w:r>
    </w:p>
    <w:p w:rsidR="00A52154" w:rsidRDefault="009A5C89">
      <w:pPr>
        <w:numPr>
          <w:ilvl w:val="0"/>
          <w:numId w:val="119"/>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other proof, obtained with a violation of the demands of the present Code.</w:t>
      </w:r>
    </w:p>
    <w:p w:rsidR="00A52154" w:rsidRDefault="009A5C89">
      <w:pPr>
        <w:spacing w:before="277" w:line="275" w:lineRule="exact"/>
        <w:ind w:left="792"/>
        <w:jc w:val="both"/>
        <w:textAlignment w:val="baseline"/>
        <w:rPr>
          <w:rFonts w:ascii="Arial" w:eastAsia="Arial" w:hAnsi="Arial"/>
          <w:b/>
          <w:color w:val="000080"/>
          <w:spacing w:val="-1"/>
          <w:sz w:val="24"/>
        </w:rPr>
      </w:pPr>
      <w:r>
        <w:rPr>
          <w:rFonts w:ascii="Arial" w:eastAsia="Arial" w:hAnsi="Arial"/>
          <w:b/>
          <w:color w:val="000080"/>
          <w:spacing w:val="-1"/>
          <w:sz w:val="24"/>
        </w:rPr>
        <w:t>Article 76.</w:t>
      </w:r>
      <w:r>
        <w:rPr>
          <w:rFonts w:ascii="Arial" w:eastAsia="Arial" w:hAnsi="Arial"/>
          <w:color w:val="000000"/>
          <w:spacing w:val="-1"/>
          <w:sz w:val="24"/>
        </w:rPr>
        <w:t xml:space="preserve"> Evidence of the Suspect</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Seen as the evidence of the suspect shall be the information he has provided at the interrogation, conducted in the course of the pre-trial proceedings in conformity with the demands of</w:t>
      </w:r>
      <w:r>
        <w:rPr>
          <w:rFonts w:ascii="Arial" w:eastAsia="Arial" w:hAnsi="Arial"/>
          <w:b/>
          <w:color w:val="008000"/>
          <w:sz w:val="24"/>
        </w:rPr>
        <w:t xml:space="preserve"> Articles 187-190</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77.</w:t>
      </w:r>
      <w:r>
        <w:rPr>
          <w:rFonts w:ascii="Arial" w:eastAsia="Arial" w:hAnsi="Arial"/>
          <w:color w:val="000000"/>
          <w:spacing w:val="-1"/>
          <w:sz w:val="24"/>
        </w:rPr>
        <w:t xml:space="preserve"> Evidence of the Accused</w:t>
      </w:r>
    </w:p>
    <w:p w:rsidR="00A52154" w:rsidRDefault="009A5C89">
      <w:pPr>
        <w:numPr>
          <w:ilvl w:val="0"/>
          <w:numId w:val="120"/>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Seen as the evidence of the accused shall be the information he has supplied at an interrogation, conducted in the course of the pre-trial proceedings on the criminal case or in the court in conformity with the demands of</w:t>
      </w:r>
      <w:r>
        <w:rPr>
          <w:rFonts w:ascii="Arial" w:eastAsia="Arial" w:hAnsi="Arial"/>
          <w:b/>
          <w:color w:val="008000"/>
          <w:spacing w:val="1"/>
          <w:sz w:val="24"/>
        </w:rPr>
        <w:t xml:space="preserve"> Articles 173</w:t>
      </w:r>
      <w:r>
        <w:rPr>
          <w:rFonts w:ascii="Arial" w:eastAsia="Arial" w:hAnsi="Arial"/>
          <w:color w:val="008000"/>
          <w:spacing w:val="1"/>
          <w:sz w:val="24"/>
        </w:rPr>
        <w:t xml:space="preserve">, </w:t>
      </w:r>
      <w:r>
        <w:rPr>
          <w:rFonts w:ascii="Arial" w:eastAsia="Arial" w:hAnsi="Arial"/>
          <w:b/>
          <w:color w:val="008000"/>
          <w:spacing w:val="1"/>
          <w:sz w:val="24"/>
        </w:rPr>
        <w:t>174</w:t>
      </w:r>
      <w:r>
        <w:rPr>
          <w:rFonts w:ascii="Arial" w:eastAsia="Arial" w:hAnsi="Arial"/>
          <w:color w:val="008000"/>
          <w:spacing w:val="1"/>
          <w:sz w:val="24"/>
        </w:rPr>
        <w:t xml:space="preserve">, </w:t>
      </w:r>
      <w:r>
        <w:rPr>
          <w:rFonts w:ascii="Arial" w:eastAsia="Arial" w:hAnsi="Arial"/>
          <w:b/>
          <w:color w:val="008000"/>
          <w:spacing w:val="1"/>
          <w:sz w:val="24"/>
        </w:rPr>
        <w:t>187-190</w:t>
      </w:r>
      <w:r>
        <w:rPr>
          <w:rFonts w:ascii="Arial" w:eastAsia="Arial" w:hAnsi="Arial"/>
          <w:color w:val="000000"/>
          <w:spacing w:val="1"/>
          <w:sz w:val="24"/>
        </w:rPr>
        <w:t xml:space="preserve"> and</w:t>
      </w:r>
      <w:r>
        <w:rPr>
          <w:rFonts w:ascii="Arial" w:eastAsia="Arial" w:hAnsi="Arial"/>
          <w:b/>
          <w:color w:val="008000"/>
          <w:spacing w:val="1"/>
          <w:sz w:val="24"/>
        </w:rPr>
        <w:t xml:space="preserve"> 275</w:t>
      </w:r>
      <w:r>
        <w:rPr>
          <w:rFonts w:ascii="Arial" w:eastAsia="Arial" w:hAnsi="Arial"/>
          <w:color w:val="000000"/>
          <w:spacing w:val="1"/>
          <w:sz w:val="24"/>
        </w:rPr>
        <w:t xml:space="preserve"> of the present Code.</w:t>
      </w:r>
    </w:p>
    <w:p w:rsidR="00A52154" w:rsidRDefault="009A5C89">
      <w:pPr>
        <w:numPr>
          <w:ilvl w:val="0"/>
          <w:numId w:val="120"/>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Admission by the accused of his guilt in committing the crime can serve as the foundation for the charge only if his guilt is confirmed by the aggregate of the proof, existing on the criminal case.</w:t>
      </w:r>
    </w:p>
    <w:p w:rsidR="00A52154" w:rsidRDefault="009A5C89">
      <w:pPr>
        <w:spacing w:before="272"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78.</w:t>
      </w:r>
      <w:r>
        <w:rPr>
          <w:rFonts w:ascii="Arial" w:eastAsia="Arial" w:hAnsi="Arial"/>
          <w:color w:val="000000"/>
          <w:spacing w:val="-1"/>
          <w:sz w:val="24"/>
        </w:rPr>
        <w:t xml:space="preserve"> Evidence of the Victim</w:t>
      </w:r>
    </w:p>
    <w:p w:rsidR="00A52154" w:rsidRDefault="009A5C89">
      <w:pPr>
        <w:numPr>
          <w:ilvl w:val="0"/>
          <w:numId w:val="121"/>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evidence of the victim shall be the information he has supplied at an interrogation, conducted in the course of the pre-trial proceedings on the criminal case or in court in conformity with the demands of</w:t>
      </w:r>
      <w:r>
        <w:rPr>
          <w:rFonts w:ascii="Arial" w:eastAsia="Arial" w:hAnsi="Arial"/>
          <w:b/>
          <w:color w:val="008000"/>
          <w:sz w:val="24"/>
        </w:rPr>
        <w:t xml:space="preserve"> Articles 187-191</w:t>
      </w:r>
      <w:r>
        <w:rPr>
          <w:rFonts w:ascii="Arial" w:eastAsia="Arial" w:hAnsi="Arial"/>
          <w:color w:val="000000"/>
          <w:sz w:val="24"/>
        </w:rPr>
        <w:t xml:space="preserve"> and</w:t>
      </w:r>
      <w:r>
        <w:rPr>
          <w:rFonts w:ascii="Arial" w:eastAsia="Arial" w:hAnsi="Arial"/>
          <w:b/>
          <w:color w:val="008000"/>
          <w:sz w:val="24"/>
        </w:rPr>
        <w:t xml:space="preserve"> 277</w:t>
      </w:r>
      <w:r>
        <w:rPr>
          <w:rFonts w:ascii="Arial" w:eastAsia="Arial" w:hAnsi="Arial"/>
          <w:color w:val="000000"/>
          <w:sz w:val="24"/>
        </w:rPr>
        <w:t xml:space="preserve"> of the present Code.</w:t>
      </w:r>
    </w:p>
    <w:p w:rsidR="00A52154" w:rsidRDefault="009A5C89">
      <w:pPr>
        <w:numPr>
          <w:ilvl w:val="0"/>
          <w:numId w:val="121"/>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victim may be interrogated about any kind of circumstances subject to being proved during the proceedings on the criminal case, including about his relationships with the suspect or with the accused.</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79.</w:t>
      </w:r>
      <w:r>
        <w:rPr>
          <w:rFonts w:ascii="Arial" w:eastAsia="Arial" w:hAnsi="Arial"/>
          <w:color w:val="000000"/>
          <w:spacing w:val="-1"/>
          <w:sz w:val="24"/>
        </w:rPr>
        <w:t xml:space="preserve"> Evidence of the Witness</w:t>
      </w:r>
    </w:p>
    <w:p w:rsidR="00A52154" w:rsidRDefault="009A5C89">
      <w:pPr>
        <w:numPr>
          <w:ilvl w:val="0"/>
          <w:numId w:val="122"/>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evidence of the witness shall be the information he has supplied at an interrogation, conducted in the course of the pre-trial proceedings on the criminal case or in the court in conformity with the demands of</w:t>
      </w:r>
      <w:r>
        <w:rPr>
          <w:rFonts w:ascii="Arial" w:eastAsia="Arial" w:hAnsi="Arial"/>
          <w:b/>
          <w:color w:val="008000"/>
          <w:sz w:val="24"/>
        </w:rPr>
        <w:t xml:space="preserve"> Articles 187-191</w:t>
      </w:r>
      <w:r>
        <w:rPr>
          <w:rFonts w:ascii="Arial" w:eastAsia="Arial" w:hAnsi="Arial"/>
          <w:color w:val="000000"/>
          <w:sz w:val="24"/>
        </w:rPr>
        <w:t xml:space="preserve"> and</w:t>
      </w:r>
      <w:r>
        <w:rPr>
          <w:rFonts w:ascii="Arial" w:eastAsia="Arial" w:hAnsi="Arial"/>
          <w:b/>
          <w:color w:val="008000"/>
          <w:sz w:val="24"/>
        </w:rPr>
        <w:t xml:space="preserve"> 278</w:t>
      </w:r>
      <w:r>
        <w:rPr>
          <w:rFonts w:ascii="Arial" w:eastAsia="Arial" w:hAnsi="Arial"/>
          <w:color w:val="000000"/>
          <w:sz w:val="24"/>
        </w:rPr>
        <w:t xml:space="preserve"> of the present Code.</w:t>
      </w:r>
    </w:p>
    <w:p w:rsidR="00A52154" w:rsidRDefault="009A5C89">
      <w:pPr>
        <w:numPr>
          <w:ilvl w:val="0"/>
          <w:numId w:val="122"/>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witness may be interrogated about any kind of the circumstances that have a bearing on the criminal case, including about the personality of the accused and of the victim, as well as about his relationships with them and other witnesses.</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80.</w:t>
      </w:r>
      <w:r>
        <w:rPr>
          <w:rFonts w:ascii="Arial" w:eastAsia="Arial" w:hAnsi="Arial"/>
          <w:color w:val="000000"/>
          <w:sz w:val="24"/>
        </w:rPr>
        <w:t xml:space="preserve"> Conclusion and Evidence of the Expert and Specialist</w:t>
      </w:r>
    </w:p>
    <w:p w:rsidR="00A52154" w:rsidRDefault="009A5C89">
      <w:pPr>
        <w:numPr>
          <w:ilvl w:val="0"/>
          <w:numId w:val="123"/>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conclusion of the expert shall be the content of his investigation and his conclusions on the questions put to him by the person, conducting the proceedings on the criminal case, or by the parties, presented by him in writing.</w:t>
      </w:r>
    </w:p>
    <w:p w:rsidR="00A52154" w:rsidRDefault="009A5C89">
      <w:pPr>
        <w:numPr>
          <w:ilvl w:val="0"/>
          <w:numId w:val="12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evidence of the expert shall be the information he has supplied at an interrogation, carried out after receiving his conclusion, for the clarification or the specification of the given conclusion in conformity with the demands of</w:t>
      </w:r>
      <w:r>
        <w:rPr>
          <w:rFonts w:ascii="Arial" w:eastAsia="Arial" w:hAnsi="Arial"/>
          <w:b/>
          <w:color w:val="008000"/>
          <w:sz w:val="24"/>
        </w:rPr>
        <w:t xml:space="preserve"> Articles 205</w:t>
      </w:r>
      <w:r>
        <w:rPr>
          <w:rFonts w:ascii="Arial" w:eastAsia="Arial" w:hAnsi="Arial"/>
          <w:color w:val="000000"/>
          <w:sz w:val="24"/>
        </w:rPr>
        <w:t xml:space="preserve"> and</w:t>
      </w:r>
      <w:r>
        <w:rPr>
          <w:rFonts w:ascii="Arial" w:eastAsia="Arial" w:hAnsi="Arial"/>
          <w:b/>
          <w:color w:val="008000"/>
          <w:sz w:val="24"/>
        </w:rPr>
        <w:t xml:space="preserve"> 282</w:t>
      </w:r>
      <w:r>
        <w:rPr>
          <w:rFonts w:ascii="Arial" w:eastAsia="Arial" w:hAnsi="Arial"/>
          <w:color w:val="000000"/>
          <w:sz w:val="24"/>
        </w:rPr>
        <w:t xml:space="preserve"> of the present Code.</w:t>
      </w:r>
    </w:p>
    <w:p w:rsidR="00A52154" w:rsidRDefault="00A52154">
      <w:pPr>
        <w:sectPr w:rsidR="00A52154">
          <w:pgSz w:w="11904" w:h="16843"/>
          <w:pgMar w:top="1440" w:right="821" w:bottom="1187" w:left="837" w:header="720" w:footer="720" w:gutter="0"/>
          <w:cols w:space="720"/>
        </w:sectPr>
      </w:pPr>
    </w:p>
    <w:p w:rsidR="00A52154" w:rsidRDefault="009A5C89">
      <w:pPr>
        <w:numPr>
          <w:ilvl w:val="0"/>
          <w:numId w:val="124"/>
        </w:numPr>
        <w:tabs>
          <w:tab w:val="clear" w:pos="360"/>
          <w:tab w:val="left" w:pos="1152"/>
        </w:tabs>
        <w:spacing w:before="26"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conclusion of a specialist - a written opinion in respect of the questions posed to specialists by the parties.</w:t>
      </w:r>
    </w:p>
    <w:p w:rsidR="00A52154" w:rsidRDefault="009A5C89">
      <w:pPr>
        <w:numPr>
          <w:ilvl w:val="0"/>
          <w:numId w:val="124"/>
        </w:numPr>
        <w:tabs>
          <w:tab w:val="clear" w:pos="360"/>
          <w:tab w:val="left" w:pos="1152"/>
        </w:tabs>
        <w:spacing w:before="11" w:line="275" w:lineRule="exact"/>
        <w:ind w:left="0" w:firstLine="792"/>
        <w:jc w:val="both"/>
        <w:textAlignment w:val="baseline"/>
        <w:rPr>
          <w:rFonts w:ascii="Arial" w:eastAsia="Arial" w:hAnsi="Arial"/>
          <w:color w:val="000000"/>
          <w:sz w:val="24"/>
        </w:rPr>
      </w:pPr>
      <w:r>
        <w:rPr>
          <w:rFonts w:ascii="Arial" w:eastAsia="Arial" w:hAnsi="Arial"/>
          <w:color w:val="000000"/>
          <w:sz w:val="24"/>
        </w:rPr>
        <w:t>The evidence of a specialist - data imparted by him/her during an interrogation on circumstances which require special knowledge, as well as the clarification of his/her opinion in compliance with the requirements of</w:t>
      </w:r>
      <w:r>
        <w:rPr>
          <w:rFonts w:ascii="Arial" w:eastAsia="Arial" w:hAnsi="Arial"/>
          <w:b/>
          <w:color w:val="008000"/>
          <w:sz w:val="24"/>
        </w:rPr>
        <w:t xml:space="preserve"> Article 53</w:t>
      </w:r>
      <w:r>
        <w:rPr>
          <w:rFonts w:ascii="Arial" w:eastAsia="Arial" w:hAnsi="Arial"/>
          <w:color w:val="008000"/>
          <w:sz w:val="24"/>
        </w:rPr>
        <w:t xml:space="preserve">, </w:t>
      </w:r>
      <w:r>
        <w:rPr>
          <w:rFonts w:ascii="Arial" w:eastAsia="Arial" w:hAnsi="Arial"/>
          <w:b/>
          <w:color w:val="008000"/>
          <w:sz w:val="24"/>
        </w:rPr>
        <w:t>168</w:t>
      </w:r>
      <w:r>
        <w:rPr>
          <w:rFonts w:ascii="Arial" w:eastAsia="Arial" w:hAnsi="Arial"/>
          <w:color w:val="000000"/>
          <w:sz w:val="24"/>
        </w:rPr>
        <w:t xml:space="preserve"> and</w:t>
      </w:r>
      <w:r>
        <w:rPr>
          <w:rFonts w:ascii="Arial" w:eastAsia="Arial" w:hAnsi="Arial"/>
          <w:b/>
          <w:color w:val="008000"/>
          <w:sz w:val="24"/>
        </w:rPr>
        <w:t xml:space="preserve"> 271</w:t>
      </w:r>
      <w:r>
        <w:rPr>
          <w:rFonts w:ascii="Arial" w:eastAsia="Arial" w:hAnsi="Arial"/>
          <w:color w:val="000000"/>
          <w:sz w:val="24"/>
        </w:rPr>
        <w:t xml:space="preserve"> of this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81.</w:t>
      </w:r>
      <w:r>
        <w:rPr>
          <w:rFonts w:ascii="Arial" w:eastAsia="Arial" w:hAnsi="Arial"/>
          <w:color w:val="000000"/>
          <w:spacing w:val="-1"/>
          <w:sz w:val="24"/>
        </w:rPr>
        <w:t xml:space="preserve"> Demonstrative Proof</w:t>
      </w:r>
    </w:p>
    <w:p w:rsidR="00A52154" w:rsidRDefault="009A5C89">
      <w:pPr>
        <w:spacing w:line="273"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Recognized as demonstrative proof shall be any objects:</w:t>
      </w:r>
    </w:p>
    <w:p w:rsidR="00A52154" w:rsidRDefault="009A5C89">
      <w:pPr>
        <w:numPr>
          <w:ilvl w:val="0"/>
          <w:numId w:val="125"/>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which have served as instruments of crime or have retained on themselves the prints of the crime;</w:t>
      </w:r>
    </w:p>
    <w:p w:rsidR="00A52154" w:rsidRDefault="009A5C89">
      <w:pPr>
        <w:numPr>
          <w:ilvl w:val="0"/>
          <w:numId w:val="125"/>
        </w:numPr>
        <w:tabs>
          <w:tab w:val="clear" w:pos="360"/>
          <w:tab w:val="left" w:pos="1152"/>
        </w:tabs>
        <w:spacing w:before="4"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at which the criminal actions were aimed;</w:t>
      </w:r>
    </w:p>
    <w:p w:rsidR="00A52154" w:rsidRDefault="009A5C89">
      <w:pPr>
        <w:spacing w:line="273" w:lineRule="exact"/>
        <w:ind w:left="792"/>
        <w:textAlignment w:val="baseline"/>
        <w:rPr>
          <w:rFonts w:ascii="Arial" w:eastAsia="Arial" w:hAnsi="Arial"/>
          <w:color w:val="000000"/>
          <w:spacing w:val="2"/>
          <w:sz w:val="24"/>
        </w:rPr>
      </w:pPr>
      <w:r>
        <w:rPr>
          <w:rFonts w:ascii="Arial" w:eastAsia="Arial" w:hAnsi="Arial"/>
          <w:color w:val="000000"/>
          <w:spacing w:val="2"/>
          <w:sz w:val="24"/>
        </w:rPr>
        <w:t>2.1) money, valuables and another property received as the result of commission of a</w:t>
      </w:r>
    </w:p>
    <w:p w:rsidR="00A52154" w:rsidRDefault="009A5C89">
      <w:pPr>
        <w:spacing w:before="4" w:line="275" w:lineRule="exact"/>
        <w:textAlignment w:val="baseline"/>
        <w:rPr>
          <w:rFonts w:ascii="Arial" w:eastAsia="Arial" w:hAnsi="Arial"/>
          <w:color w:val="000000"/>
          <w:spacing w:val="8"/>
          <w:sz w:val="24"/>
        </w:rPr>
      </w:pPr>
      <w:r>
        <w:rPr>
          <w:rFonts w:ascii="Arial" w:eastAsia="Arial" w:hAnsi="Arial"/>
          <w:color w:val="000000"/>
          <w:spacing w:val="8"/>
          <w:sz w:val="24"/>
        </w:rPr>
        <w:t>crime;</w:t>
      </w:r>
    </w:p>
    <w:p w:rsidR="00A52154" w:rsidRDefault="009A5C89">
      <w:pPr>
        <w:numPr>
          <w:ilvl w:val="0"/>
          <w:numId w:val="12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other objects and documents which can serve as the means for the exposure of the crime and for the establishment of the circumstances of the criminal case.</w:t>
      </w:r>
    </w:p>
    <w:p w:rsidR="00A52154" w:rsidRDefault="009A5C89">
      <w:pPr>
        <w:spacing w:before="9"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objects mentioned in the first part of the present Article, shall be examined, identified as demonstrative proof and enclosed to the criminal case, on which the corresponding resolution shall be passed. The procedure for the storage of demonstrative proof is established by the present Article and by</w:t>
      </w:r>
      <w:r>
        <w:rPr>
          <w:rFonts w:ascii="Arial" w:eastAsia="Arial" w:hAnsi="Arial"/>
          <w:b/>
          <w:color w:val="008000"/>
          <w:sz w:val="24"/>
        </w:rPr>
        <w:t xml:space="preserve"> Article 82</w:t>
      </w:r>
      <w:r>
        <w:rPr>
          <w:rFonts w:ascii="Arial" w:eastAsia="Arial" w:hAnsi="Arial"/>
          <w:color w:val="000000"/>
          <w:sz w:val="24"/>
        </w:rPr>
        <w:t xml:space="preserve"> of this Code.</w:t>
      </w:r>
    </w:p>
    <w:p w:rsidR="00A52154" w:rsidRDefault="009A5C89">
      <w:pPr>
        <w:spacing w:line="273"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When passing the sentence, as well as the ruling or the resolution on the termination of the criminal case, the issue of demonstrative proof shall also be resolved. In doing this:</w:t>
      </w:r>
    </w:p>
    <w:p w:rsidR="00A52154" w:rsidRDefault="009A5C89">
      <w:pPr>
        <w:numPr>
          <w:ilvl w:val="0"/>
          <w:numId w:val="1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instruments of the crime, belonging to the accused, shall be subject to confiscation, or shall be handed over to the corresponding institutions or shall be destroyed;</w:t>
      </w:r>
    </w:p>
    <w:p w:rsidR="00A52154" w:rsidRDefault="009A5C89">
      <w:pPr>
        <w:numPr>
          <w:ilvl w:val="0"/>
          <w:numId w:val="1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objects prohibited for the use shall be handed over to the corresponding institutions or destroyed;</w:t>
      </w:r>
    </w:p>
    <w:p w:rsidR="00A52154" w:rsidRDefault="009A5C89">
      <w:pPr>
        <w:numPr>
          <w:ilvl w:val="0"/>
          <w:numId w:val="126"/>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objects of no value and not claimed back by the party, shall be destroyed and if the interested persons or institutions lodge an application. They may be handed over to them;</w:t>
      </w:r>
    </w:p>
    <w:p w:rsidR="00A52154" w:rsidRDefault="009A5C89">
      <w:pPr>
        <w:numPr>
          <w:ilvl w:val="0"/>
          <w:numId w:val="1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money, valuables and another property received as the result of committing a crime, and incomes from such property are subject to return to the legal owner;</w:t>
      </w:r>
    </w:p>
    <w:p w:rsidR="00A52154" w:rsidRDefault="009A5C89">
      <w:pPr>
        <w:spacing w:before="9" w:line="275" w:lineRule="exact"/>
        <w:ind w:firstLine="792"/>
        <w:jc w:val="both"/>
        <w:textAlignment w:val="baseline"/>
        <w:rPr>
          <w:rFonts w:ascii="Arial" w:eastAsia="Arial" w:hAnsi="Arial"/>
          <w:color w:val="000000"/>
          <w:sz w:val="24"/>
        </w:rPr>
      </w:pPr>
      <w:r>
        <w:rPr>
          <w:rFonts w:ascii="Arial" w:eastAsia="Arial" w:hAnsi="Arial"/>
          <w:color w:val="000000"/>
          <w:sz w:val="24"/>
        </w:rPr>
        <w:t>4.1) the money, valuables and other property mentioned in</w:t>
      </w:r>
      <w:r>
        <w:rPr>
          <w:rFonts w:ascii="Arial" w:eastAsia="Arial" w:hAnsi="Arial"/>
          <w:b/>
          <w:color w:val="008000"/>
          <w:sz w:val="24"/>
        </w:rPr>
        <w:t xml:space="preserve"> Items "b" - "c" of Part 1 of Article 104.1</w:t>
      </w:r>
      <w:r>
        <w:rPr>
          <w:rFonts w:ascii="Arial" w:eastAsia="Arial" w:hAnsi="Arial"/>
          <w:color w:val="000000"/>
          <w:sz w:val="24"/>
        </w:rPr>
        <w:t xml:space="preserve"> of the Criminal Code of the Russian Federation are subject to confiscation in the procedure established by the Government of the Russian Federation, except for the cases envisaged by</w:t>
      </w:r>
      <w:r>
        <w:rPr>
          <w:rFonts w:ascii="Arial" w:eastAsia="Arial" w:hAnsi="Arial"/>
          <w:b/>
          <w:color w:val="008000"/>
          <w:sz w:val="24"/>
        </w:rPr>
        <w:t xml:space="preserve"> Item 4</w:t>
      </w:r>
      <w:r>
        <w:rPr>
          <w:rFonts w:ascii="Arial" w:eastAsia="Arial" w:hAnsi="Arial"/>
          <w:color w:val="000000"/>
          <w:sz w:val="24"/>
        </w:rPr>
        <w:t xml:space="preserve"> of the present part;</w:t>
      </w:r>
    </w:p>
    <w:p w:rsidR="00A52154" w:rsidRDefault="009A5C89">
      <w:pPr>
        <w:numPr>
          <w:ilvl w:val="0"/>
          <w:numId w:val="12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documents which are demonstrative proof shall be kept in the criminal case materials in the course of the entire term of the latter's storage, or shall be handed over to the interested persons upon their application;</w:t>
      </w:r>
    </w:p>
    <w:p w:rsidR="00A52154" w:rsidRDefault="009A5C89">
      <w:pPr>
        <w:numPr>
          <w:ilvl w:val="0"/>
          <w:numId w:val="126"/>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rest of the objects shall be handed over to their lawful owners, and if the latter are not identified, they shall be passed into the ownership of the state. Disputes on the ownership of demonstrative proof shall be resolved by the civil court proceedings.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Objects seized in the course of the pre-trial proceedings but not recognized as demonstrative proof, shall be returned to the persons, from whom they were seized.</w:t>
      </w:r>
    </w:p>
    <w:p w:rsidR="00A52154" w:rsidRDefault="009A5C89">
      <w:pPr>
        <w:spacing w:before="282" w:line="275" w:lineRule="exact"/>
        <w:ind w:left="792"/>
        <w:jc w:val="both"/>
        <w:textAlignment w:val="baseline"/>
        <w:rPr>
          <w:rFonts w:ascii="Arial" w:eastAsia="Arial" w:hAnsi="Arial"/>
          <w:b/>
          <w:color w:val="000080"/>
          <w:sz w:val="24"/>
        </w:rPr>
      </w:pPr>
      <w:r>
        <w:rPr>
          <w:rFonts w:ascii="Arial" w:eastAsia="Arial" w:hAnsi="Arial"/>
          <w:b/>
          <w:color w:val="000080"/>
          <w:sz w:val="24"/>
        </w:rPr>
        <w:t>Article 82.</w:t>
      </w:r>
      <w:r>
        <w:rPr>
          <w:rFonts w:ascii="Arial" w:eastAsia="Arial" w:hAnsi="Arial"/>
          <w:color w:val="000000"/>
          <w:sz w:val="24"/>
        </w:rPr>
        <w:t xml:space="preserve"> Storage of Demonstrative Proof</w:t>
      </w:r>
    </w:p>
    <w:p w:rsidR="00A52154" w:rsidRDefault="009A5C89">
      <w:pPr>
        <w:spacing w:before="1" w:after="10"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Demonstrative proof shall be kept in the criminal case file till the sentence comes into legal force or till an expiry of the term, fixed for lodging an appeal against the resolution or the ruling on the termination of the criminal case, and shall be handed over together with the criminal case, with the exception of the cases, stipulated by the present Article. If the dispute on the right to the property, which is a demonstrative proof, is subject to resolution by the civil court proceedings, the demonstrative proof shall be kept until the court sentence comes into force.</w:t>
      </w:r>
    </w:p>
    <w:p w:rsidR="00A52154" w:rsidRDefault="009A5C89">
      <w:pPr>
        <w:spacing w:before="29"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Demonstrative proof in the form of:</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1) the objects which, because of their bulk or for other reasons cannot be kept in the criminal case file, including large lots of commodities that are difficult to keep in storage, or the outlays on ensuring special conditions for whose storage are incomparable with their cost:</w:t>
      </w:r>
    </w:p>
    <w:p w:rsidR="00A52154" w:rsidRDefault="009A5C89">
      <w:pPr>
        <w:numPr>
          <w:ilvl w:val="0"/>
          <w:numId w:val="127"/>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shall be photographed or recorded onto a video or cinema film, shall be sealed up if possible and kept at the place, indicated by the inquirer or the investigator. To the criminal case materials shall be enclosed the document on the place of location of such demonstrative proof, and a sample of the demonstrative proof, sufficient for carrying out a comparative study, may also be enclosed;</w:t>
      </w:r>
    </w:p>
    <w:p w:rsidR="00A52154" w:rsidRDefault="009A5C89">
      <w:pPr>
        <w:numPr>
          <w:ilvl w:val="0"/>
          <w:numId w:val="127"/>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shall be returned to their lawful owner, if this is possible without a detriment to proving;</w:t>
      </w:r>
    </w:p>
    <w:p w:rsidR="00A52154" w:rsidRDefault="009A5C89">
      <w:pPr>
        <w:numPr>
          <w:ilvl w:val="0"/>
          <w:numId w:val="127"/>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it is impossible to ensure their storage by the methods stipulated in</w:t>
      </w:r>
      <w:r>
        <w:rPr>
          <w:rFonts w:ascii="Arial" w:eastAsia="Arial" w:hAnsi="Arial"/>
          <w:b/>
          <w:color w:val="008000"/>
          <w:sz w:val="24"/>
        </w:rPr>
        <w:t xml:space="preserve"> Subitems (a) </w:t>
      </w:r>
      <w:r>
        <w:rPr>
          <w:rFonts w:ascii="Arial" w:eastAsia="Arial" w:hAnsi="Arial"/>
          <w:color w:val="000000"/>
          <w:sz w:val="24"/>
        </w:rPr>
        <w:t>and</w:t>
      </w:r>
      <w:r>
        <w:rPr>
          <w:rFonts w:ascii="Arial" w:eastAsia="Arial" w:hAnsi="Arial"/>
          <w:b/>
          <w:color w:val="008000"/>
          <w:sz w:val="24"/>
        </w:rPr>
        <w:t xml:space="preserve"> (b)</w:t>
      </w:r>
      <w:r>
        <w:rPr>
          <w:rFonts w:ascii="Arial" w:eastAsia="Arial" w:hAnsi="Arial"/>
          <w:color w:val="000000"/>
          <w:sz w:val="24"/>
        </w:rPr>
        <w:t xml:space="preserve"> of this Item, they shall be assessed and with the owner's consent or at the court decision handed over for realisation in conformity with the legislation of the Russian Federation in the procedure established by the Government of the Russian Federation. The funds derived from the realisation of real evidence shall be entered in accordance with the present part onto the deposit account of the body, which has adopted the decision on the withdrawal of this real evidence, for a term envisaged in the</w:t>
      </w:r>
      <w:r>
        <w:rPr>
          <w:rFonts w:ascii="Arial" w:eastAsia="Arial" w:hAnsi="Arial"/>
          <w:b/>
          <w:color w:val="008000"/>
          <w:sz w:val="24"/>
        </w:rPr>
        <w:t xml:space="preserve"> first part of this Article</w:t>
      </w:r>
      <w:r>
        <w:rPr>
          <w:rFonts w:ascii="Arial" w:eastAsia="Arial" w:hAnsi="Arial"/>
          <w:color w:val="008000"/>
          <w:sz w:val="24"/>
        </w:rPr>
        <w:t>.</w:t>
      </w:r>
      <w:r>
        <w:rPr>
          <w:rFonts w:ascii="Arial" w:eastAsia="Arial" w:hAnsi="Arial"/>
          <w:color w:val="000000"/>
          <w:sz w:val="24"/>
        </w:rPr>
        <w:t xml:space="preserve"> With the criminal case materials may be enclosed a sample of real evidence, sufficient for a comparative study;</w:t>
      </w:r>
    </w:p>
    <w:p w:rsidR="00A52154" w:rsidRDefault="009A5C8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1.1) of large lots of commodities, the storage of which is difficult or the outlays on ensuring the special storage conditions for whose storage are incomparable with their cost, may be handed over for responsible storage to their owner;</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2) of perishable goods and products, as well as of the property, subject to a rapid moral depreciation, whose storage is difficult or the outlays on ensuring the special conditions for whose storage are incomparable with their cost:</w:t>
      </w:r>
    </w:p>
    <w:p w:rsidR="00A52154" w:rsidRDefault="009A5C89">
      <w:pPr>
        <w:numPr>
          <w:ilvl w:val="0"/>
          <w:numId w:val="128"/>
        </w:numPr>
        <w:tabs>
          <w:tab w:val="clear" w:pos="288"/>
          <w:tab w:val="left" w:pos="1080"/>
        </w:tabs>
        <w:spacing w:before="3"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shall be returned to their owners;</w:t>
      </w:r>
    </w:p>
    <w:p w:rsidR="00A52154" w:rsidRDefault="009A5C89">
      <w:pPr>
        <w:numPr>
          <w:ilvl w:val="0"/>
          <w:numId w:val="128"/>
        </w:numPr>
        <w:tabs>
          <w:tab w:val="clear" w:pos="288"/>
          <w:tab w:val="left" w:pos="1080"/>
        </w:tabs>
        <w:spacing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the return thereof is impossible, they shall be assessed and with the owner's consent or at a court decision handed over for realisation in conformity with the legislation of the Russian Federation in the procedure laid down by the Government of the Russian Federation. The funds derived from the realisation of the said real evidence shall be entered in accordance with the present part onto the deposit account of the body that has adopted the decision on the withdrawal of this real evidence, for a term envisaged in the</w:t>
      </w:r>
      <w:r>
        <w:rPr>
          <w:rFonts w:ascii="Arial" w:eastAsia="Arial" w:hAnsi="Arial"/>
          <w:b/>
          <w:color w:val="008000"/>
          <w:spacing w:val="1"/>
          <w:sz w:val="24"/>
        </w:rPr>
        <w:t xml:space="preserve"> first part of this Article</w:t>
      </w:r>
      <w:r>
        <w:rPr>
          <w:rFonts w:ascii="Arial" w:eastAsia="Arial" w:hAnsi="Arial"/>
          <w:color w:val="008000"/>
          <w:spacing w:val="1"/>
          <w:sz w:val="24"/>
        </w:rPr>
        <w:t>.</w:t>
      </w:r>
      <w:r>
        <w:rPr>
          <w:rFonts w:ascii="Arial" w:eastAsia="Arial" w:hAnsi="Arial"/>
          <w:color w:val="000000"/>
          <w:spacing w:val="1"/>
          <w:sz w:val="24"/>
        </w:rPr>
        <w:t xml:space="preserve"> A sample of the real evidence, sufficient for a comparative study may be enclosed with the criminal case materials;</w:t>
      </w:r>
    </w:p>
    <w:p w:rsidR="00A52154" w:rsidRDefault="009A5C89">
      <w:pPr>
        <w:numPr>
          <w:ilvl w:val="0"/>
          <w:numId w:val="128"/>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with the owner's consent or at a court decision, shall be destroyed in accordance with the procedure established by the Government of the Russian Federation, if such perishable goods and products have become useless. In this case a protocol shall be compiled in conformity with the demands of</w:t>
      </w:r>
      <w:r>
        <w:rPr>
          <w:rFonts w:ascii="Arial" w:eastAsia="Arial" w:hAnsi="Arial"/>
          <w:b/>
          <w:color w:val="008000"/>
          <w:sz w:val="24"/>
        </w:rPr>
        <w:t xml:space="preserve"> Article 166</w:t>
      </w:r>
      <w:r>
        <w:rPr>
          <w:rFonts w:ascii="Arial" w:eastAsia="Arial" w:hAnsi="Arial"/>
          <w:color w:val="000000"/>
          <w:sz w:val="24"/>
        </w:rPr>
        <w:t xml:space="preserve"> of this Code;</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3) ethyl alcohol and alcoholic and alcohol-containing products, narcotic drugs, psychotropic substances, plants containing narcotic drugs or psychotropic substances or their precursors or parts thereof containing narcotic drugs or psychotropic substances, and also objects whose long keeping is dangerous for human life and health or for the environment - all these withdrawn from illegal turnover shall, after the conduct of the necessary investigations, be transferred for their technological processing or destruction by a court decision in the procedure established by the Government of the Russian Federation, about which a report shall be drawn up in accordance with the requirements of</w:t>
      </w:r>
      <w:r>
        <w:rPr>
          <w:rFonts w:ascii="Arial" w:eastAsia="Arial" w:hAnsi="Arial"/>
          <w:b/>
          <w:color w:val="008000"/>
          <w:sz w:val="24"/>
        </w:rPr>
        <w:t xml:space="preserve"> Article 166</w:t>
      </w:r>
      <w:r>
        <w:rPr>
          <w:rFonts w:ascii="Arial" w:eastAsia="Arial" w:hAnsi="Arial"/>
          <w:color w:val="000000"/>
          <w:sz w:val="24"/>
        </w:rPr>
        <w:t xml:space="preserve"> of this Code. To the materials of the criminal case, there shall be filed a specimen, sufficient for a comparative investigation, of the narcotic drug, psychotropic substance containing narcotic drugs or psychotropic substances or their precursors or parts thereof containing narcotic drugs or psychotropic substances withdrawn from illegal turnover;</w:t>
      </w:r>
    </w:p>
    <w:p w:rsidR="00A52154" w:rsidRDefault="009A5C89">
      <w:pPr>
        <w:spacing w:before="1" w:line="276" w:lineRule="exact"/>
        <w:ind w:left="720"/>
        <w:jc w:val="both"/>
        <w:textAlignment w:val="baseline"/>
        <w:rPr>
          <w:rFonts w:ascii="Arial" w:eastAsia="Arial" w:hAnsi="Arial"/>
          <w:color w:val="000000"/>
          <w:sz w:val="24"/>
        </w:rPr>
      </w:pPr>
      <w:r>
        <w:rPr>
          <w:rFonts w:ascii="Arial" w:eastAsia="Arial" w:hAnsi="Arial"/>
          <w:color w:val="000000"/>
          <w:sz w:val="24"/>
        </w:rPr>
        <w:t>3.1) money, valuables and another property received as the result of committing a crime,</w:t>
      </w:r>
    </w:p>
    <w:p w:rsidR="00A52154" w:rsidRDefault="00A52154">
      <w:pPr>
        <w:sectPr w:rsidR="00A52154">
          <w:pgSz w:w="11904" w:h="16843"/>
          <w:pgMar w:top="1420" w:right="821" w:bottom="1467" w:left="837" w:header="720" w:footer="720" w:gutter="0"/>
          <w:cols w:space="720"/>
        </w:sectPr>
      </w:pPr>
    </w:p>
    <w:p w:rsidR="00A52154" w:rsidRDefault="009A5C8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and incomes from such property discovered in the course of investigative actions are subject to seizure in the procedure established by</w:t>
      </w:r>
      <w:r>
        <w:rPr>
          <w:rFonts w:ascii="Arial" w:eastAsia="Arial" w:hAnsi="Arial"/>
          <w:b/>
          <w:color w:val="008000"/>
          <w:sz w:val="24"/>
        </w:rPr>
        <w:t xml:space="preserve"> Article 115</w:t>
      </w:r>
      <w:r>
        <w:rPr>
          <w:rFonts w:ascii="Arial" w:eastAsia="Arial" w:hAnsi="Arial"/>
          <w:color w:val="000000"/>
          <w:sz w:val="24"/>
        </w:rPr>
        <w:t xml:space="preserve"> of the present Code;</w:t>
      </w:r>
    </w:p>
    <w:p w:rsidR="00A52154" w:rsidRDefault="009A5C89">
      <w:pPr>
        <w:spacing w:before="275" w:line="276" w:lineRule="exact"/>
        <w:ind w:firstLine="720"/>
        <w:jc w:val="both"/>
        <w:textAlignment w:val="baseline"/>
        <w:rPr>
          <w:rFonts w:ascii="Arial" w:eastAsia="Arial" w:hAnsi="Arial"/>
          <w:color w:val="000000"/>
          <w:sz w:val="24"/>
        </w:rPr>
      </w:pPr>
      <w:r>
        <w:rPr>
          <w:rFonts w:ascii="Arial" w:eastAsia="Arial" w:hAnsi="Arial"/>
          <w:color w:val="000000"/>
          <w:sz w:val="24"/>
        </w:rPr>
        <w:t>4) money and valuables seized while making investigative actions after their examination and committing other necessary investigative actions:</w:t>
      </w:r>
    </w:p>
    <w:p w:rsidR="00A52154" w:rsidRDefault="009A5C89">
      <w:pPr>
        <w:numPr>
          <w:ilvl w:val="0"/>
          <w:numId w:val="129"/>
        </w:numPr>
        <w:tabs>
          <w:tab w:val="clear" w:pos="360"/>
          <w:tab w:val="left" w:pos="1080"/>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t>shall be delivered for custody to the financial subdivision of the body that has rendered the decision on seizure of the cited material evidence or to a bank or other credit institution for the time period provided for by Part One of this article, except as provided for by</w:t>
      </w:r>
      <w:r>
        <w:rPr>
          <w:rFonts w:ascii="Arial" w:eastAsia="Arial" w:hAnsi="Arial"/>
          <w:b/>
          <w:color w:val="008000"/>
          <w:sz w:val="24"/>
        </w:rPr>
        <w:t xml:space="preserve"> Subitems b </w:t>
      </w:r>
      <w:r>
        <w:rPr>
          <w:rFonts w:ascii="Arial" w:eastAsia="Arial" w:hAnsi="Arial"/>
          <w:color w:val="000000"/>
          <w:sz w:val="24"/>
        </w:rPr>
        <w:t>and</w:t>
      </w:r>
      <w:r>
        <w:rPr>
          <w:rFonts w:ascii="Arial" w:eastAsia="Arial" w:hAnsi="Arial"/>
          <w:b/>
          <w:color w:val="008000"/>
          <w:sz w:val="24"/>
        </w:rPr>
        <w:t xml:space="preserve"> c</w:t>
      </w:r>
      <w:r>
        <w:rPr>
          <w:rFonts w:ascii="Arial" w:eastAsia="Arial" w:hAnsi="Arial"/>
          <w:color w:val="000000"/>
          <w:sz w:val="24"/>
        </w:rPr>
        <w:t xml:space="preserve"> of this item;</w:t>
      </w:r>
    </w:p>
    <w:p w:rsidR="00A52154" w:rsidRDefault="009A5C89">
      <w:pPr>
        <w:numPr>
          <w:ilvl w:val="0"/>
          <w:numId w:val="129"/>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may be kept attached to a criminal case-file, if individual features of monetary notes are important for proving;</w:t>
      </w:r>
    </w:p>
    <w:p w:rsidR="00A52154" w:rsidRDefault="009A5C89">
      <w:pPr>
        <w:numPr>
          <w:ilvl w:val="0"/>
          <w:numId w:val="129"/>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shall be returned to the legal owner thereof, where it is possible without being detrimental for proof.</w:t>
      </w:r>
    </w:p>
    <w:p w:rsidR="00A52154" w:rsidRDefault="009A5C89">
      <w:pPr>
        <w:numPr>
          <w:ilvl w:val="0"/>
          <w:numId w:val="13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other terms for keeping, recording and handing over separate categories of demonstrative proof shall be established by the Government of the Russian Federation.</w:t>
      </w:r>
    </w:p>
    <w:p w:rsidR="00A52154" w:rsidRDefault="009A5C89">
      <w:pPr>
        <w:numPr>
          <w:ilvl w:val="0"/>
          <w:numId w:val="130"/>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cases, stipulated in</w:t>
      </w:r>
      <w:r>
        <w:rPr>
          <w:rFonts w:ascii="Arial" w:eastAsia="Arial" w:hAnsi="Arial"/>
          <w:b/>
          <w:color w:val="008000"/>
          <w:sz w:val="24"/>
        </w:rPr>
        <w:t xml:space="preserve"> Subitem (b) of Item 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Item 1.1</w:t>
      </w:r>
      <w:r>
        <w:rPr>
          <w:rFonts w:ascii="Arial" w:eastAsia="Arial" w:hAnsi="Arial"/>
          <w:color w:val="000000"/>
          <w:sz w:val="24"/>
        </w:rPr>
        <w:t xml:space="preserve"> , in</w:t>
      </w:r>
      <w:r>
        <w:rPr>
          <w:rFonts w:ascii="Arial" w:eastAsia="Arial" w:hAnsi="Arial"/>
          <w:b/>
          <w:color w:val="008000"/>
          <w:sz w:val="24"/>
        </w:rPr>
        <w:t xml:space="preserve"> Subitem (a) of Item 2</w:t>
      </w:r>
      <w:r>
        <w:rPr>
          <w:rFonts w:ascii="Arial" w:eastAsia="Arial" w:hAnsi="Arial"/>
          <w:color w:val="000000"/>
          <w:sz w:val="24"/>
        </w:rPr>
        <w:t xml:space="preserve"> and in</w:t>
      </w:r>
      <w:r>
        <w:rPr>
          <w:rFonts w:ascii="Arial" w:eastAsia="Arial" w:hAnsi="Arial"/>
          <w:b/>
          <w:color w:val="008000"/>
          <w:sz w:val="24"/>
        </w:rPr>
        <w:t xml:space="preserve"> Items 3.1</w:t>
      </w:r>
      <w:r>
        <w:rPr>
          <w:rFonts w:ascii="Arial" w:eastAsia="Arial" w:hAnsi="Arial"/>
          <w:color w:val="000000"/>
          <w:sz w:val="24"/>
        </w:rPr>
        <w:t xml:space="preserve"> and</w:t>
      </w:r>
      <w:r>
        <w:rPr>
          <w:rFonts w:ascii="Arial" w:eastAsia="Arial" w:hAnsi="Arial"/>
          <w:b/>
          <w:color w:val="008000"/>
          <w:sz w:val="24"/>
        </w:rPr>
        <w:t xml:space="preserve"> 4 of the second part of this Article</w:t>
      </w:r>
      <w:r>
        <w:rPr>
          <w:rFonts w:ascii="Arial" w:eastAsia="Arial" w:hAnsi="Arial"/>
          <w:color w:val="008000"/>
          <w:sz w:val="24"/>
        </w:rPr>
        <w:t>,</w:t>
      </w:r>
      <w:r>
        <w:rPr>
          <w:rFonts w:ascii="Arial" w:eastAsia="Arial" w:hAnsi="Arial"/>
          <w:color w:val="000000"/>
          <w:sz w:val="24"/>
        </w:rPr>
        <w:t xml:space="preserve"> the inquirer, the investigator or the judge shall pass the decision.</w:t>
      </w:r>
    </w:p>
    <w:p w:rsidR="00A52154" w:rsidRDefault="009A5C89">
      <w:pPr>
        <w:spacing w:before="276" w:line="276" w:lineRule="exact"/>
        <w:ind w:firstLine="720"/>
        <w:jc w:val="both"/>
        <w:textAlignment w:val="baseline"/>
        <w:rPr>
          <w:rFonts w:ascii="Arial" w:eastAsia="Arial" w:hAnsi="Arial"/>
          <w:b/>
          <w:color w:val="000080"/>
          <w:sz w:val="24"/>
        </w:rPr>
      </w:pPr>
      <w:r>
        <w:rPr>
          <w:rFonts w:ascii="Arial" w:eastAsia="Arial" w:hAnsi="Arial"/>
          <w:b/>
          <w:color w:val="000080"/>
          <w:sz w:val="24"/>
        </w:rPr>
        <w:t>4.1.</w:t>
      </w:r>
      <w:r>
        <w:rPr>
          <w:rFonts w:ascii="Arial" w:eastAsia="Arial" w:hAnsi="Arial"/>
          <w:color w:val="000000"/>
          <w:sz w:val="24"/>
        </w:rPr>
        <w:t xml:space="preserve"> In the cases envisaged in</w:t>
      </w:r>
      <w:r>
        <w:rPr>
          <w:rFonts w:ascii="Arial" w:eastAsia="Arial" w:hAnsi="Arial"/>
          <w:b/>
          <w:color w:val="008000"/>
          <w:sz w:val="24"/>
        </w:rPr>
        <w:t xml:space="preserve"> Subitem (c) of Item 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Subitems (b)</w:t>
      </w:r>
      <w:r>
        <w:rPr>
          <w:rFonts w:ascii="Arial" w:eastAsia="Arial" w:hAnsi="Arial"/>
          <w:color w:val="000000"/>
          <w:sz w:val="24"/>
        </w:rPr>
        <w:t xml:space="preserve"> and</w:t>
      </w:r>
      <w:r>
        <w:rPr>
          <w:rFonts w:ascii="Arial" w:eastAsia="Arial" w:hAnsi="Arial"/>
          <w:b/>
          <w:color w:val="008000"/>
          <w:sz w:val="24"/>
        </w:rPr>
        <w:t xml:space="preserve"> (c) of Item 2 </w:t>
      </w:r>
      <w:r>
        <w:rPr>
          <w:rFonts w:ascii="Arial" w:eastAsia="Arial" w:hAnsi="Arial"/>
          <w:color w:val="000000"/>
          <w:sz w:val="24"/>
        </w:rPr>
        <w:t>and in</w:t>
      </w:r>
      <w:r>
        <w:rPr>
          <w:rFonts w:ascii="Arial" w:eastAsia="Arial" w:hAnsi="Arial"/>
          <w:b/>
          <w:color w:val="008000"/>
          <w:sz w:val="24"/>
        </w:rPr>
        <w:t xml:space="preserve"> Item 3 of the second part</w:t>
      </w:r>
      <w:r>
        <w:rPr>
          <w:rFonts w:ascii="Arial" w:eastAsia="Arial" w:hAnsi="Arial"/>
          <w:color w:val="000000"/>
          <w:sz w:val="24"/>
        </w:rPr>
        <w:t xml:space="preserve"> of this Article, the investigator with the consent of the head of the investigatory body, or the inquirer, with the consent of the public prosecutor, shall institute the corresponding petition at the court at the place of conducting the investigation, if the owner has not given his consent to the realisation or to the destruction of the property.</w:t>
      </w:r>
    </w:p>
    <w:p w:rsidR="00A52154" w:rsidRDefault="009A5C89">
      <w:pPr>
        <w:numPr>
          <w:ilvl w:val="0"/>
          <w:numId w:val="130"/>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criminal case is handed over by the body of inquiry to the investigator, or from one body of inquiry to another, or from one investigator to another, and also if the criminal case is directed to the prosecutor or to the court, or if the criminal case is handed over from one court to another, the demonstrative proof shall be handed over together with the criminal case, with the exception of the cases mentioned in the present Article.</w:t>
      </w:r>
    </w:p>
    <w:p w:rsidR="00A52154" w:rsidRDefault="009A5C89">
      <w:pPr>
        <w:spacing w:before="276" w:line="281"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82 of the Criminal-Procedural Code</w:t>
      </w:r>
    </w:p>
    <w:p w:rsidR="00A52154" w:rsidRDefault="009A5C89">
      <w:pPr>
        <w:spacing w:before="275" w:line="276" w:lineRule="exact"/>
        <w:ind w:left="720"/>
        <w:textAlignment w:val="baseline"/>
        <w:rPr>
          <w:rFonts w:ascii="Arial" w:eastAsia="Arial" w:hAnsi="Arial"/>
          <w:b/>
          <w:color w:val="000080"/>
          <w:sz w:val="24"/>
        </w:rPr>
      </w:pPr>
      <w:r>
        <w:rPr>
          <w:rFonts w:ascii="Arial" w:eastAsia="Arial" w:hAnsi="Arial"/>
          <w:b/>
          <w:color w:val="000080"/>
          <w:sz w:val="24"/>
        </w:rPr>
        <w:t>Article 83.</w:t>
      </w:r>
      <w:r>
        <w:rPr>
          <w:rFonts w:ascii="Arial" w:eastAsia="Arial" w:hAnsi="Arial"/>
          <w:color w:val="000000"/>
          <w:sz w:val="24"/>
        </w:rPr>
        <w:t xml:space="preserve"> Reports on the Investigative Actions and Protocols of the Court Session</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The reports on the investigative actions and the protocols of the court sessions shall be seen as admissible as proof, if they satisfy the demands, established by the present Code.</w:t>
      </w:r>
    </w:p>
    <w:p w:rsidR="00A52154" w:rsidRDefault="009A5C8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84.</w:t>
      </w:r>
      <w:r>
        <w:rPr>
          <w:rFonts w:ascii="Arial" w:eastAsia="Arial" w:hAnsi="Arial"/>
          <w:color w:val="000000"/>
          <w:sz w:val="24"/>
        </w:rPr>
        <w:t xml:space="preserve"> Other Documents</w:t>
      </w:r>
    </w:p>
    <w:p w:rsidR="00A52154" w:rsidRDefault="009A5C89">
      <w:pPr>
        <w:numPr>
          <w:ilvl w:val="0"/>
          <w:numId w:val="131"/>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Other documents shall be admitted as proof if the information supplied in them is of importance for the establishment of the circumstances, pointed out in</w:t>
      </w:r>
      <w:r>
        <w:rPr>
          <w:rFonts w:ascii="Arial" w:eastAsia="Arial" w:hAnsi="Arial"/>
          <w:b/>
          <w:color w:val="008000"/>
          <w:sz w:val="24"/>
        </w:rPr>
        <w:t xml:space="preserve"> Article 73</w:t>
      </w:r>
      <w:r>
        <w:rPr>
          <w:rFonts w:ascii="Arial" w:eastAsia="Arial" w:hAnsi="Arial"/>
          <w:color w:val="000000"/>
          <w:sz w:val="24"/>
        </w:rPr>
        <w:t xml:space="preserve"> of the present Code.</w:t>
      </w:r>
    </w:p>
    <w:p w:rsidR="00A52154" w:rsidRDefault="009A5C89">
      <w:pPr>
        <w:numPr>
          <w:ilvl w:val="0"/>
          <w:numId w:val="131"/>
        </w:numPr>
        <w:tabs>
          <w:tab w:val="clear" w:pos="360"/>
          <w:tab w:val="left" w:pos="1080"/>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t>The documents may contain information, reflected both in writing and in another form. Here may belong the materials of photography and cinema shooting, the audio and video recordings and the other carriers of information, obtained, demanded or presented in the order established by</w:t>
      </w:r>
      <w:r>
        <w:rPr>
          <w:rFonts w:ascii="Arial" w:eastAsia="Arial" w:hAnsi="Arial"/>
          <w:b/>
          <w:color w:val="008000"/>
          <w:sz w:val="24"/>
        </w:rPr>
        <w:t xml:space="preserve"> Article 86</w:t>
      </w:r>
      <w:r>
        <w:rPr>
          <w:rFonts w:ascii="Arial" w:eastAsia="Arial" w:hAnsi="Arial"/>
          <w:color w:val="000000"/>
          <w:sz w:val="24"/>
        </w:rPr>
        <w:t xml:space="preserve"> of the present Code.</w:t>
      </w:r>
    </w:p>
    <w:p w:rsidR="00A52154" w:rsidRDefault="009A5C89">
      <w:pPr>
        <w:numPr>
          <w:ilvl w:val="0"/>
          <w:numId w:val="131"/>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documents shall be enclosed to the criminal case materials and shall be kept over the entire term of its storage. Upon the application of their lawful owner, the documents, seized and enclosed to the criminal case, or their copies may be handed over to him.</w:t>
      </w:r>
    </w:p>
    <w:p w:rsidR="00A52154" w:rsidRDefault="009A5C89">
      <w:pPr>
        <w:numPr>
          <w:ilvl w:val="0"/>
          <w:numId w:val="131"/>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documents, bearing the signs, mentioned in the first part of</w:t>
      </w:r>
      <w:r>
        <w:rPr>
          <w:rFonts w:ascii="Arial" w:eastAsia="Arial" w:hAnsi="Arial"/>
          <w:b/>
          <w:color w:val="008000"/>
          <w:sz w:val="24"/>
        </w:rPr>
        <w:t xml:space="preserve"> Article 81</w:t>
      </w:r>
      <w:r>
        <w:rPr>
          <w:rFonts w:ascii="Arial" w:eastAsia="Arial" w:hAnsi="Arial"/>
          <w:color w:val="000000"/>
          <w:sz w:val="24"/>
        </w:rPr>
        <w:t xml:space="preserve"> of the present Code, shall be recognized as demonstrative proof.</w:t>
      </w:r>
    </w:p>
    <w:p w:rsidR="00A52154" w:rsidRDefault="00A52154">
      <w:pPr>
        <w:sectPr w:rsidR="00A52154">
          <w:pgSz w:w="11904" w:h="16843"/>
          <w:pgMar w:top="1440" w:right="829" w:bottom="1187" w:left="829" w:header="720" w:footer="720" w:gutter="0"/>
          <w:cols w:space="720"/>
        </w:sectPr>
      </w:pPr>
    </w:p>
    <w:p w:rsidR="00A52154" w:rsidRDefault="009A5C89">
      <w:pPr>
        <w:spacing w:before="10" w:line="279" w:lineRule="exact"/>
        <w:jc w:val="center"/>
        <w:textAlignment w:val="baseline"/>
        <w:rPr>
          <w:rFonts w:ascii="Arial" w:eastAsia="Arial" w:hAnsi="Arial"/>
          <w:b/>
          <w:color w:val="000080"/>
          <w:sz w:val="24"/>
        </w:rPr>
      </w:pPr>
      <w:r>
        <w:rPr>
          <w:rFonts w:ascii="Arial" w:eastAsia="Arial" w:hAnsi="Arial"/>
          <w:b/>
          <w:color w:val="000080"/>
          <w:sz w:val="24"/>
        </w:rPr>
        <w:lastRenderedPageBreak/>
        <w:t>Chapter 11. Proving</w:t>
      </w:r>
    </w:p>
    <w:p w:rsidR="00A52154" w:rsidRDefault="009A5C8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85.</w:t>
      </w:r>
      <w:r>
        <w:rPr>
          <w:rFonts w:ascii="Arial" w:eastAsia="Arial" w:hAnsi="Arial"/>
          <w:color w:val="000000"/>
          <w:sz w:val="24"/>
        </w:rPr>
        <w:t xml:space="preserve"> Proving</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The proving shall consist of the collection, verification and estimation of proof for the purpose of establishing the circumstances, envisaged in</w:t>
      </w:r>
      <w:r>
        <w:rPr>
          <w:rFonts w:ascii="Arial" w:eastAsia="Arial" w:hAnsi="Arial"/>
          <w:b/>
          <w:color w:val="008000"/>
          <w:sz w:val="24"/>
        </w:rPr>
        <w:t xml:space="preserve"> Article 73</w:t>
      </w:r>
      <w:r>
        <w:rPr>
          <w:rFonts w:ascii="Arial" w:eastAsia="Arial" w:hAnsi="Arial"/>
          <w:color w:val="000000"/>
          <w:sz w:val="24"/>
        </w:rPr>
        <w:t xml:space="preserve"> of the present Code.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86.</w:t>
      </w:r>
      <w:r>
        <w:rPr>
          <w:rFonts w:ascii="Arial" w:eastAsia="Arial" w:hAnsi="Arial"/>
          <w:color w:val="000000"/>
          <w:sz w:val="24"/>
        </w:rPr>
        <w:t xml:space="preserve"> Collection of Proof</w:t>
      </w:r>
    </w:p>
    <w:p w:rsidR="00A52154" w:rsidRDefault="009A5C89">
      <w:pPr>
        <w:numPr>
          <w:ilvl w:val="0"/>
          <w:numId w:val="13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Proof shall be collected in the course of the criminal court proceedings by the inquirer, the investigator, the prosecutor and the court through the performance of the investigative and of the other procedural actions, stipulated by the present Code.</w:t>
      </w:r>
    </w:p>
    <w:p w:rsidR="00A52154" w:rsidRDefault="009A5C89">
      <w:pPr>
        <w:numPr>
          <w:ilvl w:val="0"/>
          <w:numId w:val="13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or the accused, as well as the victim, the civil claimant, the civil defendant and their representatives shall have the right to collect and submit the written documents and the objects for enclosing them to the criminal case as proof.</w:t>
      </w:r>
    </w:p>
    <w:p w:rsidR="00A52154" w:rsidRDefault="009A5C89">
      <w:pPr>
        <w:numPr>
          <w:ilvl w:val="0"/>
          <w:numId w:val="132"/>
        </w:numPr>
        <w:tabs>
          <w:tab w:val="clear" w:pos="360"/>
          <w:tab w:val="left" w:pos="1152"/>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counsel for the defence shall have the right to collect proof by way of:</w:t>
      </w:r>
    </w:p>
    <w:p w:rsidR="00A52154" w:rsidRDefault="009A5C89">
      <w:pPr>
        <w:numPr>
          <w:ilvl w:val="0"/>
          <w:numId w:val="133"/>
        </w:numPr>
        <w:tabs>
          <w:tab w:val="clear" w:pos="360"/>
          <w:tab w:val="left" w:pos="1152"/>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obtaining the objects, documents and other information;</w:t>
      </w:r>
    </w:p>
    <w:p w:rsidR="00A52154" w:rsidRDefault="009A5C89">
      <w:pPr>
        <w:numPr>
          <w:ilvl w:val="0"/>
          <w:numId w:val="133"/>
        </w:numPr>
        <w:tabs>
          <w:tab w:val="clear" w:pos="360"/>
          <w:tab w:val="left" w:pos="1152"/>
        </w:tabs>
        <w:spacing w:before="4"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questioning the persons with their consent;</w:t>
      </w:r>
    </w:p>
    <w:p w:rsidR="00A52154" w:rsidRDefault="009A5C89">
      <w:pPr>
        <w:numPr>
          <w:ilvl w:val="0"/>
          <w:numId w:val="13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demanding the reference notes, characteristics and other documents from the state power bodies, from the local self-government bodies and from the public associations and organizations, which are obliged to supply the requested documents or the copies thereof.</w:t>
      </w:r>
    </w:p>
    <w:p w:rsidR="00A52154" w:rsidRDefault="009A5C8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87.</w:t>
      </w:r>
      <w:r>
        <w:rPr>
          <w:rFonts w:ascii="Arial" w:eastAsia="Arial" w:hAnsi="Arial"/>
          <w:color w:val="000000"/>
          <w:sz w:val="24"/>
        </w:rPr>
        <w:t xml:space="preserve"> Checking the Proof</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The proof shall be checked by the inquirer, by the investigator, by the prosecutor and by the court by comparing them with the other proof kept in the criminal case, as well as by establishing their sources and by obtaining other proof, confirming or repudiating the proof under the check-up.</w:t>
      </w:r>
    </w:p>
    <w:p w:rsidR="00A52154" w:rsidRDefault="009A5C8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88.</w:t>
      </w:r>
      <w:r>
        <w:rPr>
          <w:rFonts w:ascii="Arial" w:eastAsia="Arial" w:hAnsi="Arial"/>
          <w:color w:val="000000"/>
          <w:sz w:val="24"/>
        </w:rPr>
        <w:t xml:space="preserve"> Rules for the Assessment of Proof</w:t>
      </w:r>
    </w:p>
    <w:p w:rsidR="00A52154" w:rsidRDefault="009A5C89">
      <w:pPr>
        <w:numPr>
          <w:ilvl w:val="0"/>
          <w:numId w:val="134"/>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Every proof shall be assessed from the point of view of its referability, admissibility and authenticity, and all collected proof in the aggregate - of their sufficiency for the resolution of the criminal case.</w:t>
      </w:r>
    </w:p>
    <w:p w:rsidR="00A52154" w:rsidRDefault="009A5C89">
      <w:pPr>
        <w:numPr>
          <w:ilvl w:val="0"/>
          <w:numId w:val="13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cases, mentioned in the</w:t>
      </w:r>
      <w:r>
        <w:rPr>
          <w:rFonts w:ascii="Arial" w:eastAsia="Arial" w:hAnsi="Arial"/>
          <w:b/>
          <w:color w:val="008000"/>
          <w:sz w:val="24"/>
        </w:rPr>
        <w:t xml:space="preserve"> second part of Article 75</w:t>
      </w:r>
      <w:r>
        <w:rPr>
          <w:rFonts w:ascii="Arial" w:eastAsia="Arial" w:hAnsi="Arial"/>
          <w:color w:val="000000"/>
          <w:sz w:val="24"/>
        </w:rPr>
        <w:t xml:space="preserve"> of the present Code, the court, the prosecutor, the investigator and the inquirer shall recognize the proof as inadmissible.</w:t>
      </w:r>
    </w:p>
    <w:p w:rsidR="00A52154" w:rsidRDefault="009A5C89">
      <w:pPr>
        <w:numPr>
          <w:ilvl w:val="0"/>
          <w:numId w:val="13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prosecutor, the investigator and the inquirer shall have the right to recognize a proof to be inadmissible upon the application from the suspect or the accused, or at their own initiative. The proof recognized as inadmissible shall not be included into the conclusion of guilt or into the bill of indictment.</w:t>
      </w:r>
    </w:p>
    <w:p w:rsidR="00A52154" w:rsidRDefault="009A5C89">
      <w:pPr>
        <w:numPr>
          <w:ilvl w:val="0"/>
          <w:numId w:val="134"/>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have the right to recognize a proof as inadmissible upon the parties' application or at its own initiative in accordance with the procedure, established by</w:t>
      </w:r>
      <w:r>
        <w:rPr>
          <w:rFonts w:ascii="Arial" w:eastAsia="Arial" w:hAnsi="Arial"/>
          <w:b/>
          <w:color w:val="008000"/>
          <w:sz w:val="24"/>
        </w:rPr>
        <w:t xml:space="preserve"> Articles 234 </w:t>
      </w:r>
      <w:r>
        <w:rPr>
          <w:rFonts w:ascii="Arial" w:eastAsia="Arial" w:hAnsi="Arial"/>
          <w:color w:val="000000"/>
          <w:sz w:val="24"/>
        </w:rPr>
        <w:t>and</w:t>
      </w:r>
      <w:r>
        <w:rPr>
          <w:rFonts w:ascii="Arial" w:eastAsia="Arial" w:hAnsi="Arial"/>
          <w:b/>
          <w:color w:val="008000"/>
          <w:sz w:val="24"/>
        </w:rPr>
        <w:t xml:space="preserve"> 235</w:t>
      </w:r>
      <w:r>
        <w:rPr>
          <w:rFonts w:ascii="Arial" w:eastAsia="Arial" w:hAnsi="Arial"/>
          <w:color w:val="000000"/>
          <w:sz w:val="24"/>
        </w:rPr>
        <w:t xml:space="preserve"> of the present Code.</w:t>
      </w:r>
    </w:p>
    <w:p w:rsidR="00A52154" w:rsidRDefault="009A5C8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89.</w:t>
      </w:r>
      <w:r>
        <w:rPr>
          <w:rFonts w:ascii="Arial" w:eastAsia="Arial" w:hAnsi="Arial"/>
          <w:color w:val="000000"/>
          <w:sz w:val="24"/>
        </w:rPr>
        <w:t xml:space="preserve"> Using Results of the Operational-Search Activity in Proving</w:t>
      </w:r>
    </w:p>
    <w:p w:rsidR="00A52154" w:rsidRDefault="009A5C89">
      <w:pPr>
        <w:spacing w:line="274"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It shall be prohibited in the course of proving to make use of the results of the operational-search activity, if they do not satisfy the demands, made on the proof by the present Code.</w:t>
      </w:r>
    </w:p>
    <w:p w:rsidR="00A52154" w:rsidRDefault="009A5C8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90.</w:t>
      </w:r>
      <w:r>
        <w:rPr>
          <w:rFonts w:ascii="Arial" w:eastAsia="Arial" w:hAnsi="Arial"/>
          <w:color w:val="000000"/>
          <w:sz w:val="24"/>
        </w:rPr>
        <w:t xml:space="preserve"> Prejudice</w:t>
      </w:r>
    </w:p>
    <w:p w:rsidR="00A52154" w:rsidRDefault="009A5C89">
      <w:pPr>
        <w:spacing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The circumstances established by a sentence which has come into legal force or by other effective court decision passed within the framework of civil, arbitration or administrative court</w:t>
      </w:r>
    </w:p>
    <w:p w:rsidR="00A52154" w:rsidRDefault="00A52154">
      <w:pPr>
        <w:sectPr w:rsidR="00A52154">
          <w:pgSz w:w="11904" w:h="16843"/>
          <w:pgMar w:top="1820" w:right="821" w:bottom="1247" w:left="837" w:header="720" w:footer="720" w:gutter="0"/>
          <w:cols w:space="720"/>
        </w:sectPr>
      </w:pPr>
    </w:p>
    <w:p w:rsidR="00A52154" w:rsidRDefault="009A5C8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proceedings, shall be recognised by a court, prosecutor, investigator or inquirer without any additional verification. With this, such sentence or decision may not prejudge the guilt of the persons, who have not taken part in the criminal case under consideration earlier.</w:t>
      </w:r>
    </w:p>
    <w:p w:rsidR="00A52154" w:rsidRDefault="009A5C89">
      <w:pPr>
        <w:spacing w:line="715" w:lineRule="exact"/>
        <w:jc w:val="center"/>
        <w:textAlignment w:val="baseline"/>
        <w:rPr>
          <w:rFonts w:ascii="Arial" w:eastAsia="Arial" w:hAnsi="Arial"/>
          <w:b/>
          <w:color w:val="000080"/>
          <w:sz w:val="24"/>
        </w:rPr>
      </w:pPr>
      <w:r>
        <w:rPr>
          <w:rFonts w:ascii="Arial" w:eastAsia="Arial" w:hAnsi="Arial"/>
          <w:b/>
          <w:color w:val="000080"/>
          <w:sz w:val="24"/>
        </w:rPr>
        <w:t xml:space="preserve">Section IV. Measures of Procedural Coercion </w:t>
      </w:r>
      <w:r>
        <w:rPr>
          <w:rFonts w:ascii="Arial" w:eastAsia="Arial" w:hAnsi="Arial"/>
          <w:b/>
          <w:color w:val="000080"/>
          <w:sz w:val="24"/>
        </w:rPr>
        <w:br/>
        <w:t>Chapter 12. Detention of the Suspect</w:t>
      </w:r>
    </w:p>
    <w:p w:rsidR="00A52154" w:rsidRDefault="009A5C89">
      <w:pPr>
        <w:spacing w:before="387" w:line="276" w:lineRule="exact"/>
        <w:ind w:left="720"/>
        <w:textAlignment w:val="baseline"/>
        <w:rPr>
          <w:rFonts w:ascii="Arial" w:eastAsia="Arial" w:hAnsi="Arial"/>
          <w:b/>
          <w:color w:val="000080"/>
          <w:sz w:val="24"/>
        </w:rPr>
      </w:pPr>
      <w:r>
        <w:rPr>
          <w:rFonts w:ascii="Arial" w:eastAsia="Arial" w:hAnsi="Arial"/>
          <w:b/>
          <w:color w:val="000080"/>
          <w:sz w:val="24"/>
        </w:rPr>
        <w:t>Article 91.</w:t>
      </w:r>
      <w:r>
        <w:rPr>
          <w:rFonts w:ascii="Arial" w:eastAsia="Arial" w:hAnsi="Arial"/>
          <w:color w:val="000000"/>
          <w:sz w:val="24"/>
        </w:rPr>
        <w:t xml:space="preserve"> Grounds for the Detention of the Suspect</w:t>
      </w:r>
    </w:p>
    <w:p w:rsidR="00A52154" w:rsidRDefault="009A5C89">
      <w:pPr>
        <w:spacing w:line="273"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body of inquiry (inquest), the inquirer, the investigator shall have the right to detain the person on suspicion of committing a crime, for which may be administered the punishment in the form of the deprivation of freedom, if one of the following grounds exists:</w:t>
      </w:r>
    </w:p>
    <w:p w:rsidR="00A52154" w:rsidRDefault="009A5C89">
      <w:pPr>
        <w:numPr>
          <w:ilvl w:val="0"/>
          <w:numId w:val="135"/>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this person is caught red-handed when committing the crime, or immediately after committing it;</w:t>
      </w:r>
    </w:p>
    <w:p w:rsidR="00A52154" w:rsidRDefault="009A5C89">
      <w:pPr>
        <w:numPr>
          <w:ilvl w:val="0"/>
          <w:numId w:val="135"/>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victims or the witnesses point to the given person as the perpetrator of the crime;</w:t>
      </w:r>
    </w:p>
    <w:p w:rsidR="00A52154" w:rsidRDefault="009A5C89">
      <w:pPr>
        <w:numPr>
          <w:ilvl w:val="0"/>
          <w:numId w:val="135"/>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this person or in his clothes, near him or in his dwelling undoubted traces of the crime are found.</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there exist other data, providing grounds for suspecting the person of the perpetration of the crime, he may be detained if he has made an attempt to flee, or if he does not have a permanent place of residence, or if his person has not been identified, or if the investigator with the consent of the chief of and investigatory agency or the inquirer with the consent of the prosecutor, has directed a petition to the court on selecting with respect to the said person a measure of restriction in the form of taking into custody.</w:t>
      </w:r>
    </w:p>
    <w:p w:rsidR="00A52154" w:rsidRDefault="009A5C89">
      <w:pPr>
        <w:spacing w:before="281" w:line="276" w:lineRule="exact"/>
        <w:ind w:left="720"/>
        <w:textAlignment w:val="baseline"/>
        <w:rPr>
          <w:rFonts w:ascii="Arial" w:eastAsia="Arial" w:hAnsi="Arial"/>
          <w:b/>
          <w:color w:val="000080"/>
          <w:sz w:val="24"/>
        </w:rPr>
      </w:pPr>
      <w:r>
        <w:rPr>
          <w:rFonts w:ascii="Arial" w:eastAsia="Arial" w:hAnsi="Arial"/>
          <w:b/>
          <w:color w:val="000080"/>
          <w:sz w:val="24"/>
        </w:rPr>
        <w:t>Article 92.</w:t>
      </w:r>
      <w:r>
        <w:rPr>
          <w:rFonts w:ascii="Arial" w:eastAsia="Arial" w:hAnsi="Arial"/>
          <w:color w:val="000000"/>
          <w:sz w:val="24"/>
        </w:rPr>
        <w:t xml:space="preserve"> Procedure for the Detention of the Suspect</w:t>
      </w:r>
    </w:p>
    <w:p w:rsidR="00A52154" w:rsidRDefault="009A5C89">
      <w:pPr>
        <w:numPr>
          <w:ilvl w:val="0"/>
          <w:numId w:val="136"/>
        </w:numPr>
        <w:tabs>
          <w:tab w:val="clear" w:pos="288"/>
          <w:tab w:val="left" w:pos="1080"/>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After the suspect is brought to the body of inquiry or to the investigator, a custody report shall be compiled within a term of not over three hours, in which shall be made a note that the rights, stipulated by</w:t>
      </w:r>
      <w:r>
        <w:rPr>
          <w:rFonts w:ascii="Arial" w:eastAsia="Arial" w:hAnsi="Arial"/>
          <w:b/>
          <w:color w:val="008000"/>
          <w:spacing w:val="2"/>
          <w:sz w:val="24"/>
        </w:rPr>
        <w:t xml:space="preserve"> Article 46</w:t>
      </w:r>
      <w:r>
        <w:rPr>
          <w:rFonts w:ascii="Arial" w:eastAsia="Arial" w:hAnsi="Arial"/>
          <w:color w:val="000000"/>
          <w:spacing w:val="2"/>
          <w:sz w:val="24"/>
        </w:rPr>
        <w:t xml:space="preserve"> of the present Code, have been explained to the suspect.</w:t>
      </w:r>
    </w:p>
    <w:p w:rsidR="00A52154" w:rsidRDefault="009A5C89">
      <w:pPr>
        <w:numPr>
          <w:ilvl w:val="0"/>
          <w:numId w:val="136"/>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report shall be pointed out the date and time of compiling it, the date, time and the place of, and the grounds and the motives for the detention, the results of his personal search and other circumstances of his detention. The custody report shall be signed by the person who has compiled it and by the suspect.</w:t>
      </w:r>
    </w:p>
    <w:p w:rsidR="00A52154" w:rsidRDefault="009A5C89">
      <w:pPr>
        <w:numPr>
          <w:ilvl w:val="0"/>
          <w:numId w:val="136"/>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body of inquiry, the inquirer or the investigator shall be obliged to report to the public prosecutor about the detention in writing within twelve hours from the moment of detaining the suspect.</w:t>
      </w:r>
    </w:p>
    <w:p w:rsidR="00A52154" w:rsidRDefault="009A5C89">
      <w:pPr>
        <w:numPr>
          <w:ilvl w:val="0"/>
          <w:numId w:val="136"/>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shall be interrogated in conformity with the demands of the</w:t>
      </w:r>
      <w:r>
        <w:rPr>
          <w:rFonts w:ascii="Arial" w:eastAsia="Arial" w:hAnsi="Arial"/>
          <w:b/>
          <w:color w:val="008000"/>
          <w:sz w:val="24"/>
        </w:rPr>
        <w:t xml:space="preserve"> second part of Article 46</w:t>
      </w:r>
      <w:r>
        <w:rPr>
          <w:rFonts w:ascii="Arial" w:eastAsia="Arial" w:hAnsi="Arial"/>
          <w:color w:val="000000"/>
          <w:sz w:val="24"/>
        </w:rPr>
        <w:t xml:space="preserve"> and of</w:t>
      </w:r>
      <w:r>
        <w:rPr>
          <w:rFonts w:ascii="Arial" w:eastAsia="Arial" w:hAnsi="Arial"/>
          <w:b/>
          <w:color w:val="008000"/>
          <w:sz w:val="24"/>
        </w:rPr>
        <w:t xml:space="preserve"> Articles 189</w:t>
      </w:r>
      <w:r>
        <w:rPr>
          <w:rFonts w:ascii="Arial" w:eastAsia="Arial" w:hAnsi="Arial"/>
          <w:color w:val="000000"/>
          <w:sz w:val="24"/>
        </w:rPr>
        <w:t xml:space="preserve"> and</w:t>
      </w:r>
      <w:r>
        <w:rPr>
          <w:rFonts w:ascii="Arial" w:eastAsia="Arial" w:hAnsi="Arial"/>
          <w:b/>
          <w:color w:val="008000"/>
          <w:sz w:val="24"/>
        </w:rPr>
        <w:t xml:space="preserve"> 190</w:t>
      </w:r>
      <w:r>
        <w:rPr>
          <w:rFonts w:ascii="Arial" w:eastAsia="Arial" w:hAnsi="Arial"/>
          <w:color w:val="000000"/>
          <w:sz w:val="24"/>
        </w:rPr>
        <w:t xml:space="preserve"> of the present Code. Before the interrogation starts the suspect at his request shall be provided with an opportunity to meet his defence counsel in private and confidentially. Where it is necessary to commit procedural actions with the participation of the suspect, the duration of a meeting exceeding two hours may be limited by the inquirer, investigator with obligatory preliminary notification of the suspect and his/her defence counsel on it. In any case the duration of the meeting may not be less than 2 hours.</w:t>
      </w:r>
    </w:p>
    <w:p w:rsidR="00A52154" w:rsidRDefault="009A5C89">
      <w:pPr>
        <w:spacing w:before="281" w:line="276" w:lineRule="exact"/>
        <w:ind w:left="720"/>
        <w:textAlignment w:val="baseline"/>
        <w:rPr>
          <w:rFonts w:ascii="Arial" w:eastAsia="Arial" w:hAnsi="Arial"/>
          <w:b/>
          <w:color w:val="000080"/>
          <w:sz w:val="24"/>
        </w:rPr>
      </w:pPr>
      <w:r>
        <w:rPr>
          <w:rFonts w:ascii="Arial" w:eastAsia="Arial" w:hAnsi="Arial"/>
          <w:b/>
          <w:color w:val="000080"/>
          <w:sz w:val="24"/>
        </w:rPr>
        <w:t>Article 93.</w:t>
      </w:r>
      <w:r>
        <w:rPr>
          <w:rFonts w:ascii="Arial" w:eastAsia="Arial" w:hAnsi="Arial"/>
          <w:color w:val="000000"/>
          <w:sz w:val="24"/>
        </w:rPr>
        <w:t xml:space="preserve"> Personal Search of the Suspect</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The suspect may be subjected to a personal search in accordance with the procedure, established by</w:t>
      </w:r>
      <w:r>
        <w:rPr>
          <w:rFonts w:ascii="Arial" w:eastAsia="Arial" w:hAnsi="Arial"/>
          <w:b/>
          <w:color w:val="008000"/>
          <w:sz w:val="24"/>
        </w:rPr>
        <w:t xml:space="preserve"> Article 184</w:t>
      </w:r>
      <w:r>
        <w:rPr>
          <w:rFonts w:ascii="Arial" w:eastAsia="Arial" w:hAnsi="Arial"/>
          <w:color w:val="000000"/>
          <w:sz w:val="24"/>
        </w:rPr>
        <w:t xml:space="preserve"> of the present Code.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94.</w:t>
      </w:r>
      <w:r>
        <w:rPr>
          <w:rFonts w:ascii="Arial" w:eastAsia="Arial" w:hAnsi="Arial"/>
          <w:color w:val="000000"/>
          <w:sz w:val="24"/>
        </w:rPr>
        <w:t xml:space="preserve"> Grounds for the Release of the Suspect</w:t>
      </w:r>
    </w:p>
    <w:p w:rsidR="00A52154" w:rsidRDefault="00A52154">
      <w:pPr>
        <w:sectPr w:rsidR="00A52154">
          <w:pgSz w:w="11904" w:h="16843"/>
          <w:pgMar w:top="1440" w:right="821" w:bottom="987" w:left="837" w:header="720" w:footer="720" w:gutter="0"/>
          <w:cols w:space="720"/>
        </w:sectPr>
      </w:pPr>
    </w:p>
    <w:p w:rsidR="00A52154" w:rsidRDefault="009A5C89">
      <w:pPr>
        <w:spacing w:before="29" w:line="275" w:lineRule="exact"/>
        <w:ind w:left="792"/>
        <w:textAlignment w:val="baseline"/>
        <w:rPr>
          <w:rFonts w:ascii="Arial" w:eastAsia="Arial" w:hAnsi="Arial"/>
          <w:b/>
          <w:color w:val="000080"/>
          <w:sz w:val="24"/>
        </w:rPr>
      </w:pPr>
      <w:r>
        <w:rPr>
          <w:rFonts w:ascii="Arial" w:eastAsia="Arial" w:hAnsi="Arial"/>
          <w:b/>
          <w:color w:val="000080"/>
          <w:sz w:val="24"/>
        </w:rPr>
        <w:lastRenderedPageBreak/>
        <w:t>1.</w:t>
      </w:r>
      <w:r>
        <w:rPr>
          <w:rFonts w:ascii="Arial" w:eastAsia="Arial" w:hAnsi="Arial"/>
          <w:color w:val="000000"/>
          <w:sz w:val="24"/>
        </w:rPr>
        <w:t xml:space="preserve"> The suspect shall be released by the decision of the inquirer or of the investigator, if:</w:t>
      </w:r>
    </w:p>
    <w:p w:rsidR="00A52154" w:rsidRDefault="009A5C89">
      <w:pPr>
        <w:numPr>
          <w:ilvl w:val="0"/>
          <w:numId w:val="137"/>
        </w:numPr>
        <w:tabs>
          <w:tab w:val="clear" w:pos="360"/>
          <w:tab w:val="left" w:pos="1152"/>
        </w:tabs>
        <w:spacing w:line="272"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suspicion of his committing a crime has not been confirmed;</w:t>
      </w:r>
    </w:p>
    <w:p w:rsidR="00A52154" w:rsidRDefault="009A5C89">
      <w:pPr>
        <w:numPr>
          <w:ilvl w:val="0"/>
          <w:numId w:val="13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there are no grounds to apply towards him a measure of restriction in the form of taking into custody;</w:t>
      </w:r>
    </w:p>
    <w:p w:rsidR="00A52154" w:rsidRDefault="009A5C89">
      <w:pPr>
        <w:numPr>
          <w:ilvl w:val="0"/>
          <w:numId w:val="13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detention was made with a violation of the demands of</w:t>
      </w:r>
      <w:r>
        <w:rPr>
          <w:rFonts w:ascii="Arial" w:eastAsia="Arial" w:hAnsi="Arial"/>
          <w:b/>
          <w:color w:val="008000"/>
          <w:sz w:val="24"/>
        </w:rPr>
        <w:t xml:space="preserve"> Article 91</w:t>
      </w:r>
      <w:r>
        <w:rPr>
          <w:rFonts w:ascii="Arial" w:eastAsia="Arial" w:hAnsi="Arial"/>
          <w:color w:val="000000"/>
          <w:sz w:val="24"/>
        </w:rPr>
        <w:t xml:space="preserve"> of the present Code.</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After an expiry of 48 hours from the moment of detention, the suspect shall be released, unless with respect to him is selected a measure of restriction in the form of taking into custody or the court has extended the term of detention in the order, established by</w:t>
      </w:r>
      <w:r>
        <w:rPr>
          <w:rFonts w:ascii="Arial" w:eastAsia="Arial" w:hAnsi="Arial"/>
          <w:b/>
          <w:color w:val="008000"/>
          <w:sz w:val="24"/>
        </w:rPr>
        <w:t xml:space="preserve"> Item 3 of the part 7 of Article 108</w:t>
      </w:r>
      <w:r>
        <w:rPr>
          <w:rFonts w:ascii="Arial" w:eastAsia="Arial" w:hAnsi="Arial"/>
          <w:color w:val="000000"/>
          <w:sz w:val="24"/>
        </w:rPr>
        <w:t xml:space="preserve"> of the present Code.</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resolution of the judge on the application towards the suspect of the measure of restriction in the form of taking into custody or on an extension of the term of detention does not arrive within 48 hours as from the moment of detention, the suspect shall be immediately set free, about which the head of the place where the suspect was held in custody shall notify the body of inquiry or the investigator, under whose jurisdiction the criminal case is placed, and the public prosecutor.</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there exists a ruling or a resolution of the court on the refusal to satisfy the petition of the inquirer, of the investigator for selecting towards the suspect the measure of restriction in the form of taking into custody, a copy of this ruling or resolution shall be handed over to the suspect upon his release.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Upon the release of the suspect from custody he shall be issued a reference note, in which it shall be pointed out by whom he was detained, the date, time and the place of, and the grounds for the detention, as well as the date, time of and the grounds for his release.</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95.</w:t>
      </w:r>
      <w:r>
        <w:rPr>
          <w:rFonts w:ascii="Arial" w:eastAsia="Arial" w:hAnsi="Arial"/>
          <w:color w:val="000000"/>
          <w:sz w:val="24"/>
        </w:rPr>
        <w:t xml:space="preserve"> Procedure for Holding the Suspects in Custody</w:t>
      </w:r>
    </w:p>
    <w:p w:rsidR="00A52154" w:rsidRDefault="009A5C89">
      <w:pPr>
        <w:numPr>
          <w:ilvl w:val="0"/>
          <w:numId w:val="138"/>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The procedure and the conditions for holding the suspects in custody shall be defined by the federal law.</w:t>
      </w:r>
    </w:p>
    <w:p w:rsidR="00A52154" w:rsidRDefault="009A5C89">
      <w:pPr>
        <w:numPr>
          <w:ilvl w:val="0"/>
          <w:numId w:val="138"/>
        </w:numPr>
        <w:tabs>
          <w:tab w:val="clear" w:pos="360"/>
          <w:tab w:val="left" w:pos="1152"/>
        </w:tabs>
        <w:spacing w:before="282" w:line="275" w:lineRule="exact"/>
        <w:ind w:left="0" w:firstLine="792"/>
        <w:jc w:val="both"/>
        <w:textAlignment w:val="baseline"/>
        <w:rPr>
          <w:rFonts w:ascii="Arial" w:eastAsia="Arial" w:hAnsi="Arial"/>
          <w:color w:val="000000"/>
          <w:sz w:val="24"/>
        </w:rPr>
      </w:pPr>
      <w:r>
        <w:rPr>
          <w:rFonts w:ascii="Arial" w:eastAsia="Arial" w:hAnsi="Arial"/>
          <w:color w:val="000000"/>
          <w:sz w:val="24"/>
        </w:rPr>
        <w:t>If it is necessary to carry out operational-search measures, admissible shall be meetings an officer of the body of inquiry which is carrying out the operational-search activity, with the suspect with the written permission of the inquirer, the investigator or of the court, under whose jurisdiction the criminal case is placed.</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96.</w:t>
      </w:r>
      <w:r>
        <w:rPr>
          <w:rFonts w:ascii="Arial" w:eastAsia="Arial" w:hAnsi="Arial"/>
          <w:color w:val="000000"/>
          <w:sz w:val="24"/>
        </w:rPr>
        <w:t xml:space="preserve"> Notification on Detaining the Suspect</w:t>
      </w:r>
    </w:p>
    <w:p w:rsidR="00A52154" w:rsidRDefault="009A5C89">
      <w:pPr>
        <w:numPr>
          <w:ilvl w:val="0"/>
          <w:numId w:val="139"/>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inquirer, the investigator shall be obliged, not later than in twelve hours from the moment of detaining the suspect, to notify one of his close relatives, and if there are no such relatives - the other relations, or shall provide an opportunity for making such notification to the suspect himself.</w:t>
      </w:r>
    </w:p>
    <w:p w:rsidR="00A52154" w:rsidRDefault="009A5C89">
      <w:pPr>
        <w:numPr>
          <w:ilvl w:val="0"/>
          <w:numId w:val="139"/>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In case of the detention of the suspect who is a serviceman, the command of the military unit shall be informed and in case of detention of a worker of a body of internal affairs - the chief of the body at which such worker is employed.</w:t>
      </w:r>
    </w:p>
    <w:p w:rsidR="00A52154" w:rsidRDefault="009A5C89">
      <w:pPr>
        <w:spacing w:before="279" w:line="275" w:lineRule="exact"/>
        <w:ind w:firstLine="792"/>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If a suspect who is a member of a public supervisory commission set up under the legislation of the Russian Federation is detained the secretary of the Public Chamber of the Russian Federation and the relevant public supervisory commission shall be notified accordingly within the term specified in</w:t>
      </w:r>
      <w:r>
        <w:rPr>
          <w:rFonts w:ascii="Arial" w:eastAsia="Arial" w:hAnsi="Arial"/>
          <w:b/>
          <w:color w:val="008000"/>
          <w:sz w:val="24"/>
        </w:rPr>
        <w:t xml:space="preserve"> Part 1</w:t>
      </w:r>
      <w:r>
        <w:rPr>
          <w:rFonts w:ascii="Arial" w:eastAsia="Arial" w:hAnsi="Arial"/>
          <w:color w:val="000000"/>
          <w:sz w:val="24"/>
        </w:rPr>
        <w:t xml:space="preserve"> of the present Article.</w:t>
      </w:r>
    </w:p>
    <w:p w:rsidR="00A52154" w:rsidRDefault="009A5C89">
      <w:pPr>
        <w:numPr>
          <w:ilvl w:val="0"/>
          <w:numId w:val="139"/>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suspect is a citizen or a subject of another state, the Embassy or the Consulate of this state shall be notified within the term, pointed out in the first part of the present Article.</w:t>
      </w:r>
    </w:p>
    <w:p w:rsidR="00A52154" w:rsidRDefault="009A5C89">
      <w:pPr>
        <w:numPr>
          <w:ilvl w:val="0"/>
          <w:numId w:val="139"/>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If in the interests of the investigation it is necessary to keep the fact of the detention in</w:t>
      </w:r>
    </w:p>
    <w:p w:rsidR="00A52154" w:rsidRDefault="00A52154">
      <w:pPr>
        <w:sectPr w:rsidR="00A52154">
          <w:pgSz w:w="11904" w:h="16843"/>
          <w:pgMar w:top="1420" w:right="821" w:bottom="1147" w:left="837" w:header="720" w:footer="720" w:gutter="0"/>
          <w:cols w:space="720"/>
        </w:sectPr>
      </w:pPr>
    </w:p>
    <w:p w:rsidR="00A52154" w:rsidRDefault="009A5C89">
      <w:pPr>
        <w:spacing w:before="5" w:line="275" w:lineRule="exact"/>
        <w:jc w:val="both"/>
        <w:textAlignment w:val="baseline"/>
        <w:rPr>
          <w:rFonts w:ascii="Arial" w:eastAsia="Arial" w:hAnsi="Arial"/>
          <w:color w:val="000000"/>
          <w:sz w:val="24"/>
        </w:rPr>
      </w:pPr>
      <w:r>
        <w:rPr>
          <w:rFonts w:ascii="Arial" w:eastAsia="Arial" w:hAnsi="Arial"/>
          <w:color w:val="000000"/>
          <w:sz w:val="24"/>
        </w:rPr>
        <w:lastRenderedPageBreak/>
        <w:t>secret, the notification with the public prosecutor's consent may be withheld, with the exception of the cases when the suspect is a minor.</w:t>
      </w:r>
    </w:p>
    <w:p w:rsidR="00A52154" w:rsidRDefault="009A5C89">
      <w:pPr>
        <w:spacing w:before="9" w:line="657" w:lineRule="exact"/>
        <w:ind w:left="792" w:right="3096" w:firstLine="2304"/>
        <w:textAlignment w:val="baseline"/>
        <w:rPr>
          <w:rFonts w:ascii="Arial" w:eastAsia="Arial" w:hAnsi="Arial"/>
          <w:b/>
          <w:color w:val="000080"/>
          <w:spacing w:val="-2"/>
          <w:sz w:val="24"/>
        </w:rPr>
      </w:pPr>
      <w:r>
        <w:rPr>
          <w:rFonts w:ascii="Arial" w:eastAsia="Arial" w:hAnsi="Arial"/>
          <w:b/>
          <w:color w:val="000080"/>
          <w:spacing w:val="-2"/>
          <w:sz w:val="24"/>
        </w:rPr>
        <w:t>Chapter 13. Measures of Restriction Article 97.</w:t>
      </w:r>
      <w:r>
        <w:rPr>
          <w:rFonts w:ascii="Arial" w:eastAsia="Arial" w:hAnsi="Arial"/>
          <w:color w:val="000000"/>
          <w:spacing w:val="-2"/>
          <w:sz w:val="24"/>
        </w:rPr>
        <w:t xml:space="preserve"> Grounds for Selecting a Measure of Restriction</w:t>
      </w:r>
    </w:p>
    <w:p w:rsidR="00A52154" w:rsidRDefault="009A5C89">
      <w:pPr>
        <w:spacing w:before="280"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inquirer, the investigator or the court shall have the right, within the scope of powers granted to them, to select towards the accused one of the measures of restriction envisaged by the present Code, if there are sufficient grounds to believe that the accused, suspected:</w:t>
      </w:r>
    </w:p>
    <w:p w:rsidR="00A52154" w:rsidRDefault="009A5C89">
      <w:pPr>
        <w:numPr>
          <w:ilvl w:val="0"/>
          <w:numId w:val="140"/>
        </w:numPr>
        <w:tabs>
          <w:tab w:val="clear" w:pos="288"/>
          <w:tab w:val="left" w:pos="1080"/>
        </w:tabs>
        <w:spacing w:line="273" w:lineRule="exact"/>
        <w:ind w:left="0" w:firstLine="792"/>
        <w:textAlignment w:val="baseline"/>
        <w:rPr>
          <w:rFonts w:ascii="Arial" w:eastAsia="Arial" w:hAnsi="Arial"/>
          <w:color w:val="000000"/>
          <w:sz w:val="24"/>
        </w:rPr>
      </w:pPr>
      <w:r>
        <w:rPr>
          <w:rFonts w:ascii="Arial" w:eastAsia="Arial" w:hAnsi="Arial"/>
          <w:color w:val="000000"/>
          <w:sz w:val="24"/>
        </w:rPr>
        <w:t>will flee from the inquiry, from the preliminary investigation or from the court;</w:t>
      </w:r>
    </w:p>
    <w:p w:rsidR="00A52154" w:rsidRDefault="009A5C89">
      <w:pPr>
        <w:numPr>
          <w:ilvl w:val="0"/>
          <w:numId w:val="140"/>
        </w:numPr>
        <w:tabs>
          <w:tab w:val="clear" w:pos="288"/>
          <w:tab w:val="left" w:pos="1080"/>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may continue the criminal activity;</w:t>
      </w:r>
    </w:p>
    <w:p w:rsidR="00A52154" w:rsidRDefault="009A5C89">
      <w:pPr>
        <w:numPr>
          <w:ilvl w:val="0"/>
          <w:numId w:val="14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may threaten the witness or other participants in the criminal court proceedings, or destroy the evidence, or interfere with the proceedings on the criminal case in any other way.</w:t>
      </w:r>
    </w:p>
    <w:p w:rsidR="00A52154" w:rsidRDefault="009A5C89">
      <w:pPr>
        <w:spacing w:before="278" w:line="275"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A measure of restriction may also be selected to ensure the execution of the sentence or probable extradition of a person in the procedure provided for by</w:t>
      </w:r>
      <w:r>
        <w:rPr>
          <w:rFonts w:ascii="Arial" w:eastAsia="Arial" w:hAnsi="Arial"/>
          <w:b/>
          <w:color w:val="008000"/>
          <w:spacing w:val="-1"/>
          <w:sz w:val="24"/>
        </w:rPr>
        <w:t xml:space="preserve"> Article 466</w:t>
      </w:r>
      <w:r>
        <w:rPr>
          <w:rFonts w:ascii="Arial" w:eastAsia="Arial" w:hAnsi="Arial"/>
          <w:color w:val="000000"/>
          <w:spacing w:val="-1"/>
          <w:sz w:val="24"/>
        </w:rPr>
        <w:t xml:space="preserve"> of this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98.</w:t>
      </w:r>
      <w:r>
        <w:rPr>
          <w:rFonts w:ascii="Arial" w:eastAsia="Arial" w:hAnsi="Arial"/>
          <w:color w:val="000000"/>
          <w:spacing w:val="-1"/>
          <w:sz w:val="24"/>
        </w:rPr>
        <w:t xml:space="preserve"> Measures of Restriction</w:t>
      </w:r>
    </w:p>
    <w:p w:rsidR="00A52154" w:rsidRDefault="009A5C89">
      <w:pPr>
        <w:spacing w:before="1" w:line="275" w:lineRule="exact"/>
        <w:ind w:left="792"/>
        <w:textAlignment w:val="baseline"/>
        <w:rPr>
          <w:rFonts w:ascii="Arial" w:eastAsia="Arial" w:hAnsi="Arial"/>
          <w:color w:val="000000"/>
          <w:spacing w:val="-1"/>
          <w:sz w:val="24"/>
        </w:rPr>
      </w:pPr>
      <w:r>
        <w:rPr>
          <w:rFonts w:ascii="Arial" w:eastAsia="Arial" w:hAnsi="Arial"/>
          <w:color w:val="000000"/>
          <w:spacing w:val="-1"/>
          <w:sz w:val="24"/>
        </w:rPr>
        <w:t>Seen as the measures of restriction (restraint) shall be:</w:t>
      </w:r>
    </w:p>
    <w:p w:rsidR="00A52154" w:rsidRDefault="009A5C89">
      <w:pPr>
        <w:numPr>
          <w:ilvl w:val="0"/>
          <w:numId w:val="141"/>
        </w:numPr>
        <w:tabs>
          <w:tab w:val="clear" w:pos="288"/>
          <w:tab w:val="left" w:pos="1080"/>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recognizance not to leave;</w:t>
      </w:r>
    </w:p>
    <w:p w:rsidR="00A52154" w:rsidRDefault="009A5C89">
      <w:pPr>
        <w:numPr>
          <w:ilvl w:val="0"/>
          <w:numId w:val="141"/>
        </w:numPr>
        <w:tabs>
          <w:tab w:val="clear" w:pos="288"/>
          <w:tab w:val="left" w:pos="1080"/>
        </w:tabs>
        <w:spacing w:before="4"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personal guarantee;</w:t>
      </w:r>
    </w:p>
    <w:p w:rsidR="00A52154" w:rsidRDefault="009A5C89">
      <w:pPr>
        <w:numPr>
          <w:ilvl w:val="0"/>
          <w:numId w:val="141"/>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surveillance by the command of the military unit;</w:t>
      </w:r>
    </w:p>
    <w:p w:rsidR="00A52154" w:rsidRDefault="009A5C89">
      <w:pPr>
        <w:numPr>
          <w:ilvl w:val="0"/>
          <w:numId w:val="141"/>
        </w:numPr>
        <w:tabs>
          <w:tab w:val="clear" w:pos="288"/>
          <w:tab w:val="left" w:pos="1080"/>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keeping an eye on a minor accused;</w:t>
      </w:r>
    </w:p>
    <w:p w:rsidR="00A52154" w:rsidRDefault="009A5C89">
      <w:pPr>
        <w:numPr>
          <w:ilvl w:val="0"/>
          <w:numId w:val="141"/>
        </w:numPr>
        <w:tabs>
          <w:tab w:val="clear" w:pos="288"/>
          <w:tab w:val="left" w:pos="1080"/>
        </w:tabs>
        <w:spacing w:line="273" w:lineRule="exact"/>
        <w:ind w:left="0" w:firstLine="792"/>
        <w:textAlignment w:val="baseline"/>
        <w:rPr>
          <w:rFonts w:ascii="Arial" w:eastAsia="Arial" w:hAnsi="Arial"/>
          <w:color w:val="000000"/>
          <w:spacing w:val="-14"/>
          <w:sz w:val="24"/>
        </w:rPr>
      </w:pPr>
      <w:r>
        <w:rPr>
          <w:rFonts w:ascii="Arial" w:eastAsia="Arial" w:hAnsi="Arial"/>
          <w:color w:val="000000"/>
          <w:spacing w:val="-14"/>
          <w:sz w:val="24"/>
        </w:rPr>
        <w:t>bail;</w:t>
      </w:r>
    </w:p>
    <w:p w:rsidR="00A52154" w:rsidRDefault="009A5C89">
      <w:pPr>
        <w:numPr>
          <w:ilvl w:val="0"/>
          <w:numId w:val="141"/>
        </w:numPr>
        <w:tabs>
          <w:tab w:val="clear" w:pos="288"/>
          <w:tab w:val="left" w:pos="1080"/>
        </w:tabs>
        <w:spacing w:line="275"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home arrest;</w:t>
      </w:r>
    </w:p>
    <w:p w:rsidR="00A52154" w:rsidRDefault="009A5C89">
      <w:pPr>
        <w:numPr>
          <w:ilvl w:val="0"/>
          <w:numId w:val="141"/>
        </w:numPr>
        <w:tabs>
          <w:tab w:val="clear" w:pos="288"/>
          <w:tab w:val="left" w:pos="1080"/>
        </w:tabs>
        <w:spacing w:before="2"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taking into custody.</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99.</w:t>
      </w:r>
      <w:r>
        <w:rPr>
          <w:rFonts w:ascii="Arial" w:eastAsia="Arial" w:hAnsi="Arial"/>
          <w:color w:val="000000"/>
          <w:sz w:val="24"/>
        </w:rPr>
        <w:t xml:space="preserve"> The Circumstances Taken into Account when a Measure of Restraint Is Selected</w:t>
      </w:r>
    </w:p>
    <w:p w:rsidR="00A52154" w:rsidRDefault="009A5C89">
      <w:pPr>
        <w:spacing w:before="6" w:line="275" w:lineRule="exact"/>
        <w:ind w:firstLine="792"/>
        <w:jc w:val="both"/>
        <w:textAlignment w:val="baseline"/>
        <w:rPr>
          <w:rFonts w:ascii="Arial" w:eastAsia="Arial" w:hAnsi="Arial"/>
          <w:color w:val="000000"/>
          <w:spacing w:val="2"/>
          <w:sz w:val="24"/>
        </w:rPr>
      </w:pPr>
      <w:r>
        <w:rPr>
          <w:rFonts w:ascii="Arial" w:eastAsia="Arial" w:hAnsi="Arial"/>
          <w:color w:val="000000"/>
          <w:spacing w:val="2"/>
          <w:sz w:val="24"/>
        </w:rPr>
        <w:t>When the issue is being considered as to the need for selecting a measure of restraint in respect of a person suspected or accused of having committed a crime and determining the type thereof when the grounds envisaged by</w:t>
      </w:r>
      <w:r>
        <w:rPr>
          <w:rFonts w:ascii="Arial" w:eastAsia="Arial" w:hAnsi="Arial"/>
          <w:b/>
          <w:color w:val="008000"/>
          <w:spacing w:val="2"/>
          <w:sz w:val="24"/>
        </w:rPr>
        <w:t xml:space="preserve"> Article 97</w:t>
      </w:r>
      <w:r>
        <w:rPr>
          <w:rFonts w:ascii="Arial" w:eastAsia="Arial" w:hAnsi="Arial"/>
          <w:color w:val="000000"/>
          <w:spacing w:val="2"/>
          <w:sz w:val="24"/>
        </w:rPr>
        <w:t xml:space="preserve"> of the present Code exist account shall be in particular taken of the degree of gravity of the crime, information on the suspect's or accused's personality, his/her age, condition of health, marital status, occupation and other circumstances.</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 100.</w:t>
      </w:r>
      <w:r>
        <w:rPr>
          <w:rFonts w:ascii="Arial" w:eastAsia="Arial" w:hAnsi="Arial"/>
          <w:color w:val="000000"/>
          <w:sz w:val="24"/>
        </w:rPr>
        <w:t xml:space="preserve"> Selecting a Measure of Restriction Towards the Suspect</w:t>
      </w:r>
    </w:p>
    <w:p w:rsidR="00A52154" w:rsidRDefault="009A5C89">
      <w:pPr>
        <w:numPr>
          <w:ilvl w:val="0"/>
          <w:numId w:val="142"/>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exceptional cases, if there exist the grounds mentioned in</w:t>
      </w:r>
      <w:r>
        <w:rPr>
          <w:rFonts w:ascii="Arial" w:eastAsia="Arial" w:hAnsi="Arial"/>
          <w:b/>
          <w:color w:val="008000"/>
          <w:sz w:val="24"/>
        </w:rPr>
        <w:t xml:space="preserve"> Article 97</w:t>
      </w:r>
      <w:r>
        <w:rPr>
          <w:rFonts w:ascii="Arial" w:eastAsia="Arial" w:hAnsi="Arial"/>
          <w:color w:val="000000"/>
          <w:sz w:val="24"/>
        </w:rPr>
        <w:t xml:space="preserve"> of the present Code, and taking into account the circumstances pointed out in</w:t>
      </w:r>
      <w:r>
        <w:rPr>
          <w:rFonts w:ascii="Arial" w:eastAsia="Arial" w:hAnsi="Arial"/>
          <w:b/>
          <w:color w:val="008000"/>
          <w:sz w:val="24"/>
        </w:rPr>
        <w:t xml:space="preserve"> Article 99</w:t>
      </w:r>
      <w:r>
        <w:rPr>
          <w:rFonts w:ascii="Arial" w:eastAsia="Arial" w:hAnsi="Arial"/>
          <w:color w:val="000000"/>
          <w:sz w:val="24"/>
        </w:rPr>
        <w:t xml:space="preserve"> of the present Code, a measure of restriction may be taken towards the suspect. The charge shall be brought against the suspect no later than ten days as from the moment of application of the measure of restriction, and if the suspect was first detained and then taken into custody - within the same term as from the moment of detention. If the charge is not brought within this term, the measure of restriction shall be immediately cancelled.</w:t>
      </w:r>
    </w:p>
    <w:p w:rsidR="00A52154" w:rsidRDefault="009A5C89">
      <w:pPr>
        <w:numPr>
          <w:ilvl w:val="0"/>
          <w:numId w:val="142"/>
        </w:numPr>
        <w:tabs>
          <w:tab w:val="clear" w:pos="288"/>
          <w:tab w:val="left" w:pos="1080"/>
        </w:tabs>
        <w:spacing w:before="279"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Accusation of having committed at least one of the crimes envisaged by</w:t>
      </w:r>
      <w:r>
        <w:rPr>
          <w:rFonts w:ascii="Arial" w:eastAsia="Arial" w:hAnsi="Arial"/>
          <w:b/>
          <w:color w:val="008000"/>
          <w:spacing w:val="-1"/>
          <w:sz w:val="24"/>
        </w:rPr>
        <w:t xml:space="preserve"> Articles 205</w:t>
      </w:r>
      <w:r>
        <w:rPr>
          <w:rFonts w:ascii="Arial" w:eastAsia="Arial" w:hAnsi="Arial"/>
          <w:color w:val="008000"/>
          <w:spacing w:val="-1"/>
          <w:sz w:val="24"/>
        </w:rPr>
        <w:t xml:space="preserve">, </w:t>
      </w:r>
      <w:r>
        <w:rPr>
          <w:rFonts w:ascii="Arial" w:eastAsia="Arial" w:hAnsi="Arial"/>
          <w:b/>
          <w:color w:val="008000"/>
          <w:spacing w:val="-1"/>
          <w:sz w:val="24"/>
        </w:rPr>
        <w:t>205.1</w:t>
      </w:r>
      <w:r>
        <w:rPr>
          <w:rFonts w:ascii="Arial" w:eastAsia="Arial" w:hAnsi="Arial"/>
          <w:color w:val="008000"/>
          <w:spacing w:val="-1"/>
          <w:sz w:val="24"/>
        </w:rPr>
        <w:t xml:space="preserve">, </w:t>
      </w:r>
      <w:r>
        <w:rPr>
          <w:rFonts w:ascii="Arial" w:eastAsia="Arial" w:hAnsi="Arial"/>
          <w:b/>
          <w:color w:val="008000"/>
          <w:spacing w:val="-1"/>
          <w:sz w:val="24"/>
        </w:rPr>
        <w:t>206</w:t>
      </w:r>
      <w:r>
        <w:rPr>
          <w:rFonts w:ascii="Arial" w:eastAsia="Arial" w:hAnsi="Arial"/>
          <w:color w:val="008000"/>
          <w:spacing w:val="-1"/>
          <w:sz w:val="24"/>
        </w:rPr>
        <w:t xml:space="preserve">, </w:t>
      </w:r>
      <w:r>
        <w:rPr>
          <w:rFonts w:ascii="Arial" w:eastAsia="Arial" w:hAnsi="Arial"/>
          <w:b/>
          <w:color w:val="008000"/>
          <w:spacing w:val="-1"/>
          <w:sz w:val="24"/>
        </w:rPr>
        <w:t>208</w:t>
      </w:r>
      <w:r>
        <w:rPr>
          <w:rFonts w:ascii="Arial" w:eastAsia="Arial" w:hAnsi="Arial"/>
          <w:color w:val="008000"/>
          <w:spacing w:val="-1"/>
          <w:sz w:val="24"/>
        </w:rPr>
        <w:t xml:space="preserve">, </w:t>
      </w:r>
      <w:r>
        <w:rPr>
          <w:rFonts w:ascii="Arial" w:eastAsia="Arial" w:hAnsi="Arial"/>
          <w:b/>
          <w:color w:val="008000"/>
          <w:spacing w:val="-1"/>
          <w:sz w:val="24"/>
        </w:rPr>
        <w:t>209</w:t>
      </w:r>
      <w:r>
        <w:rPr>
          <w:rFonts w:ascii="Arial" w:eastAsia="Arial" w:hAnsi="Arial"/>
          <w:color w:val="008000"/>
          <w:spacing w:val="-1"/>
          <w:sz w:val="24"/>
        </w:rPr>
        <w:t xml:space="preserve">, </w:t>
      </w:r>
      <w:r>
        <w:rPr>
          <w:rFonts w:ascii="Arial" w:eastAsia="Arial" w:hAnsi="Arial"/>
          <w:b/>
          <w:color w:val="008000"/>
          <w:spacing w:val="-1"/>
          <w:sz w:val="24"/>
        </w:rPr>
        <w:t>210</w:t>
      </w:r>
      <w:r>
        <w:rPr>
          <w:rFonts w:ascii="Arial" w:eastAsia="Arial" w:hAnsi="Arial"/>
          <w:color w:val="008000"/>
          <w:spacing w:val="-1"/>
          <w:sz w:val="24"/>
        </w:rPr>
        <w:t xml:space="preserve">, </w:t>
      </w:r>
      <w:r>
        <w:rPr>
          <w:rFonts w:ascii="Arial" w:eastAsia="Arial" w:hAnsi="Arial"/>
          <w:b/>
          <w:color w:val="008000"/>
          <w:spacing w:val="-1"/>
          <w:sz w:val="24"/>
        </w:rPr>
        <w:t>277</w:t>
      </w:r>
      <w:r>
        <w:rPr>
          <w:rFonts w:ascii="Arial" w:eastAsia="Arial" w:hAnsi="Arial"/>
          <w:color w:val="008000"/>
          <w:spacing w:val="-1"/>
          <w:sz w:val="24"/>
        </w:rPr>
        <w:t xml:space="preserve">, </w:t>
      </w:r>
      <w:r>
        <w:rPr>
          <w:rFonts w:ascii="Arial" w:eastAsia="Arial" w:hAnsi="Arial"/>
          <w:b/>
          <w:color w:val="008000"/>
          <w:spacing w:val="-1"/>
          <w:sz w:val="24"/>
        </w:rPr>
        <w:t>278</w:t>
      </w:r>
      <w:r>
        <w:rPr>
          <w:rFonts w:ascii="Arial" w:eastAsia="Arial" w:hAnsi="Arial"/>
          <w:color w:val="008000"/>
          <w:spacing w:val="-1"/>
          <w:sz w:val="24"/>
        </w:rPr>
        <w:t xml:space="preserve">, </w:t>
      </w:r>
      <w:r>
        <w:rPr>
          <w:rFonts w:ascii="Arial" w:eastAsia="Arial" w:hAnsi="Arial"/>
          <w:b/>
          <w:color w:val="008000"/>
          <w:spacing w:val="-1"/>
          <w:sz w:val="24"/>
        </w:rPr>
        <w:t>279</w:t>
      </w:r>
      <w:r>
        <w:rPr>
          <w:rFonts w:ascii="Arial" w:eastAsia="Arial" w:hAnsi="Arial"/>
          <w:color w:val="008000"/>
          <w:spacing w:val="-1"/>
          <w:sz w:val="24"/>
        </w:rPr>
        <w:t xml:space="preserve">, </w:t>
      </w:r>
      <w:r>
        <w:rPr>
          <w:rFonts w:ascii="Arial" w:eastAsia="Arial" w:hAnsi="Arial"/>
          <w:b/>
          <w:color w:val="008000"/>
          <w:spacing w:val="-1"/>
          <w:sz w:val="24"/>
        </w:rPr>
        <w:t>281</w:t>
      </w:r>
      <w:r>
        <w:rPr>
          <w:rFonts w:ascii="Arial" w:eastAsia="Arial" w:hAnsi="Arial"/>
          <w:color w:val="000000"/>
          <w:spacing w:val="-1"/>
          <w:sz w:val="24"/>
        </w:rPr>
        <w:t xml:space="preserve"> and</w:t>
      </w:r>
      <w:r>
        <w:rPr>
          <w:rFonts w:ascii="Arial" w:eastAsia="Arial" w:hAnsi="Arial"/>
          <w:b/>
          <w:color w:val="008000"/>
          <w:spacing w:val="-1"/>
          <w:sz w:val="24"/>
        </w:rPr>
        <w:t xml:space="preserve"> 360</w:t>
      </w:r>
      <w:r>
        <w:rPr>
          <w:rFonts w:ascii="Arial" w:eastAsia="Arial" w:hAnsi="Arial"/>
          <w:color w:val="000000"/>
          <w:spacing w:val="-1"/>
          <w:sz w:val="24"/>
        </w:rPr>
        <w:t xml:space="preserve"> of the Criminal Code of the Russian</w:t>
      </w:r>
    </w:p>
    <w:p w:rsidR="00A52154" w:rsidRDefault="00A52154">
      <w:pPr>
        <w:sectPr w:rsidR="00A52154">
          <w:pgSz w:w="11904" w:h="16843"/>
          <w:pgMar w:top="1440" w:right="821" w:bottom="1207" w:left="837" w:header="720" w:footer="720" w:gutter="0"/>
          <w:cols w:space="720"/>
        </w:sectPr>
      </w:pPr>
    </w:p>
    <w:p w:rsidR="00A52154" w:rsidRDefault="009A5C89">
      <w:pPr>
        <w:spacing w:before="12" w:line="275" w:lineRule="exact"/>
        <w:jc w:val="both"/>
        <w:textAlignment w:val="baseline"/>
        <w:rPr>
          <w:rFonts w:ascii="Arial" w:eastAsia="Arial" w:hAnsi="Arial"/>
          <w:color w:val="000000"/>
          <w:spacing w:val="1"/>
          <w:sz w:val="24"/>
        </w:rPr>
      </w:pPr>
      <w:r>
        <w:rPr>
          <w:rFonts w:ascii="Arial" w:eastAsia="Arial" w:hAnsi="Arial"/>
          <w:color w:val="000000"/>
          <w:spacing w:val="1"/>
          <w:sz w:val="24"/>
        </w:rPr>
        <w:lastRenderedPageBreak/>
        <w:t>Federation shall be presented to the suspect for which a measure of restraint has been chosen, within 30 days after the imposition of the measure of restraint or if the suspect has been detained and then put in custody, within the same term after the time when he/she was detained. If no charge has been made within this term, the measure of restraint shall be immediately lifted.</w:t>
      </w:r>
    </w:p>
    <w:p w:rsidR="00A52154" w:rsidRDefault="009A5C89">
      <w:pPr>
        <w:spacing w:before="280" w:line="277" w:lineRule="exact"/>
        <w:ind w:left="720"/>
        <w:textAlignment w:val="baseline"/>
        <w:rPr>
          <w:rFonts w:ascii="Arial" w:eastAsia="Arial" w:hAnsi="Arial"/>
          <w:b/>
          <w:color w:val="000080"/>
          <w:sz w:val="24"/>
        </w:rPr>
      </w:pPr>
      <w:r>
        <w:rPr>
          <w:rFonts w:ascii="Arial" w:eastAsia="Arial" w:hAnsi="Arial"/>
          <w:b/>
          <w:color w:val="000080"/>
          <w:sz w:val="24"/>
        </w:rPr>
        <w:t>Article 101.</w:t>
      </w:r>
      <w:r>
        <w:rPr>
          <w:rFonts w:ascii="Arial" w:eastAsia="Arial" w:hAnsi="Arial"/>
          <w:color w:val="000000"/>
          <w:sz w:val="24"/>
        </w:rPr>
        <w:t xml:space="preserve"> Resolution and Ruling on the Selection of a Measure of Restriction</w:t>
      </w:r>
    </w:p>
    <w:p w:rsidR="00A52154" w:rsidRDefault="009A5C89">
      <w:pPr>
        <w:numPr>
          <w:ilvl w:val="0"/>
          <w:numId w:val="143"/>
        </w:numPr>
        <w:tabs>
          <w:tab w:val="clear" w:pos="288"/>
          <w:tab w:val="left" w:pos="1008"/>
        </w:tabs>
        <w:spacing w:before="272"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On the selection of a measure of restriction the inquirer, the investigator or the judge shall pass a resolution, and the court - a ruling, containing an indication of the crime of which the person is either suspected or accused, and the grounds for selecting this measure of restriction.</w:t>
      </w:r>
    </w:p>
    <w:p w:rsidR="00A52154" w:rsidRDefault="009A5C89">
      <w:pPr>
        <w:numPr>
          <w:ilvl w:val="0"/>
          <w:numId w:val="143"/>
        </w:numPr>
        <w:tabs>
          <w:tab w:val="clear" w:pos="288"/>
          <w:tab w:val="left" w:pos="1008"/>
        </w:tabs>
        <w:spacing w:before="8" w:line="276" w:lineRule="exact"/>
        <w:ind w:left="0" w:firstLine="720"/>
        <w:jc w:val="both"/>
        <w:textAlignment w:val="baseline"/>
        <w:rPr>
          <w:rFonts w:ascii="Arial" w:eastAsia="Arial" w:hAnsi="Arial"/>
          <w:color w:val="000000"/>
          <w:sz w:val="24"/>
        </w:rPr>
      </w:pPr>
      <w:r>
        <w:rPr>
          <w:rFonts w:ascii="Arial" w:eastAsia="Arial" w:hAnsi="Arial"/>
          <w:color w:val="000000"/>
          <w:sz w:val="24"/>
        </w:rPr>
        <w:t>A copy of the resolution or of the ruling shall be handed over to the person, with respect to whom it has been passed, as well as to his counsel for the defence or to his</w:t>
      </w:r>
      <w:r>
        <w:rPr>
          <w:rFonts w:ascii="Arial" w:eastAsia="Arial" w:hAnsi="Arial"/>
          <w:b/>
          <w:color w:val="008000"/>
          <w:sz w:val="24"/>
        </w:rPr>
        <w:t xml:space="preserve"> legal representative</w:t>
      </w:r>
      <w:r>
        <w:rPr>
          <w:rFonts w:ascii="Arial" w:eastAsia="Arial" w:hAnsi="Arial"/>
          <w:color w:val="000000"/>
          <w:sz w:val="24"/>
        </w:rPr>
        <w:t xml:space="preserve"> upon their request.</w:t>
      </w:r>
    </w:p>
    <w:p w:rsidR="00A52154" w:rsidRDefault="009A5C89">
      <w:pPr>
        <w:numPr>
          <w:ilvl w:val="0"/>
          <w:numId w:val="143"/>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Simultaneously, to the person, towards whom a measure of restraint is selected, shall be explained the procedure for filing an appeal against the selection of the measure of restriction, established by</w:t>
      </w:r>
      <w:r>
        <w:rPr>
          <w:rFonts w:ascii="Arial" w:eastAsia="Arial" w:hAnsi="Arial"/>
          <w:b/>
          <w:color w:val="008000"/>
          <w:sz w:val="24"/>
        </w:rPr>
        <w:t xml:space="preserve"> Articles 123-127</w:t>
      </w:r>
      <w:r>
        <w:rPr>
          <w:rFonts w:ascii="Arial" w:eastAsia="Arial" w:hAnsi="Arial"/>
          <w:color w:val="000000"/>
          <w:sz w:val="24"/>
        </w:rPr>
        <w:t xml:space="preserve"> of the present Code.</w:t>
      </w:r>
    </w:p>
    <w:p w:rsidR="00A52154" w:rsidRDefault="009A5C89">
      <w:pPr>
        <w:spacing w:before="275" w:line="275" w:lineRule="exact"/>
        <w:ind w:left="720"/>
        <w:textAlignment w:val="baseline"/>
        <w:rPr>
          <w:rFonts w:ascii="Arial" w:eastAsia="Arial" w:hAnsi="Arial"/>
          <w:b/>
          <w:color w:val="000080"/>
          <w:sz w:val="24"/>
        </w:rPr>
      </w:pPr>
      <w:r>
        <w:rPr>
          <w:rFonts w:ascii="Arial" w:eastAsia="Arial" w:hAnsi="Arial"/>
          <w:b/>
          <w:color w:val="000080"/>
          <w:sz w:val="24"/>
        </w:rPr>
        <w:t>Article 102.</w:t>
      </w:r>
      <w:r>
        <w:rPr>
          <w:rFonts w:ascii="Arial" w:eastAsia="Arial" w:hAnsi="Arial"/>
          <w:color w:val="000000"/>
          <w:sz w:val="24"/>
        </w:rPr>
        <w:t xml:space="preserve"> Recognizance Not to Leave</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The recognizance not to leave and to behave in the proper way consists in assuming in writing an obligation of the suspect or of the accused:</w:t>
      </w:r>
    </w:p>
    <w:p w:rsidR="00A52154" w:rsidRDefault="009A5C89">
      <w:pPr>
        <w:numPr>
          <w:ilvl w:val="0"/>
          <w:numId w:val="144"/>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not to leave the place of his permanent or temporary residence without the permission of the inquirer, of the investigator or of the court;</w:t>
      </w:r>
    </w:p>
    <w:p w:rsidR="00A52154" w:rsidRDefault="009A5C89">
      <w:pPr>
        <w:numPr>
          <w:ilvl w:val="0"/>
          <w:numId w:val="144"/>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come at the appointed time on the summons of the inquirer, of the investigator and to the court;</w:t>
      </w:r>
    </w:p>
    <w:p w:rsidR="00A52154" w:rsidRDefault="009A5C89">
      <w:pPr>
        <w:numPr>
          <w:ilvl w:val="0"/>
          <w:numId w:val="144"/>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not to interfere with the proceedings on the criminal case in any other way.</w:t>
      </w:r>
    </w:p>
    <w:p w:rsidR="00A52154" w:rsidRDefault="009A5C89">
      <w:pPr>
        <w:spacing w:before="280" w:line="277" w:lineRule="exact"/>
        <w:ind w:left="720"/>
        <w:textAlignment w:val="baseline"/>
        <w:rPr>
          <w:rFonts w:ascii="Arial" w:eastAsia="Arial" w:hAnsi="Arial"/>
          <w:b/>
          <w:color w:val="000080"/>
          <w:sz w:val="24"/>
        </w:rPr>
      </w:pPr>
      <w:r>
        <w:rPr>
          <w:rFonts w:ascii="Arial" w:eastAsia="Arial" w:hAnsi="Arial"/>
          <w:b/>
          <w:color w:val="000080"/>
          <w:sz w:val="24"/>
        </w:rPr>
        <w:t>Article 103.</w:t>
      </w:r>
      <w:r>
        <w:rPr>
          <w:rFonts w:ascii="Arial" w:eastAsia="Arial" w:hAnsi="Arial"/>
          <w:color w:val="000000"/>
          <w:sz w:val="24"/>
        </w:rPr>
        <w:t xml:space="preserve"> Personal Guarantee</w:t>
      </w:r>
    </w:p>
    <w:p w:rsidR="00A52154" w:rsidRDefault="009A5C89">
      <w:pPr>
        <w:numPr>
          <w:ilvl w:val="0"/>
          <w:numId w:val="145"/>
        </w:numPr>
        <w:tabs>
          <w:tab w:val="clear" w:pos="288"/>
          <w:tab w:val="left" w:pos="1008"/>
        </w:tabs>
        <w:spacing w:before="2" w:line="274" w:lineRule="exact"/>
        <w:ind w:left="0" w:firstLine="720"/>
        <w:jc w:val="both"/>
        <w:textAlignment w:val="baseline"/>
        <w:rPr>
          <w:rFonts w:ascii="Arial" w:eastAsia="Arial" w:hAnsi="Arial"/>
          <w:color w:val="000000"/>
          <w:sz w:val="24"/>
        </w:rPr>
      </w:pPr>
      <w:r>
        <w:rPr>
          <w:rFonts w:ascii="Arial" w:eastAsia="Arial" w:hAnsi="Arial"/>
          <w:color w:val="000000"/>
          <w:sz w:val="24"/>
        </w:rPr>
        <w:t>A personal guarantee consists in a written reference of a person worthy of confidence that he guarantees the fulfillment of the obligations, envisaged by</w:t>
      </w:r>
      <w:r>
        <w:rPr>
          <w:rFonts w:ascii="Arial" w:eastAsia="Arial" w:hAnsi="Arial"/>
          <w:b/>
          <w:color w:val="008000"/>
          <w:sz w:val="24"/>
        </w:rPr>
        <w:t xml:space="preserve"> Items 2)</w:t>
      </w:r>
      <w:r>
        <w:rPr>
          <w:rFonts w:ascii="Arial" w:eastAsia="Arial" w:hAnsi="Arial"/>
          <w:color w:val="000000"/>
          <w:sz w:val="24"/>
        </w:rPr>
        <w:t xml:space="preserve"> and</w:t>
      </w:r>
      <w:r>
        <w:rPr>
          <w:rFonts w:ascii="Arial" w:eastAsia="Arial" w:hAnsi="Arial"/>
          <w:b/>
          <w:color w:val="008000"/>
          <w:sz w:val="24"/>
        </w:rPr>
        <w:t xml:space="preserve"> 3) of Article 102</w:t>
      </w:r>
      <w:r>
        <w:rPr>
          <w:rFonts w:ascii="Arial" w:eastAsia="Arial" w:hAnsi="Arial"/>
          <w:color w:val="000000"/>
          <w:sz w:val="24"/>
        </w:rPr>
        <w:t xml:space="preserve"> of the present Code, by the suspect or by the accused.</w:t>
      </w:r>
    </w:p>
    <w:p w:rsidR="00A52154" w:rsidRDefault="009A5C89">
      <w:pPr>
        <w:numPr>
          <w:ilvl w:val="0"/>
          <w:numId w:val="145"/>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Selection of the personal guarantee as a measure of restraint shall be admissible upon the written application from one or from several sureties with the consent of the person, with respect to whom the guarantee is given.</w:t>
      </w:r>
    </w:p>
    <w:p w:rsidR="00A52154" w:rsidRDefault="009A5C89">
      <w:pPr>
        <w:numPr>
          <w:ilvl w:val="0"/>
          <w:numId w:val="145"/>
        </w:numPr>
        <w:tabs>
          <w:tab w:val="clear" w:pos="288"/>
          <w:tab w:val="left" w:pos="1008"/>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guarantor shall be explained the substance of the suspicion or of the accusation, as well as the liabilities and the responsibility of the surety, involved in the fulfillment of the personal guarantee.</w:t>
      </w:r>
    </w:p>
    <w:p w:rsidR="00A52154" w:rsidRDefault="009A5C89">
      <w:pPr>
        <w:numPr>
          <w:ilvl w:val="0"/>
          <w:numId w:val="145"/>
        </w:numPr>
        <w:tabs>
          <w:tab w:val="clear" w:pos="288"/>
          <w:tab w:val="left" w:pos="1008"/>
        </w:tabs>
        <w:spacing w:before="284" w:line="275" w:lineRule="exact"/>
        <w:ind w:left="0" w:firstLine="720"/>
        <w:jc w:val="both"/>
        <w:textAlignment w:val="baseline"/>
        <w:rPr>
          <w:rFonts w:ascii="Arial" w:eastAsia="Arial" w:hAnsi="Arial"/>
          <w:color w:val="000000"/>
          <w:sz w:val="24"/>
        </w:rPr>
      </w:pPr>
      <w:r>
        <w:rPr>
          <w:rFonts w:ascii="Arial" w:eastAsia="Arial" w:hAnsi="Arial"/>
          <w:color w:val="000000"/>
          <w:sz w:val="24"/>
        </w:rPr>
        <w:t xml:space="preserve">If the surety fails to fulfil his liabilities, a monetary punishment may be levied upon him in an amount of up to ten thousand roubles, in accordance with the procedure established by </w:t>
      </w:r>
      <w:r>
        <w:rPr>
          <w:rFonts w:ascii="Arial" w:eastAsia="Arial" w:hAnsi="Arial"/>
          <w:b/>
          <w:color w:val="008000"/>
          <w:sz w:val="24"/>
        </w:rPr>
        <w:t>Article 118</w:t>
      </w:r>
      <w:r>
        <w:rPr>
          <w:rFonts w:ascii="Arial" w:eastAsia="Arial" w:hAnsi="Arial"/>
          <w:color w:val="000000"/>
          <w:sz w:val="24"/>
        </w:rPr>
        <w:t xml:space="preserve"> of the present Code.</w:t>
      </w:r>
    </w:p>
    <w:p w:rsidR="00A52154" w:rsidRDefault="009A5C89">
      <w:pPr>
        <w:spacing w:before="275" w:line="277" w:lineRule="exact"/>
        <w:ind w:left="720"/>
        <w:textAlignment w:val="baseline"/>
        <w:rPr>
          <w:rFonts w:ascii="Arial" w:eastAsia="Arial" w:hAnsi="Arial"/>
          <w:b/>
          <w:color w:val="000080"/>
          <w:sz w:val="24"/>
        </w:rPr>
      </w:pPr>
      <w:r>
        <w:rPr>
          <w:rFonts w:ascii="Arial" w:eastAsia="Arial" w:hAnsi="Arial"/>
          <w:b/>
          <w:color w:val="000080"/>
          <w:sz w:val="24"/>
        </w:rPr>
        <w:t>Article 104.</w:t>
      </w:r>
      <w:r>
        <w:rPr>
          <w:rFonts w:ascii="Arial" w:eastAsia="Arial" w:hAnsi="Arial"/>
          <w:color w:val="000000"/>
          <w:sz w:val="24"/>
        </w:rPr>
        <w:t xml:space="preserve"> Surveillance by the Command of a Military Unit</w:t>
      </w:r>
    </w:p>
    <w:p w:rsidR="00A52154" w:rsidRDefault="009A5C89">
      <w:pPr>
        <w:numPr>
          <w:ilvl w:val="0"/>
          <w:numId w:val="146"/>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Surveillance by the command of a military unit over the suspect or the accused, who is a serviceman or a civilian undergoing periodical military training, shall amount to taking measures, stipulated by the Regulations of the Armed Forces of the Russian Federation, in order to guarantee the fulfillment by this person of the liabilities stipulated by</w:t>
      </w:r>
      <w:r>
        <w:rPr>
          <w:rFonts w:ascii="Arial" w:eastAsia="Arial" w:hAnsi="Arial"/>
          <w:b/>
          <w:color w:val="008000"/>
          <w:sz w:val="24"/>
        </w:rPr>
        <w:t xml:space="preserve"> Items 2</w:t>
      </w:r>
      <w:r>
        <w:rPr>
          <w:rFonts w:ascii="Arial" w:eastAsia="Arial" w:hAnsi="Arial"/>
          <w:color w:val="000000"/>
          <w:sz w:val="24"/>
        </w:rPr>
        <w:t xml:space="preserve"> and</w:t>
      </w:r>
      <w:r>
        <w:rPr>
          <w:rFonts w:ascii="Arial" w:eastAsia="Arial" w:hAnsi="Arial"/>
          <w:b/>
          <w:color w:val="008000"/>
          <w:sz w:val="24"/>
        </w:rPr>
        <w:t xml:space="preserve"> 3 of Article 102</w:t>
      </w:r>
      <w:r>
        <w:rPr>
          <w:rFonts w:ascii="Arial" w:eastAsia="Arial" w:hAnsi="Arial"/>
          <w:color w:val="000000"/>
          <w:sz w:val="24"/>
        </w:rPr>
        <w:t xml:space="preserve"> of the present Code.</w:t>
      </w:r>
    </w:p>
    <w:p w:rsidR="00A52154" w:rsidRDefault="009A5C89">
      <w:pPr>
        <w:numPr>
          <w:ilvl w:val="0"/>
          <w:numId w:val="146"/>
        </w:numPr>
        <w:tabs>
          <w:tab w:val="clear" w:pos="288"/>
          <w:tab w:val="left" w:pos="1008"/>
        </w:tabs>
        <w:spacing w:after="63" w:line="273" w:lineRule="exact"/>
        <w:ind w:left="0" w:firstLine="720"/>
        <w:jc w:val="both"/>
        <w:textAlignment w:val="baseline"/>
        <w:rPr>
          <w:rFonts w:ascii="Arial" w:eastAsia="Arial" w:hAnsi="Arial"/>
          <w:color w:val="000000"/>
          <w:spacing w:val="8"/>
          <w:sz w:val="24"/>
        </w:rPr>
      </w:pPr>
      <w:r>
        <w:rPr>
          <w:rFonts w:ascii="Arial" w:eastAsia="Arial" w:hAnsi="Arial"/>
          <w:color w:val="000000"/>
          <w:spacing w:val="8"/>
          <w:sz w:val="24"/>
        </w:rPr>
        <w:t>Selection of the surveillance by the command of a military unit as a measure of</w:t>
      </w: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t>restriction shall be admissible only with the consent of the suspect or the accused.</w:t>
      </w:r>
    </w:p>
    <w:p w:rsidR="00A52154" w:rsidRDefault="009A5C89">
      <w:pPr>
        <w:numPr>
          <w:ilvl w:val="0"/>
          <w:numId w:val="147"/>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 resolution on the selection of the measure of restriction, stipulated by the first part of this Article, shall be forwarded to the command of the military unit, in which shall be explained the substance of the suspicion or the accusation and its liabilities involved in the execution of the given measure of restriction.</w:t>
      </w:r>
    </w:p>
    <w:p w:rsidR="00A52154" w:rsidRDefault="009A5C89">
      <w:pPr>
        <w:numPr>
          <w:ilvl w:val="0"/>
          <w:numId w:val="14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suspect or the accused commits actions, for the prevention of which the given measure of restriction was selected, the command of the military unit shall immediately report this to the body which has selected the given measure of restriction.</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105.</w:t>
      </w:r>
      <w:r>
        <w:rPr>
          <w:rFonts w:ascii="Arial" w:eastAsia="Arial" w:hAnsi="Arial"/>
          <w:color w:val="000000"/>
          <w:sz w:val="24"/>
        </w:rPr>
        <w:t xml:space="preserve"> Supervision of Minor Suspect or Accused</w:t>
      </w:r>
    </w:p>
    <w:p w:rsidR="00A52154" w:rsidRDefault="009A5C89">
      <w:pPr>
        <w:numPr>
          <w:ilvl w:val="0"/>
          <w:numId w:val="148"/>
        </w:numPr>
        <w:tabs>
          <w:tab w:val="clear" w:pos="360"/>
          <w:tab w:val="left" w:pos="1080"/>
        </w:tabs>
        <w:spacing w:before="5"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Supervision of minor suspect or accused consists in guaranteeing his proper behavior, stipulated by</w:t>
      </w:r>
      <w:r>
        <w:rPr>
          <w:rFonts w:ascii="Arial" w:eastAsia="Arial" w:hAnsi="Arial"/>
          <w:b/>
          <w:color w:val="008000"/>
          <w:spacing w:val="2"/>
          <w:sz w:val="24"/>
        </w:rPr>
        <w:t xml:space="preserve"> Article 102</w:t>
      </w:r>
      <w:r>
        <w:rPr>
          <w:rFonts w:ascii="Arial" w:eastAsia="Arial" w:hAnsi="Arial"/>
          <w:color w:val="000000"/>
          <w:spacing w:val="2"/>
          <w:sz w:val="24"/>
        </w:rPr>
        <w:t xml:space="preserve"> of the present Code, by his parents, guardians, trustees or by the other persons, worthy of confidence, as well as by the official persons of the specialized children's institution where he is maintained; these persons shall give a written obligation to this effect.</w:t>
      </w:r>
    </w:p>
    <w:p w:rsidR="00A52154" w:rsidRDefault="009A5C89">
      <w:pPr>
        <w:numPr>
          <w:ilvl w:val="0"/>
          <w:numId w:val="148"/>
        </w:numPr>
        <w:tabs>
          <w:tab w:val="clear" w:pos="360"/>
          <w:tab w:val="left" w:pos="1080"/>
        </w:tabs>
        <w:spacing w:before="277"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the given measure of restriction is selected, the inquirer, the investigator or the court shall explain to the persons, pointed out in the first part of this Article, the substance of the suspicion or the accusation, as well as their responsibility, involved in the liabilities of supervision.</w:t>
      </w:r>
    </w:p>
    <w:p w:rsidR="00A52154" w:rsidRDefault="009A5C89">
      <w:pPr>
        <w:numPr>
          <w:ilvl w:val="0"/>
          <w:numId w:val="148"/>
        </w:numPr>
        <w:tabs>
          <w:tab w:val="clear" w:pos="360"/>
          <w:tab w:val="left" w:pos="1080"/>
        </w:tabs>
        <w:spacing w:before="9"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persons to whom a minor suspect or accused was entrusted for supervision, fails to fulfil the assumed liability, towards them may be applied measures of punishment, stipulated by the</w:t>
      </w:r>
      <w:r>
        <w:rPr>
          <w:rFonts w:ascii="Arial" w:eastAsia="Arial" w:hAnsi="Arial"/>
          <w:b/>
          <w:color w:val="008000"/>
          <w:sz w:val="24"/>
        </w:rPr>
        <w:t xml:space="preserve"> fourth part of Article 103</w:t>
      </w:r>
      <w:r>
        <w:rPr>
          <w:rFonts w:ascii="Arial" w:eastAsia="Arial" w:hAnsi="Arial"/>
          <w:color w:val="000000"/>
          <w:sz w:val="24"/>
        </w:rPr>
        <w:t xml:space="preserve"> of the present Code,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106.</w:t>
      </w:r>
      <w:r>
        <w:rPr>
          <w:rFonts w:ascii="Arial" w:eastAsia="Arial" w:hAnsi="Arial"/>
          <w:color w:val="000000"/>
          <w:sz w:val="24"/>
        </w:rPr>
        <w:t xml:space="preserve"> Bail</w:t>
      </w:r>
    </w:p>
    <w:p w:rsidR="00A52154" w:rsidRDefault="009A5C89">
      <w:pPr>
        <w:numPr>
          <w:ilvl w:val="0"/>
          <w:numId w:val="14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Bail shall consist of an entry or transfer by the suspect or the accused person, or by another natural person or legal entity at the stage of preliminary investigation to the body that has taken over a criminal case, or at the stage of court proceedings - to the court, of immovable property and movable property in the form of money, valuables, as well as of shares and bonds admitted to free circulation in the Russian Federation, in order to guarantee the appearance of the suspect or the accused person before the investigator or the inquirer, or before the court, and to prevent him/her from committing new offences. Bail may be chosen at any stage of criminal proceedings.</w:t>
      </w:r>
    </w:p>
    <w:p w:rsidR="00A52154" w:rsidRDefault="009A5C89">
      <w:pPr>
        <w:numPr>
          <w:ilvl w:val="0"/>
          <w:numId w:val="149"/>
        </w:numPr>
        <w:tabs>
          <w:tab w:val="clear" w:pos="360"/>
          <w:tab w:val="left" w:pos="1080"/>
        </w:tabs>
        <w:spacing w:before="8"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Bail as a measure of restraint shall be applied in respect of the suspect or the accused person on the basis of a court decision in the procedure established by</w:t>
      </w:r>
      <w:r>
        <w:rPr>
          <w:rFonts w:ascii="Arial" w:eastAsia="Arial" w:hAnsi="Arial"/>
          <w:b/>
          <w:color w:val="008000"/>
          <w:spacing w:val="1"/>
          <w:sz w:val="24"/>
        </w:rPr>
        <w:t xml:space="preserve"> Article 108</w:t>
      </w:r>
      <w:r>
        <w:rPr>
          <w:rFonts w:ascii="Arial" w:eastAsia="Arial" w:hAnsi="Arial"/>
          <w:color w:val="000000"/>
          <w:spacing w:val="1"/>
          <w:sz w:val="24"/>
        </w:rPr>
        <w:t xml:space="preserve"> of this Code, subject to the specifics defined by this article. The suspect, accused person or other natural person or legal entity shall be entitled to petition before a court for application of bail. The petition for application of bail shall be filed with court at the place of preliminary investigation and shall be considered by the court without fail along with the petition of an investigator or inquirer for selecting in respect of the same suspect or accused person a different measures of restraint, if the latter is received.</w:t>
      </w:r>
    </w:p>
    <w:p w:rsidR="00A52154" w:rsidRDefault="009A5C89">
      <w:pPr>
        <w:numPr>
          <w:ilvl w:val="0"/>
          <w:numId w:val="149"/>
        </w:numPr>
        <w:tabs>
          <w:tab w:val="clear" w:pos="360"/>
          <w:tab w:val="left" w:pos="1080"/>
        </w:tabs>
        <w:spacing w:before="11" w:line="275" w:lineRule="exact"/>
        <w:ind w:left="0" w:firstLine="720"/>
        <w:jc w:val="both"/>
        <w:textAlignment w:val="baseline"/>
        <w:rPr>
          <w:rFonts w:ascii="Arial" w:eastAsia="Arial" w:hAnsi="Arial"/>
          <w:color w:val="000000"/>
          <w:sz w:val="24"/>
        </w:rPr>
      </w:pPr>
      <w:r>
        <w:rPr>
          <w:rFonts w:ascii="Arial" w:eastAsia="Arial" w:hAnsi="Arial"/>
          <w:color w:val="000000"/>
          <w:sz w:val="24"/>
        </w:rPr>
        <w:t>The kind and rate of bail shall be defined by court subject to the nature of the committed crime, data on the personality of the suspect or accused person and the financial status of the bailer. With this, in criminal cases concerning petty and medium-gravity offences the rate of bail may not be below one hundred thousand roubles, while in criminal cases concerning grave and especially grave crimes it may not be below five hundred thousand roubles. The property against which execution may not be levied in compliance with the</w:t>
      </w:r>
      <w:r>
        <w:rPr>
          <w:rFonts w:ascii="Arial" w:eastAsia="Arial" w:hAnsi="Arial"/>
          <w:b/>
          <w:color w:val="008000"/>
          <w:sz w:val="24"/>
        </w:rPr>
        <w:t xml:space="preserve"> Civil Procedural Code</w:t>
      </w:r>
      <w:r>
        <w:rPr>
          <w:rFonts w:ascii="Arial" w:eastAsia="Arial" w:hAnsi="Arial"/>
          <w:color w:val="000000"/>
          <w:sz w:val="24"/>
        </w:rPr>
        <w:t xml:space="preserve"> of the Russian Federation shall not be accepted as bail. The procedure for assessment and storage of the subject of bail cited in</w:t>
      </w:r>
      <w:r>
        <w:rPr>
          <w:rFonts w:ascii="Arial" w:eastAsia="Arial" w:hAnsi="Arial"/>
          <w:b/>
          <w:color w:val="008000"/>
          <w:sz w:val="24"/>
        </w:rPr>
        <w:t xml:space="preserve"> Part One</w:t>
      </w:r>
      <w:r>
        <w:rPr>
          <w:rFonts w:ascii="Arial" w:eastAsia="Arial" w:hAnsi="Arial"/>
          <w:color w:val="000000"/>
          <w:sz w:val="24"/>
        </w:rPr>
        <w:t xml:space="preserve"> of this Article, for managing it and ensuring its safekeeping shall be defined by the Government of the Russian Federation in</w:t>
      </w:r>
    </w:p>
    <w:p w:rsidR="00A52154" w:rsidRDefault="00A52154">
      <w:pPr>
        <w:sectPr w:rsidR="00A52154">
          <w:pgSz w:w="11904" w:h="16843"/>
          <w:pgMar w:top="1440" w:right="819" w:bottom="1127" w:left="839" w:header="720" w:footer="720" w:gutter="0"/>
          <w:cols w:space="720"/>
        </w:sectPr>
      </w:pPr>
    </w:p>
    <w:p w:rsidR="00A52154" w:rsidRDefault="009A5C89">
      <w:pPr>
        <w:spacing w:before="8" w:line="276" w:lineRule="exact"/>
        <w:textAlignment w:val="baseline"/>
        <w:rPr>
          <w:rFonts w:ascii="Arial" w:eastAsia="Arial" w:hAnsi="Arial"/>
          <w:color w:val="000000"/>
          <w:sz w:val="24"/>
        </w:rPr>
      </w:pPr>
      <w:r>
        <w:rPr>
          <w:rFonts w:ascii="Arial" w:eastAsia="Arial" w:hAnsi="Arial"/>
          <w:color w:val="000000"/>
          <w:sz w:val="24"/>
        </w:rPr>
        <w:lastRenderedPageBreak/>
        <w:t>compliance with the legislation of the Russian Federation.</w:t>
      </w:r>
    </w:p>
    <w:p w:rsidR="00A52154" w:rsidRDefault="009A5C89">
      <w:pPr>
        <w:numPr>
          <w:ilvl w:val="0"/>
          <w:numId w:val="150"/>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Immovable property, shares and bonds admitted to free circulation in the Russian Federation and valuables may be accepted as bail on condition of presenting originals of the documents proving the bailer's ownership of the property to be deposited as bail and absence of any limitations (encumbrances) of the rights to such property. Where under the legislation of the Russian Federation a limitation (encumbrance) of the rights to property is not subject to state registration or recording to be effected, in particular, by a custodian or the holder of the register of securities' owners (by the registrar), the bailer shall confirm in writing the reliability of information about the absence of limitations (encumbrances) of the rights to such property.</w:t>
      </w:r>
    </w:p>
    <w:p w:rsidR="00A52154" w:rsidRDefault="009A5C89">
      <w:pPr>
        <w:numPr>
          <w:ilvl w:val="0"/>
          <w:numId w:val="150"/>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money constituting the subject of bail shall be entered onto the depository account of an appropriate court or of the body that has taken over the criminal case. A record of acceptance of bail by a court or by the body that has taken over the criminal case shall be drawn up, a copy thereof to be delivered to the bailer.</w:t>
      </w:r>
    </w:p>
    <w:p w:rsidR="00A52154" w:rsidRDefault="009A5C89">
      <w:pPr>
        <w:numPr>
          <w:ilvl w:val="0"/>
          <w:numId w:val="150"/>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bail is deposited by a person being neither the suspect or the accused person, to him/her shall be explained the essence of the suspicion or accusation in connection with which the given measure of restraint has been selected, as well as the obligations related to it and effects of the failure to discharge them.</w:t>
      </w:r>
    </w:p>
    <w:p w:rsidR="00A52154" w:rsidRDefault="009A5C89">
      <w:pPr>
        <w:numPr>
          <w:ilvl w:val="0"/>
          <w:numId w:val="150"/>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 its decision or ruling on application of bail as a measure of restraint a court shall fix the time for depositing the bail. If the suspect or the accused person are detained, the court, if the detention is recognized to be lawful and reasonable, shall extend the detention time period pending the bail's depositing but at most by 72 hours from the time when the judicial decision is issued. If bail is not deposited in due time, the court on the basis of a motion made in compliance with</w:t>
      </w:r>
      <w:r>
        <w:rPr>
          <w:rFonts w:ascii="Arial" w:eastAsia="Arial" w:hAnsi="Arial"/>
          <w:b/>
          <w:color w:val="008000"/>
          <w:sz w:val="24"/>
        </w:rPr>
        <w:t xml:space="preserve"> Article 108</w:t>
      </w:r>
      <w:r>
        <w:rPr>
          <w:rFonts w:ascii="Arial" w:eastAsia="Arial" w:hAnsi="Arial"/>
          <w:color w:val="000000"/>
          <w:sz w:val="24"/>
        </w:rPr>
        <w:t xml:space="preserve"> of this Code shall consider the issue of selecting a different measure of restraint in respect of the suspect or the accused person.</w:t>
      </w:r>
    </w:p>
    <w:p w:rsidR="00A52154" w:rsidRDefault="009A5C89">
      <w:pPr>
        <w:numPr>
          <w:ilvl w:val="0"/>
          <w:numId w:val="150"/>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Where depositing of bail is used instead of the measure of restraint selected before, this measure of restraint shall be in effect pending the bail's depositing.</w:t>
      </w:r>
    </w:p>
    <w:p w:rsidR="00A52154" w:rsidRDefault="009A5C89">
      <w:pPr>
        <w:numPr>
          <w:ilvl w:val="0"/>
          <w:numId w:val="150"/>
        </w:numPr>
        <w:tabs>
          <w:tab w:val="clear" w:pos="432"/>
          <w:tab w:val="left" w:pos="1152"/>
        </w:tabs>
        <w:spacing w:before="5" w:line="276" w:lineRule="exact"/>
        <w:ind w:left="0" w:firstLine="720"/>
        <w:jc w:val="both"/>
        <w:textAlignment w:val="baseline"/>
        <w:rPr>
          <w:rFonts w:ascii="Arial" w:eastAsia="Arial" w:hAnsi="Arial"/>
          <w:color w:val="000000"/>
          <w:sz w:val="24"/>
        </w:rPr>
      </w:pPr>
      <w:r>
        <w:rPr>
          <w:rFonts w:ascii="Arial" w:eastAsia="Arial" w:hAnsi="Arial"/>
          <w:color w:val="000000"/>
          <w:sz w:val="24"/>
        </w:rPr>
        <w:t>If a suspect or the accused person fails to discharge the obligations connected with the deposited bail, the bail shall be entered to the revenues of the State on the basis of a court decision rendered in compliance with</w:t>
      </w:r>
      <w:r>
        <w:rPr>
          <w:rFonts w:ascii="Arial" w:eastAsia="Arial" w:hAnsi="Arial"/>
          <w:b/>
          <w:color w:val="008000"/>
          <w:sz w:val="24"/>
        </w:rPr>
        <w:t xml:space="preserve"> Article 118</w:t>
      </w:r>
      <w:r>
        <w:rPr>
          <w:rFonts w:ascii="Arial" w:eastAsia="Arial" w:hAnsi="Arial"/>
          <w:color w:val="000000"/>
          <w:sz w:val="24"/>
        </w:rPr>
        <w:t xml:space="preserve"> of this Code.</w:t>
      </w:r>
    </w:p>
    <w:p w:rsidR="00A52154" w:rsidRDefault="009A5C89">
      <w:pPr>
        <w:numPr>
          <w:ilvl w:val="0"/>
          <w:numId w:val="150"/>
        </w:numPr>
        <w:tabs>
          <w:tab w:val="clear" w:pos="432"/>
          <w:tab w:val="left" w:pos="1152"/>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On other occasions, a court while passing sentence or issuing a ruling or decision on termination of criminal court proceedings shall settle the issue of the bail's return to the bailer. In case of termination of criminal court proceedings by an investigator or inquirer, the bail shall be returned to the bailer, this to be cited in the decision on termination of criminal court proceedings.</w:t>
      </w:r>
    </w:p>
    <w:p w:rsidR="00A52154" w:rsidRDefault="009A5C89">
      <w:pPr>
        <w:spacing w:before="283" w:line="276" w:lineRule="exact"/>
        <w:ind w:left="720"/>
        <w:textAlignment w:val="baseline"/>
        <w:rPr>
          <w:rFonts w:ascii="Arial" w:eastAsia="Arial" w:hAnsi="Arial"/>
          <w:b/>
          <w:color w:val="000080"/>
          <w:sz w:val="24"/>
        </w:rPr>
      </w:pPr>
      <w:r>
        <w:rPr>
          <w:rFonts w:ascii="Arial" w:eastAsia="Arial" w:hAnsi="Arial"/>
          <w:b/>
          <w:color w:val="000080"/>
          <w:sz w:val="24"/>
        </w:rPr>
        <w:t>Article 107.</w:t>
      </w:r>
      <w:r>
        <w:rPr>
          <w:rFonts w:ascii="Arial" w:eastAsia="Arial" w:hAnsi="Arial"/>
          <w:color w:val="000000"/>
          <w:sz w:val="24"/>
        </w:rPr>
        <w:t xml:space="preserve"> Home Arrest</w:t>
      </w:r>
    </w:p>
    <w:p w:rsidR="00A52154" w:rsidRDefault="009A5C89">
      <w:pPr>
        <w:numPr>
          <w:ilvl w:val="0"/>
          <w:numId w:val="151"/>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Home arrest as a punitive sanction shall be selected on the basis of a court decision in respect of the suspected or accused person where it is impossible to take any other punitive sanction, which is more lenient, and lies in the suspected or accused person's being full or partial isolation from the society at the living premises where he/she resides as the owner or tenant or on some other legal grounds, with the restrictions and/or bans to be imposed and with the exercise of control over him/her. Subject to the state of health of the suspected or accused person, a medical institution may be chosen as the place of his/her holding under arrest.</w:t>
      </w:r>
    </w:p>
    <w:p w:rsidR="00A52154" w:rsidRDefault="009A5C89">
      <w:pPr>
        <w:numPr>
          <w:ilvl w:val="0"/>
          <w:numId w:val="151"/>
        </w:numPr>
        <w:tabs>
          <w:tab w:val="clear" w:pos="288"/>
          <w:tab w:val="left" w:pos="1008"/>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Home arrest shall be selected for a term of up to two months. The term of home arrest shall be calculated starting from the time when a court renders the decision on selecting the given punitive sanction in respect of the suspected or accused person. Where it is impossible to finish the preliminary investigation within a term of up to two months and where there are no grounds for changing or canceling the punitive sanction, this term may be extended by court decision in the procedure established by</w:t>
      </w:r>
      <w:r>
        <w:rPr>
          <w:rFonts w:ascii="Arial" w:eastAsia="Arial" w:hAnsi="Arial"/>
          <w:b/>
          <w:color w:val="008000"/>
          <w:sz w:val="24"/>
        </w:rPr>
        <w:t xml:space="preserve"> Article 109</w:t>
      </w:r>
      <w:r>
        <w:rPr>
          <w:rFonts w:ascii="Arial" w:eastAsia="Arial" w:hAnsi="Arial"/>
          <w:color w:val="000000"/>
          <w:sz w:val="24"/>
        </w:rPr>
        <w:t xml:space="preserve"> of this Code, subject to the specifics specified by this article.</w:t>
      </w:r>
    </w:p>
    <w:p w:rsidR="00A52154" w:rsidRDefault="00A52154">
      <w:pPr>
        <w:sectPr w:rsidR="00A52154">
          <w:pgSz w:w="11904" w:h="16843"/>
          <w:pgMar w:top="1440" w:right="821" w:bottom="1187" w:left="837" w:header="720" w:footer="720" w:gutter="0"/>
          <w:cols w:space="720"/>
        </w:sectPr>
      </w:pPr>
    </w:p>
    <w:p w:rsidR="00A52154" w:rsidRDefault="009A5C89">
      <w:pPr>
        <w:spacing w:before="31"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3.</w:t>
      </w:r>
      <w:r>
        <w:rPr>
          <w:rFonts w:ascii="Arial" w:eastAsia="Arial" w:hAnsi="Arial"/>
          <w:color w:val="000000"/>
          <w:sz w:val="24"/>
        </w:rPr>
        <w:t xml:space="preserve"> Home arrest as a punitive sanction shall be applied in respect of the suspected or accused person by court decision in the procedure established by</w:t>
      </w:r>
      <w:r>
        <w:rPr>
          <w:rFonts w:ascii="Arial" w:eastAsia="Arial" w:hAnsi="Arial"/>
          <w:b/>
          <w:color w:val="008000"/>
          <w:sz w:val="24"/>
        </w:rPr>
        <w:t xml:space="preserve"> Article 108</w:t>
      </w:r>
      <w:r>
        <w:rPr>
          <w:rFonts w:ascii="Arial" w:eastAsia="Arial" w:hAnsi="Arial"/>
          <w:color w:val="000000"/>
          <w:sz w:val="24"/>
        </w:rPr>
        <w:t xml:space="preserve"> of this Code, subject to the specifics established by this article.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Upon considering a petition for selecting the punitive sanction in the form of home arrest, a judge shall issue one of the following decisions:</w:t>
      </w:r>
    </w:p>
    <w:p w:rsidR="00A52154" w:rsidRDefault="009A5C89">
      <w:pPr>
        <w:numPr>
          <w:ilvl w:val="0"/>
          <w:numId w:val="152"/>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select in respect of the suspected or accused person the punitive sanction in the form of home arrest;</w:t>
      </w:r>
    </w:p>
    <w:p w:rsidR="00A52154" w:rsidRDefault="009A5C89">
      <w:pPr>
        <w:numPr>
          <w:ilvl w:val="0"/>
          <w:numId w:val="152"/>
        </w:numPr>
        <w:tabs>
          <w:tab w:val="clear" w:pos="360"/>
          <w:tab w:val="left" w:pos="1080"/>
        </w:tabs>
        <w:spacing w:line="273"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to reject the petition.</w:t>
      </w:r>
    </w:p>
    <w:p w:rsidR="00A52154" w:rsidRDefault="009A5C8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5. In the event of rejection of a petition for selecting in respect of the suspected or accused person the punitive sanction in the form of home arrest, a judge on the own initiative thereof in the presence of the grounds provided for by</w:t>
      </w:r>
      <w:r>
        <w:rPr>
          <w:rFonts w:ascii="Arial" w:eastAsia="Arial" w:hAnsi="Arial"/>
          <w:b/>
          <w:color w:val="008000"/>
          <w:sz w:val="24"/>
        </w:rPr>
        <w:t xml:space="preserve"> Article 97</w:t>
      </w:r>
      <w:r>
        <w:rPr>
          <w:rFonts w:ascii="Arial" w:eastAsia="Arial" w:hAnsi="Arial"/>
          <w:color w:val="000000"/>
          <w:sz w:val="24"/>
        </w:rPr>
        <w:t xml:space="preserve"> of this Code and subject to the circumstances cited in</w:t>
      </w:r>
      <w:r>
        <w:rPr>
          <w:rFonts w:ascii="Arial" w:eastAsia="Arial" w:hAnsi="Arial"/>
          <w:b/>
          <w:color w:val="008000"/>
          <w:sz w:val="24"/>
        </w:rPr>
        <w:t xml:space="preserve"> Article 99</w:t>
      </w:r>
      <w:r>
        <w:rPr>
          <w:rFonts w:ascii="Arial" w:eastAsia="Arial" w:hAnsi="Arial"/>
          <w:color w:val="000000"/>
          <w:sz w:val="24"/>
        </w:rPr>
        <w:t xml:space="preserve"> of this Code is entitled to select in respect of the suspected or accused person the punitive sanction in the form of bail.</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judge's decision shall be forwarded to the person that has initiated the petition, to the prosecutor, the controlling body at the place of serving home arrest, as well as to the suspected or accused person and is subject to prompt execution.</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A court subject to the data on the personality of the suspected or accused person and the factual situation, when selecting home arrest as a punitive sanction, may impose a ban upon and/or restrict the following:</w:t>
      </w:r>
    </w:p>
    <w:p w:rsidR="00A52154" w:rsidRDefault="009A5C89">
      <w:pPr>
        <w:numPr>
          <w:ilvl w:val="0"/>
          <w:numId w:val="153"/>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leaving the living premises when he/she resides;</w:t>
      </w:r>
    </w:p>
    <w:p w:rsidR="00A52154" w:rsidRDefault="009A5C89">
      <w:pPr>
        <w:numPr>
          <w:ilvl w:val="0"/>
          <w:numId w:val="153"/>
        </w:numPr>
        <w:tabs>
          <w:tab w:val="clear" w:pos="360"/>
          <w:tab w:val="left" w:pos="1080"/>
        </w:tabs>
        <w:spacing w:before="4"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communication with definite persons;</w:t>
      </w:r>
    </w:p>
    <w:p w:rsidR="00A52154" w:rsidRDefault="009A5C89">
      <w:pPr>
        <w:numPr>
          <w:ilvl w:val="0"/>
          <w:numId w:val="153"/>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postal and telegraphic communication;</w:t>
      </w:r>
    </w:p>
    <w:p w:rsidR="00A52154" w:rsidRDefault="009A5C89">
      <w:pPr>
        <w:numPr>
          <w:ilvl w:val="0"/>
          <w:numId w:val="153"/>
        </w:numPr>
        <w:tabs>
          <w:tab w:val="clear" w:pos="360"/>
          <w:tab w:val="left" w:pos="1080"/>
        </w:tabs>
        <w:spacing w:before="4"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use of communication means and the information-telecommunication network Internet.</w:t>
      </w:r>
    </w:p>
    <w:p w:rsidR="00A52154" w:rsidRDefault="009A5C89">
      <w:pPr>
        <w:spacing w:line="275" w:lineRule="exact"/>
        <w:ind w:left="720"/>
        <w:textAlignment w:val="baseline"/>
        <w:rPr>
          <w:rFonts w:ascii="Arial" w:eastAsia="Arial" w:hAnsi="Arial"/>
          <w:b/>
          <w:color w:val="000080"/>
          <w:spacing w:val="3"/>
          <w:sz w:val="24"/>
        </w:rPr>
      </w:pPr>
      <w:r>
        <w:rPr>
          <w:rFonts w:ascii="Arial" w:eastAsia="Arial" w:hAnsi="Arial"/>
          <w:b/>
          <w:color w:val="000080"/>
          <w:spacing w:val="3"/>
          <w:sz w:val="24"/>
        </w:rPr>
        <w:t>8.</w:t>
      </w:r>
      <w:r>
        <w:rPr>
          <w:rFonts w:ascii="Arial" w:eastAsia="Arial" w:hAnsi="Arial"/>
          <w:color w:val="000000"/>
          <w:spacing w:val="3"/>
          <w:sz w:val="24"/>
        </w:rPr>
        <w:t xml:space="preserve"> Depending on the gravity of the accusation presented and the factual situation, the</w:t>
      </w:r>
    </w:p>
    <w:p w:rsidR="00A52154" w:rsidRDefault="009A5C89">
      <w:pPr>
        <w:spacing w:before="5" w:line="275" w:lineRule="exact"/>
        <w:jc w:val="both"/>
        <w:textAlignment w:val="baseline"/>
        <w:rPr>
          <w:rFonts w:ascii="Arial" w:eastAsia="Arial" w:hAnsi="Arial"/>
          <w:color w:val="000000"/>
          <w:sz w:val="24"/>
        </w:rPr>
      </w:pPr>
      <w:r>
        <w:rPr>
          <w:rFonts w:ascii="Arial" w:eastAsia="Arial" w:hAnsi="Arial"/>
          <w:color w:val="000000"/>
          <w:sz w:val="24"/>
        </w:rPr>
        <w:t>suspected or accused person may be subject to all the bans and/or restrictions which are enumerated in</w:t>
      </w:r>
      <w:r>
        <w:rPr>
          <w:rFonts w:ascii="Arial" w:eastAsia="Arial" w:hAnsi="Arial"/>
          <w:b/>
          <w:color w:val="008000"/>
          <w:sz w:val="24"/>
        </w:rPr>
        <w:t xml:space="preserve"> Part Seven</w:t>
      </w:r>
      <w:r>
        <w:rPr>
          <w:rFonts w:ascii="Arial" w:eastAsia="Arial" w:hAnsi="Arial"/>
          <w:color w:val="000000"/>
          <w:sz w:val="24"/>
        </w:rPr>
        <w:t xml:space="preserve"> of this article or to some of them. Restrictions may be changed by court on application of the suspected or accused person, the defence counsel or legal representative thereof, as well as of the investigator or inquirer who have taken over the criminal case. The suspected or accused person may not be subjected to restrictions as to the right thereof to use telephone communication lines for calling an ambulance, officers of law enforcement bodies and rescue services in case of emergency, as well as for communication with the controlling body, inquirer or investigator. The suspected or accused person shall notify the controlling body about each such call.</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9.</w:t>
      </w:r>
      <w:r>
        <w:rPr>
          <w:rFonts w:ascii="Arial" w:eastAsia="Arial" w:hAnsi="Arial"/>
          <w:color w:val="000000"/>
          <w:sz w:val="24"/>
        </w:rPr>
        <w:t xml:space="preserve"> The court decision on selecting the punitive sanction in the form of home arrest shall specify the conditions of execution of this punitive sanction (the place the suspected or accused person is to stay, the time period within which the suspected or accused person is allowed to stay away from the place where the punitive measure in the form of home arrest is executed, the bans and/or restrictions established with respect to the suspected or accused person, the places which he/she is allowed to visit).</w:t>
      </w:r>
    </w:p>
    <w:p w:rsidR="00A52154" w:rsidRDefault="009A5C89">
      <w:pPr>
        <w:spacing w:before="13"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10.</w:t>
      </w:r>
      <w:r>
        <w:rPr>
          <w:rFonts w:ascii="Arial" w:eastAsia="Arial" w:hAnsi="Arial"/>
          <w:color w:val="000000"/>
          <w:spacing w:val="-1"/>
          <w:sz w:val="24"/>
        </w:rPr>
        <w:t xml:space="preserve"> Control over the stay of the suspected or accused person at the place where the punitive measure in the form of home arrest is executed and over the observance of bans and/or restrictions shall be exercised by the federal executive power body exercising law enforcement functions and functions involved in the exercise of control and supervision over the administration of criminal punishments in respect of convicted persons. For the purpose of exercising control may be used the audiovisual, electronic and other technical means of control whose list and procedure for application shall be specified by the Government of the Russian Federation. A procedure for exercising control shall be defined by the regulatory legal acts endorsed by the federal executive power body exercising the functions of formulation and implementation of the state policy and normative legal regulation in respect of the administration of criminal punishments, jointly with the Investigative Committee of the Russian Federation and</w:t>
      </w:r>
    </w:p>
    <w:p w:rsidR="00A52154" w:rsidRDefault="00A52154">
      <w:pPr>
        <w:sectPr w:rsidR="00A52154">
          <w:pgSz w:w="11904" w:h="16843"/>
          <w:pgMar w:top="1420" w:right="821" w:bottom="1187" w:left="837"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the federal executive power body comprising preliminary investigation agencies, by approbation of the Office of the Prosecutor General of the Russian Federation.</w:t>
      </w:r>
    </w:p>
    <w:p w:rsidR="00A52154" w:rsidRDefault="009A5C89">
      <w:pPr>
        <w:numPr>
          <w:ilvl w:val="0"/>
          <w:numId w:val="154"/>
        </w:numPr>
        <w:tabs>
          <w:tab w:val="clear" w:pos="504"/>
          <w:tab w:val="left" w:pos="1224"/>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If because of a medical prescription the suspected or accused person has been delivered to a public health care institution and hospitalized, then, pending the resolution by court of the issue of changing or canceling the punitive sanction in respect of the suspected or accused person, the bans and/or restrictions imposed by court shall remain effective. As the place of execution of the punitive measure in the form of home arrest shall be deemed the territory of the appropriate public health care institution.</w:t>
      </w:r>
    </w:p>
    <w:p w:rsidR="00A52154" w:rsidRDefault="009A5C89">
      <w:pPr>
        <w:numPr>
          <w:ilvl w:val="0"/>
          <w:numId w:val="154"/>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suspected or accused person shall be delivered to the body of inquiry or preliminary investigation by a transport vehicle of the controlling body.</w:t>
      </w:r>
    </w:p>
    <w:p w:rsidR="00A52154" w:rsidRDefault="009A5C89">
      <w:pPr>
        <w:numPr>
          <w:ilvl w:val="0"/>
          <w:numId w:val="154"/>
        </w:numPr>
        <w:tabs>
          <w:tab w:val="clear" w:pos="504"/>
          <w:tab w:val="left" w:pos="1224"/>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suspected or accused person kept under arrest in the complete isolation from the society shall meet the defence counsel or legal representative thereof at the place where this punitive sanction is being executed.</w:t>
      </w:r>
    </w:p>
    <w:p w:rsidR="00A52154" w:rsidRDefault="009A5C89">
      <w:pPr>
        <w:numPr>
          <w:ilvl w:val="0"/>
          <w:numId w:val="154"/>
        </w:numPr>
        <w:tabs>
          <w:tab w:val="clear" w:pos="504"/>
          <w:tab w:val="left" w:pos="1224"/>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event of violating by the suspected or accused person in respect of which home arrest is selected as a punitive sanction the terms and conditions of execution of this punitive sanction, the investigator or inquirer are entitled to file a petition for changing the punitive sanction. If the terms and conditions of execution of the punitive sanction in the form of home arrest have been violated after appointing court proceedings, this punitive sanction may be changed on the proposal of the controlling body.</w:t>
      </w:r>
    </w:p>
    <w:p w:rsidR="00A52154" w:rsidRDefault="009A5C89">
      <w:pPr>
        <w:spacing w:before="283" w:line="275" w:lineRule="exact"/>
        <w:ind w:left="720"/>
        <w:textAlignment w:val="baseline"/>
        <w:rPr>
          <w:rFonts w:ascii="Arial" w:eastAsia="Arial" w:hAnsi="Arial"/>
          <w:b/>
          <w:color w:val="000080"/>
          <w:sz w:val="24"/>
        </w:rPr>
      </w:pPr>
      <w:r>
        <w:rPr>
          <w:rFonts w:ascii="Arial" w:eastAsia="Arial" w:hAnsi="Arial"/>
          <w:b/>
          <w:color w:val="000080"/>
          <w:sz w:val="24"/>
        </w:rPr>
        <w:t>Article 108.</w:t>
      </w:r>
      <w:r>
        <w:rPr>
          <w:rFonts w:ascii="Arial" w:eastAsia="Arial" w:hAnsi="Arial"/>
          <w:color w:val="000000"/>
          <w:sz w:val="24"/>
        </w:rPr>
        <w:t xml:space="preserve"> Taking into Custody</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Taking into custody as a measure of restriction shall be applied through a court decision towards the suspect or the accused of committing crimes for which the criminal court envisages the punishment in the form of the deprivation of freedom for a term of over two years, if it is impossible to apply a different, milder measure of restriction. For choosing a measure of restraint in the form of detention, the concrete circumstances shall be indicated in the judge's ruling which served as the grounds for the judge to adopt such a decision. Data which are not verified in the course of a court session, in particular the results of operative search activities presented in defiance of the requirements of</w:t>
      </w:r>
      <w:r>
        <w:rPr>
          <w:rFonts w:ascii="Arial" w:eastAsia="Arial" w:hAnsi="Arial"/>
          <w:b/>
          <w:color w:val="008000"/>
          <w:sz w:val="24"/>
        </w:rPr>
        <w:t xml:space="preserve"> Article 89</w:t>
      </w:r>
      <w:r>
        <w:rPr>
          <w:rFonts w:ascii="Arial" w:eastAsia="Arial" w:hAnsi="Arial"/>
          <w:color w:val="000000"/>
          <w:sz w:val="24"/>
        </w:rPr>
        <w:t xml:space="preserve"> of this Code, may not serve as such circumstances. In the exceptional cases this measure of restriction may be selected with respect to the suspect or the accused of committing a crime, the punishment for which is envisaged in the form of the deprivation of freedom for a term of up to two years, if there exists one of the following circumstances:</w:t>
      </w:r>
    </w:p>
    <w:p w:rsidR="00A52154" w:rsidRDefault="009A5C89">
      <w:pPr>
        <w:numPr>
          <w:ilvl w:val="0"/>
          <w:numId w:val="155"/>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the accused has no permanent place of residence on the territory of the Russian Federation;</w:t>
      </w:r>
    </w:p>
    <w:p w:rsidR="00A52154" w:rsidRDefault="009A5C89">
      <w:pPr>
        <w:numPr>
          <w:ilvl w:val="0"/>
          <w:numId w:val="155"/>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his person is not identified;</w:t>
      </w:r>
    </w:p>
    <w:p w:rsidR="00A52154" w:rsidRDefault="009A5C89">
      <w:pPr>
        <w:numPr>
          <w:ilvl w:val="0"/>
          <w:numId w:val="155"/>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he has violated the earlier selected measure of restriction;</w:t>
      </w:r>
    </w:p>
    <w:p w:rsidR="00A52154" w:rsidRDefault="009A5C89">
      <w:pPr>
        <w:numPr>
          <w:ilvl w:val="0"/>
          <w:numId w:val="155"/>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he has fled from the bodies of the preliminary investigation or from the court.</w:t>
      </w:r>
    </w:p>
    <w:p w:rsidR="00A52154" w:rsidRDefault="009A5C89">
      <w:pPr>
        <w:spacing w:before="287" w:line="275" w:lineRule="exact"/>
        <w:ind w:firstLine="720"/>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Taking into custody as a measure of suppression may not be applied to the person suspected or accused of committing the crimes provided for by</w:t>
      </w:r>
      <w:r>
        <w:rPr>
          <w:rFonts w:ascii="Arial" w:eastAsia="Arial" w:hAnsi="Arial"/>
          <w:b/>
          <w:color w:val="008000"/>
          <w:sz w:val="24"/>
        </w:rPr>
        <w:t xml:space="preserve"> Articles 159</w:t>
      </w:r>
      <w:r>
        <w:rPr>
          <w:rFonts w:ascii="Arial" w:eastAsia="Arial" w:hAnsi="Arial"/>
          <w:color w:val="008000"/>
          <w:sz w:val="24"/>
        </w:rPr>
        <w:t xml:space="preserve">, </w:t>
      </w:r>
      <w:r>
        <w:rPr>
          <w:rFonts w:ascii="Arial" w:eastAsia="Arial" w:hAnsi="Arial"/>
          <w:b/>
          <w:color w:val="008000"/>
          <w:sz w:val="24"/>
        </w:rPr>
        <w:t>160</w:t>
      </w:r>
      <w:r>
        <w:rPr>
          <w:rFonts w:ascii="Arial" w:eastAsia="Arial" w:hAnsi="Arial"/>
          <w:color w:val="000000"/>
          <w:sz w:val="24"/>
        </w:rPr>
        <w:t xml:space="preserve"> and</w:t>
      </w:r>
      <w:r>
        <w:rPr>
          <w:rFonts w:ascii="Arial" w:eastAsia="Arial" w:hAnsi="Arial"/>
          <w:b/>
          <w:color w:val="008000"/>
          <w:sz w:val="24"/>
        </w:rPr>
        <w:t xml:space="preserve"> 165</w:t>
      </w:r>
      <w:r>
        <w:rPr>
          <w:rFonts w:ascii="Arial" w:eastAsia="Arial" w:hAnsi="Arial"/>
          <w:color w:val="008000"/>
          <w:sz w:val="24"/>
        </w:rPr>
        <w:t>,</w:t>
      </w:r>
      <w:r>
        <w:rPr>
          <w:rFonts w:ascii="Arial" w:eastAsia="Arial" w:hAnsi="Arial"/>
          <w:color w:val="000000"/>
          <w:sz w:val="24"/>
        </w:rPr>
        <w:t xml:space="preserve"> if these offences have been made in business activities, as well as by</w:t>
      </w:r>
      <w:r>
        <w:rPr>
          <w:rFonts w:ascii="Arial" w:eastAsia="Arial" w:hAnsi="Arial"/>
          <w:b/>
          <w:color w:val="008000"/>
          <w:sz w:val="24"/>
        </w:rPr>
        <w:t xml:space="preserve"> Articles 171 - 174</w:t>
      </w:r>
      <w:r>
        <w:rPr>
          <w:rFonts w:ascii="Arial" w:eastAsia="Arial" w:hAnsi="Arial"/>
          <w:color w:val="008000"/>
          <w:sz w:val="24"/>
        </w:rPr>
        <w:t xml:space="preserve">, </w:t>
      </w:r>
      <w:r>
        <w:rPr>
          <w:rFonts w:ascii="Arial" w:eastAsia="Arial" w:hAnsi="Arial"/>
          <w:b/>
          <w:color w:val="008000"/>
          <w:sz w:val="24"/>
        </w:rPr>
        <w:t>174.1</w:t>
      </w:r>
      <w:r>
        <w:rPr>
          <w:rFonts w:ascii="Arial" w:eastAsia="Arial" w:hAnsi="Arial"/>
          <w:color w:val="008000"/>
          <w:sz w:val="24"/>
        </w:rPr>
        <w:t xml:space="preserve">, </w:t>
      </w:r>
      <w:r>
        <w:rPr>
          <w:rFonts w:ascii="Arial" w:eastAsia="Arial" w:hAnsi="Arial"/>
          <w:b/>
          <w:color w:val="008000"/>
          <w:sz w:val="24"/>
        </w:rPr>
        <w:t>176 - 178</w:t>
      </w:r>
      <w:r>
        <w:rPr>
          <w:rFonts w:ascii="Arial" w:eastAsia="Arial" w:hAnsi="Arial"/>
          <w:color w:val="008000"/>
          <w:sz w:val="24"/>
        </w:rPr>
        <w:t xml:space="preserve">, </w:t>
      </w:r>
      <w:r>
        <w:rPr>
          <w:rFonts w:ascii="Arial" w:eastAsia="Arial" w:hAnsi="Arial"/>
          <w:b/>
          <w:color w:val="008000"/>
          <w:sz w:val="24"/>
        </w:rPr>
        <w:t>180 - 183</w:t>
      </w:r>
      <w:r>
        <w:rPr>
          <w:rFonts w:ascii="Arial" w:eastAsia="Arial" w:hAnsi="Arial"/>
          <w:color w:val="008000"/>
          <w:sz w:val="24"/>
        </w:rPr>
        <w:t xml:space="preserve">, </w:t>
      </w:r>
      <w:r>
        <w:rPr>
          <w:rFonts w:ascii="Arial" w:eastAsia="Arial" w:hAnsi="Arial"/>
          <w:b/>
          <w:color w:val="008000"/>
          <w:sz w:val="24"/>
        </w:rPr>
        <w:t>185 - 185.4</w:t>
      </w:r>
      <w:r>
        <w:rPr>
          <w:rFonts w:ascii="Arial" w:eastAsia="Arial" w:hAnsi="Arial"/>
          <w:color w:val="008000"/>
          <w:sz w:val="24"/>
        </w:rPr>
        <w:t xml:space="preserve">, </w:t>
      </w:r>
      <w:r>
        <w:rPr>
          <w:rFonts w:ascii="Arial" w:eastAsia="Arial" w:hAnsi="Arial"/>
          <w:b/>
          <w:color w:val="008000"/>
          <w:sz w:val="24"/>
        </w:rPr>
        <w:t>190 - 199.2</w:t>
      </w:r>
      <w:r>
        <w:rPr>
          <w:rFonts w:ascii="Arial" w:eastAsia="Arial" w:hAnsi="Arial"/>
          <w:color w:val="000000"/>
          <w:sz w:val="24"/>
        </w:rPr>
        <w:t xml:space="preserve"> of the Criminal Code of the Russian Federation, in the absence of the circumstances cited in</w:t>
      </w:r>
      <w:r>
        <w:rPr>
          <w:rFonts w:ascii="Arial" w:eastAsia="Arial" w:hAnsi="Arial"/>
          <w:b/>
          <w:color w:val="008000"/>
          <w:sz w:val="24"/>
        </w:rPr>
        <w:t xml:space="preserve"> Items 1 - 4</w:t>
      </w:r>
      <w:r>
        <w:rPr>
          <w:rFonts w:ascii="Arial" w:eastAsia="Arial" w:hAnsi="Arial"/>
          <w:color w:val="000000"/>
          <w:sz w:val="24"/>
        </w:rPr>
        <w:t xml:space="preserve"> of Part One of this Article.</w:t>
      </w:r>
    </w:p>
    <w:p w:rsidR="00A52154" w:rsidRDefault="009A5C89">
      <w:pPr>
        <w:spacing w:line="274" w:lineRule="exact"/>
        <w:ind w:firstLine="720"/>
        <w:jc w:val="both"/>
        <w:textAlignment w:val="baseline"/>
        <w:rPr>
          <w:rFonts w:ascii="Arial" w:eastAsia="Arial" w:hAnsi="Arial"/>
          <w:b/>
          <w:color w:val="008000"/>
          <w:sz w:val="24"/>
        </w:rPr>
      </w:pPr>
      <w:r>
        <w:rPr>
          <w:rFonts w:ascii="Arial" w:eastAsia="Arial" w:hAnsi="Arial"/>
          <w:b/>
          <w:color w:val="008000"/>
          <w:sz w:val="24"/>
        </w:rPr>
        <w:t>2.</w:t>
      </w:r>
      <w:r>
        <w:rPr>
          <w:rFonts w:ascii="Arial" w:eastAsia="Arial" w:hAnsi="Arial"/>
          <w:color w:val="000000"/>
          <w:sz w:val="24"/>
        </w:rPr>
        <w:t xml:space="preserve"> Taking into custody as a measure of restriction may be applied towards a minor suspect or accused, if he is suspected or accused of committing a grave or an especially grave crime. In the exceptional cases, this measure of restriction may be applied with respect to a minor who is suspected or accused of committing an ordinary crime.</w:t>
      </w:r>
    </w:p>
    <w:p w:rsidR="00A52154" w:rsidRDefault="00A52154">
      <w:pPr>
        <w:sectPr w:rsidR="00A52154">
          <w:pgSz w:w="11904" w:h="16843"/>
          <w:pgMar w:top="1440" w:right="819" w:bottom="1467" w:left="839" w:header="720" w:footer="720" w:gutter="0"/>
          <w:cols w:space="720"/>
        </w:sectPr>
      </w:pPr>
    </w:p>
    <w:p w:rsidR="00A52154" w:rsidRDefault="009A5C89">
      <w:pPr>
        <w:spacing w:before="34"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lastRenderedPageBreak/>
        <w:t>3.</w:t>
      </w:r>
      <w:r>
        <w:rPr>
          <w:rFonts w:ascii="Arial" w:eastAsia="Arial" w:hAnsi="Arial"/>
          <w:color w:val="000000"/>
          <w:spacing w:val="1"/>
          <w:sz w:val="24"/>
        </w:rPr>
        <w:t xml:space="preserve"> If it is necessary to select taking into custody as a measure of restriction, investigator with the consent of the chief of an investigatory agency, as well as the inquirer with the consent of the prosecutor, address the court with the corresponding petition. In the resolution on filing the petition shall be described the motives and the grounds, by force of which the need has arisen for taking the suspect or the accused into custody, while selecting a different measure of restriction is impossible. To the resolution shall be enclosed the materials, confirming the substantiation of the petition. If the petition is filed with respect to the suspect detained in the order established</w:t>
      </w:r>
      <w:r>
        <w:rPr>
          <w:rFonts w:ascii="Arial" w:eastAsia="Arial" w:hAnsi="Arial"/>
          <w:color w:val="008000"/>
          <w:spacing w:val="1"/>
          <w:sz w:val="24"/>
        </w:rPr>
        <w:t xml:space="preserve"> by</w:t>
      </w:r>
      <w:r>
        <w:rPr>
          <w:rFonts w:ascii="Arial" w:eastAsia="Arial" w:hAnsi="Arial"/>
          <w:b/>
          <w:color w:val="008000"/>
          <w:spacing w:val="1"/>
          <w:sz w:val="24"/>
        </w:rPr>
        <w:t>Articles 91</w:t>
      </w:r>
      <w:r>
        <w:rPr>
          <w:rFonts w:ascii="Arial" w:eastAsia="Arial" w:hAnsi="Arial"/>
          <w:color w:val="000000"/>
          <w:spacing w:val="1"/>
          <w:sz w:val="24"/>
        </w:rPr>
        <w:t xml:space="preserve"> and</w:t>
      </w:r>
      <w:r>
        <w:rPr>
          <w:rFonts w:ascii="Arial" w:eastAsia="Arial" w:hAnsi="Arial"/>
          <w:b/>
          <w:color w:val="008000"/>
          <w:spacing w:val="1"/>
          <w:sz w:val="24"/>
        </w:rPr>
        <w:t xml:space="preserve"> 92</w:t>
      </w:r>
      <w:r>
        <w:rPr>
          <w:rFonts w:ascii="Arial" w:eastAsia="Arial" w:hAnsi="Arial"/>
          <w:color w:val="000000"/>
          <w:spacing w:val="1"/>
          <w:sz w:val="24"/>
        </w:rPr>
        <w:t xml:space="preserve"> of the present Code, the resolution and the said documents shall be submitted to the judge not later than eight hours before an expiry of the term of detention.</w:t>
      </w:r>
    </w:p>
    <w:p w:rsidR="00A52154" w:rsidRDefault="009A5C89">
      <w:pPr>
        <w:spacing w:before="289"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resolution on filing a petition for the selection of putting into custody as a measure of restraint shall be considered on his own by the judge of the district court or of the military court of the corresponding level, with the obligatory participation of the suspect or of the accused, of the public prosecutor and of the counsel for the defence, if such is taking part in the criminal case, at the place of conducting the preliminary investigation or at the place of detention of the suspect, in the course of eight hours from the moment of arrival of the materials at the court. The suspect, detained in accordance with the procedure established by</w:t>
      </w:r>
      <w:r>
        <w:rPr>
          <w:rFonts w:ascii="Arial" w:eastAsia="Arial" w:hAnsi="Arial"/>
          <w:b/>
          <w:color w:val="008000"/>
          <w:sz w:val="24"/>
        </w:rPr>
        <w:t xml:space="preserve"> Articles 91 </w:t>
      </w:r>
      <w:r>
        <w:rPr>
          <w:rFonts w:ascii="Arial" w:eastAsia="Arial" w:hAnsi="Arial"/>
          <w:color w:val="000000"/>
          <w:sz w:val="24"/>
        </w:rPr>
        <w:t>and</w:t>
      </w:r>
      <w:r>
        <w:rPr>
          <w:rFonts w:ascii="Arial" w:eastAsia="Arial" w:hAnsi="Arial"/>
          <w:b/>
          <w:color w:val="008000"/>
          <w:sz w:val="24"/>
        </w:rPr>
        <w:t xml:space="preserve"> 92</w:t>
      </w:r>
      <w:r>
        <w:rPr>
          <w:rFonts w:ascii="Arial" w:eastAsia="Arial" w:hAnsi="Arial"/>
          <w:color w:val="000000"/>
          <w:sz w:val="24"/>
        </w:rPr>
        <w:t xml:space="preserve"> of the present Code, shall be brought to the court session. The right to take part in the court session shall also be enjoyed by the legal representative of a minor suspect or accused, by the head of an investigatory agency, the investigator and by the inquirer. The failure of the parties, timely notified about the hour of the court session, to arrive without serious reasons shall not be seen as an obstacle to considering the petition, with the exception of the failure to attend on the part of the accused.</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adoption of the court's pre-trial restraining order in the form of detention without the accused's absence is permitted only in case when an international search for the accused is announced.</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At the start of the session, the judge shall announce what petition is subject to consideration and shall explain their rights and liabilities to the persons who have come to the court session. Then the public prosecutor or, on his orders, the person who has filed the petition shall explain the ground for it, after which the other persons, attending at the court session, shall be heard out.</w:t>
      </w:r>
    </w:p>
    <w:p w:rsidR="00A52154" w:rsidRDefault="009A5C89">
      <w:pPr>
        <w:spacing w:before="3" w:line="275" w:lineRule="exact"/>
        <w:ind w:left="720"/>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Having considered the petition, th judge shall pass one of the following resolutions:</w:t>
      </w:r>
    </w:p>
    <w:p w:rsidR="00A52154" w:rsidRDefault="009A5C89">
      <w:pPr>
        <w:numPr>
          <w:ilvl w:val="0"/>
          <w:numId w:val="156"/>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on the selection with respect to the suspect or the accused of a measure of restriction in the form of taking into custody;</w:t>
      </w:r>
    </w:p>
    <w:p w:rsidR="00A52154" w:rsidRDefault="009A5C89">
      <w:pPr>
        <w:numPr>
          <w:ilvl w:val="0"/>
          <w:numId w:val="156"/>
        </w:numPr>
        <w:tabs>
          <w:tab w:val="clear" w:pos="360"/>
          <w:tab w:val="left" w:pos="1080"/>
        </w:tabs>
        <w:spacing w:before="3"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on the refusal to satisfy the petition;</w:t>
      </w:r>
    </w:p>
    <w:p w:rsidR="00A52154" w:rsidRDefault="009A5C89">
      <w:pPr>
        <w:numPr>
          <w:ilvl w:val="0"/>
          <w:numId w:val="156"/>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on extending the term of detention. The extension of the term of detention shall be allowable on condition of recognizing the detention by a court of law as rightful and reasoned for a term of 72 hours at most, as of the time of rendering the court decision on the petition of one of the parties for presenting additional proof of reasonableness or unreasonableness of taking the measure of restraint in the form of placing under detention. In the decision on the extension of the term of detention there shall be indicated the date and time up to which the term of detention is extended.</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7.1.</w:t>
      </w:r>
      <w:r>
        <w:rPr>
          <w:rFonts w:ascii="Arial" w:eastAsia="Arial" w:hAnsi="Arial"/>
          <w:color w:val="000000"/>
          <w:sz w:val="24"/>
        </w:rPr>
        <w:t xml:space="preserve"> For the refusal to satisfy the motion for choosing a measure of restraint for the suspect or accused in the form of detention, the judge shall be authorised at his own initiative, if there are grounds stipulated by</w:t>
      </w:r>
      <w:r>
        <w:rPr>
          <w:rFonts w:ascii="Arial" w:eastAsia="Arial" w:hAnsi="Arial"/>
          <w:b/>
          <w:color w:val="008000"/>
          <w:sz w:val="24"/>
        </w:rPr>
        <w:t xml:space="preserve"> Article 97</w:t>
      </w:r>
      <w:r>
        <w:rPr>
          <w:rFonts w:ascii="Arial" w:eastAsia="Arial" w:hAnsi="Arial"/>
          <w:color w:val="000000"/>
          <w:sz w:val="24"/>
        </w:rPr>
        <w:t xml:space="preserve"> of this Code and with account of the circumstances mentioned in</w:t>
      </w:r>
      <w:r>
        <w:rPr>
          <w:rFonts w:ascii="Arial" w:eastAsia="Arial" w:hAnsi="Arial"/>
          <w:b/>
          <w:color w:val="008000"/>
          <w:sz w:val="24"/>
        </w:rPr>
        <w:t xml:space="preserve"> Article 99</w:t>
      </w:r>
      <w:r>
        <w:rPr>
          <w:rFonts w:ascii="Arial" w:eastAsia="Arial" w:hAnsi="Arial"/>
          <w:color w:val="000000"/>
          <w:sz w:val="24"/>
        </w:rPr>
        <w:t xml:space="preserve"> of this Code, to choose for the suspect or accused the measure of restraint in the form of bail or house arrest.</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The judge's resolution shall be directed to the person who has filed the petition, to the public prosecutor, to the suspect or to the accused, and shall be subject to an immediate</w:t>
      </w:r>
    </w:p>
    <w:p w:rsidR="00A52154" w:rsidRDefault="00A52154">
      <w:pPr>
        <w:sectPr w:rsidR="00A52154">
          <w:pgSz w:w="11904" w:h="16843"/>
          <w:pgMar w:top="1420" w:right="819" w:bottom="1187" w:left="839" w:header="720" w:footer="720" w:gutter="0"/>
          <w:cols w:space="720"/>
        </w:sectPr>
      </w:pPr>
    </w:p>
    <w:p w:rsidR="00A52154" w:rsidRDefault="009A5C89">
      <w:pPr>
        <w:spacing w:before="9" w:line="275" w:lineRule="exact"/>
        <w:textAlignment w:val="baseline"/>
        <w:rPr>
          <w:rFonts w:ascii="Arial" w:eastAsia="Arial" w:hAnsi="Arial"/>
          <w:color w:val="000000"/>
          <w:spacing w:val="-1"/>
          <w:sz w:val="24"/>
        </w:rPr>
      </w:pPr>
      <w:r>
        <w:rPr>
          <w:rFonts w:ascii="Arial" w:eastAsia="Arial" w:hAnsi="Arial"/>
          <w:color w:val="000000"/>
          <w:spacing w:val="-1"/>
          <w:sz w:val="24"/>
        </w:rPr>
        <w:lastRenderedPageBreak/>
        <w:t>execution.</w:t>
      </w:r>
    </w:p>
    <w:p w:rsidR="00A52154" w:rsidRDefault="009A5C89">
      <w:pPr>
        <w:numPr>
          <w:ilvl w:val="0"/>
          <w:numId w:val="157"/>
        </w:numPr>
        <w:tabs>
          <w:tab w:val="clear" w:pos="504"/>
          <w:tab w:val="left" w:pos="1224"/>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Repeatedly filing with the court a petition for taking into custody one and the same person on one and the same criminal case after the judge has passed the resolution on the refusal to select this measure of restriction, shall only be possible if new circumstances arise, which comprise the ground for the need to take the person into custody.</w:t>
      </w:r>
    </w:p>
    <w:p w:rsidR="00A52154" w:rsidRDefault="009A5C89">
      <w:pPr>
        <w:numPr>
          <w:ilvl w:val="0"/>
          <w:numId w:val="157"/>
        </w:numPr>
        <w:tabs>
          <w:tab w:val="clear" w:pos="504"/>
          <w:tab w:val="left" w:pos="1224"/>
        </w:tabs>
        <w:spacing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the question about selection towards the defendant of taking into custody as a measure of restriction arises in the court, the decision to this effect shall be adopted by the court upon a party's petition or at its own initiative, on which a ruling or a resolution shall be passed.</w:t>
      </w:r>
    </w:p>
    <w:p w:rsidR="00A52154" w:rsidRDefault="009A5C89">
      <w:pPr>
        <w:numPr>
          <w:ilvl w:val="0"/>
          <w:numId w:val="157"/>
        </w:numPr>
        <w:tabs>
          <w:tab w:val="clear" w:pos="504"/>
          <w:tab w:val="left" w:pos="1224"/>
        </w:tabs>
        <w:spacing w:before="287" w:line="275" w:lineRule="exact"/>
        <w:ind w:left="0" w:firstLine="720"/>
        <w:jc w:val="both"/>
        <w:textAlignment w:val="baseline"/>
        <w:rPr>
          <w:rFonts w:ascii="Arial" w:eastAsia="Arial" w:hAnsi="Arial"/>
          <w:color w:val="000000"/>
          <w:sz w:val="24"/>
        </w:rPr>
      </w:pPr>
      <w:r>
        <w:rPr>
          <w:rFonts w:ascii="Arial" w:eastAsia="Arial" w:hAnsi="Arial"/>
          <w:color w:val="000000"/>
          <w:sz w:val="24"/>
        </w:rPr>
        <w:t>The judge's resolution on the selection of taking into custody as a measure of restriction or on the refusal in this, may be appealed with the higher-placed court by way of cassation within three days from the day of passing such. The court of the cassation instance shall take the decision on the complaint or on the presentation not later than three days from the day of its receipt. The cassational court award on the reversal of the judge's ruling on the measure of restraint in the form of detention shall be immediately executed. The cassational court award may be appealed in the exercise of supervisory powers established by</w:t>
      </w:r>
      <w:r>
        <w:rPr>
          <w:rFonts w:ascii="Arial" w:eastAsia="Arial" w:hAnsi="Arial"/>
          <w:b/>
          <w:color w:val="008000"/>
          <w:sz w:val="24"/>
        </w:rPr>
        <w:t xml:space="preserve"> Chapter 48 </w:t>
      </w:r>
      <w:r>
        <w:rPr>
          <w:rFonts w:ascii="Arial" w:eastAsia="Arial" w:hAnsi="Arial"/>
          <w:color w:val="000000"/>
          <w:sz w:val="24"/>
        </w:rPr>
        <w:t>of this Code.</w:t>
      </w:r>
    </w:p>
    <w:p w:rsidR="00A52154" w:rsidRDefault="009A5C89">
      <w:pPr>
        <w:numPr>
          <w:ilvl w:val="0"/>
          <w:numId w:val="157"/>
        </w:numPr>
        <w:tabs>
          <w:tab w:val="clear" w:pos="504"/>
          <w:tab w:val="left" w:pos="1224"/>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in charge of proceedings concerning a criminal case shall immediately notify the following persons of the detention facility or of the change of detention facility of a suspect or accused: his/her close relative, or if there are no close relatives, other relatives, and if a military serviceman is detained, shall also notify the commanders of the military unit, and if a person who is a member of a public supervisory committee set up under the legislation of the Russian Federation is detained, shall also notify the secretary of the Public Chamber and the relevant public supervisory commission, and if a worker of a body of internal affairs is confined under guard - also the chief of the body at which such worker is employed.</w:t>
      </w:r>
    </w:p>
    <w:p w:rsidR="00A52154" w:rsidRDefault="009A5C89">
      <w:pPr>
        <w:numPr>
          <w:ilvl w:val="0"/>
          <w:numId w:val="157"/>
        </w:numPr>
        <w:tabs>
          <w:tab w:val="clear" w:pos="504"/>
          <w:tab w:val="left" w:pos="1224"/>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It is prohibited to endow the powers specified in the present article on one and the same judge on a permanent basis. These powers shall be distributed among the judges of a specific court in compliance with the principle of criminal cases distribution.</w:t>
      </w:r>
    </w:p>
    <w:p w:rsidR="00A52154" w:rsidRDefault="009A5C89">
      <w:pPr>
        <w:numPr>
          <w:ilvl w:val="0"/>
          <w:numId w:val="157"/>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requirements of</w:t>
      </w:r>
      <w:r>
        <w:rPr>
          <w:rFonts w:ascii="Arial" w:eastAsia="Arial" w:hAnsi="Arial"/>
          <w:b/>
          <w:color w:val="008000"/>
          <w:sz w:val="24"/>
        </w:rPr>
        <w:t xml:space="preserve"> Article 95</w:t>
      </w:r>
      <w:r>
        <w:rPr>
          <w:rFonts w:ascii="Arial" w:eastAsia="Arial" w:hAnsi="Arial"/>
          <w:color w:val="000000"/>
          <w:sz w:val="24"/>
        </w:rPr>
        <w:t xml:space="preserve"> of this Code shall extend to the accused kept in custody.</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109.</w:t>
      </w:r>
      <w:r>
        <w:rPr>
          <w:rFonts w:ascii="Arial" w:eastAsia="Arial" w:hAnsi="Arial"/>
          <w:color w:val="000000"/>
          <w:sz w:val="24"/>
        </w:rPr>
        <w:t xml:space="preserve"> Time Terms for Holding in Custody</w:t>
      </w:r>
    </w:p>
    <w:p w:rsidR="00A52154" w:rsidRDefault="009A5C89">
      <w:pPr>
        <w:numPr>
          <w:ilvl w:val="0"/>
          <w:numId w:val="158"/>
        </w:numPr>
        <w:tabs>
          <w:tab w:val="clear" w:pos="360"/>
          <w:tab w:val="left" w:pos="1080"/>
        </w:tabs>
        <w:spacing w:before="2"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Holding in custody during the inquisition of crimes shall not exceed two months.</w:t>
      </w:r>
    </w:p>
    <w:p w:rsidR="00A52154" w:rsidRDefault="009A5C89">
      <w:pPr>
        <w:numPr>
          <w:ilvl w:val="0"/>
          <w:numId w:val="158"/>
        </w:numPr>
        <w:tabs>
          <w:tab w:val="clear" w:pos="360"/>
          <w:tab w:val="left" w:pos="1080"/>
        </w:tabs>
        <w:spacing w:before="289" w:line="275" w:lineRule="exact"/>
        <w:ind w:left="0" w:firstLine="720"/>
        <w:jc w:val="both"/>
        <w:textAlignment w:val="baseline"/>
        <w:rPr>
          <w:rFonts w:ascii="Arial" w:eastAsia="Arial" w:hAnsi="Arial"/>
          <w:color w:val="000000"/>
          <w:sz w:val="24"/>
        </w:rPr>
      </w:pPr>
      <w:r>
        <w:rPr>
          <w:rFonts w:ascii="Arial" w:eastAsia="Arial" w:hAnsi="Arial"/>
          <w:color w:val="000000"/>
          <w:sz w:val="24"/>
        </w:rPr>
        <w:t>If it is impossible to complete the preliminary investigation within a term of up to two months and if there are no grounds for changing or for cancelling the measure of restriction, this term may be extended by the judge of the district court or of the military court of the corresponding level in accordance with the procedure, established by the</w:t>
      </w:r>
      <w:r>
        <w:rPr>
          <w:rFonts w:ascii="Arial" w:eastAsia="Arial" w:hAnsi="Arial"/>
          <w:b/>
          <w:color w:val="008000"/>
          <w:sz w:val="24"/>
        </w:rPr>
        <w:t xml:space="preserve"> third part of Article 108</w:t>
      </w:r>
      <w:r>
        <w:rPr>
          <w:rFonts w:ascii="Arial" w:eastAsia="Arial" w:hAnsi="Arial"/>
          <w:color w:val="000000"/>
          <w:sz w:val="24"/>
        </w:rPr>
        <w:t xml:space="preserve"> of the present Code, for a term of up to six months. Further extension of the term may be effected with respect to the persons, accused of committing grave and especially grave crimes, only if the criminal case is of a particular complexity and if there are grounds for selecting this measure of restriction, by the judge of the same court upon application from the investigator, filed with the consent of the head of the appropriate investigatory agency of a constituent entity of the Russian Federation, another equivalent chief of the investigatory body or on application of an inquirer in the cases provided for by Part Five of</w:t>
      </w:r>
      <w:r>
        <w:rPr>
          <w:rFonts w:ascii="Arial" w:eastAsia="Arial" w:hAnsi="Arial"/>
          <w:b/>
          <w:color w:val="008000"/>
          <w:sz w:val="24"/>
        </w:rPr>
        <w:t xml:space="preserve"> Article 223</w:t>
      </w:r>
      <w:r>
        <w:rPr>
          <w:rFonts w:ascii="Arial" w:eastAsia="Arial" w:hAnsi="Arial"/>
          <w:color w:val="000000"/>
          <w:sz w:val="24"/>
        </w:rPr>
        <w:t xml:space="preserve"> of this Code with the consent of the prosecutor of a constituent entity of the Russian Federation or a military judge equated with him/her, for up to twelve months.</w:t>
      </w:r>
    </w:p>
    <w:p w:rsidR="00A52154" w:rsidRDefault="00A52154"/>
    <w:p w:rsidR="00D27F72" w:rsidRPr="00D27F72" w:rsidRDefault="00D27F72">
      <w:pPr>
        <w:rPr>
          <w:rFonts w:ascii="Arial" w:hAnsi="Arial" w:cs="Arial"/>
          <w:sz w:val="24"/>
          <w:szCs w:val="24"/>
        </w:rPr>
        <w:sectPr w:rsidR="00D27F72" w:rsidRPr="00D27F72">
          <w:pgSz w:w="11904" w:h="16843"/>
          <w:pgMar w:top="1440" w:right="821" w:bottom="1486" w:left="837" w:header="720" w:footer="720" w:gutter="0"/>
          <w:cols w:space="720"/>
        </w:sectPr>
      </w:pPr>
      <w:r w:rsidRPr="00D27F72">
        <w:rPr>
          <w:rFonts w:ascii="Arial" w:hAnsi="Arial" w:cs="Arial"/>
          <w:sz w:val="24"/>
          <w:szCs w:val="24"/>
        </w:rPr>
        <w:t>3. The term of holding in custody for over twelve months may be extended only in</w:t>
      </w:r>
    </w:p>
    <w:p w:rsidR="00A52154" w:rsidRDefault="009A5C8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exceptional cases, with respect to the persons accused of committing especially grave crimes, by the judge of the court specified in</w:t>
      </w:r>
      <w:r>
        <w:rPr>
          <w:rFonts w:ascii="Arial" w:eastAsia="Arial" w:hAnsi="Arial"/>
          <w:b/>
          <w:color w:val="008000"/>
          <w:sz w:val="24"/>
        </w:rPr>
        <w:t xml:space="preserve"> Part 3 of Article 31</w:t>
      </w:r>
      <w:r>
        <w:rPr>
          <w:rFonts w:ascii="Arial" w:eastAsia="Arial" w:hAnsi="Arial"/>
          <w:color w:val="000000"/>
          <w:sz w:val="24"/>
        </w:rPr>
        <w:t xml:space="preserve"> of the present Code, or of the military court of the corresponding level at an application from the investigator, filed with the consent according to investigate jurisdiction by the Chairman of the Investigation Committee of the Russian Federation or of the chief of the investigatory agency of the appropriate federal executive body (under the appropriate federal executive body) for up to 18 months.</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 further extension of the said term is inadmissible. The accused, who is held in custody, shall be subject to an immediate release, with the exception of the cases mentioned in </w:t>
      </w:r>
      <w:r>
        <w:rPr>
          <w:rFonts w:ascii="Arial" w:eastAsia="Arial" w:hAnsi="Arial"/>
          <w:b/>
          <w:color w:val="008000"/>
          <w:sz w:val="24"/>
        </w:rPr>
        <w:t>Item 1 of the eighth part</w:t>
      </w:r>
      <w:r>
        <w:rPr>
          <w:rFonts w:ascii="Arial" w:eastAsia="Arial" w:hAnsi="Arial"/>
          <w:color w:val="000000"/>
          <w:sz w:val="24"/>
        </w:rPr>
        <w:t xml:space="preserve"> of this Article.</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materials of the criminal case, whose inquisition is completed, shall be presented to the accused, held in custody, and to his counsel for the defence not later than thirty days before the end of the ultimate term for holding in custody, established by the second and the third parts of this Article.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If after the end of the preliminary investigation the materials of the criminal case were presented to the accused and to his counsel for the defence later than thirty days prior to the end of the ultimate term for holding in custody, the accused shall be subject to an immediate release after this term expires. In this case, the accused and his counsel for the defence shall retain the right to get acquainted with the materials of the criminal case.</w:t>
      </w:r>
    </w:p>
    <w:p w:rsidR="00A52154" w:rsidRDefault="009A5C89">
      <w:pPr>
        <w:spacing w:before="14"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If after the end of the preliminary investigation the time terms for the presentation of the materials of the given criminal case to the accused and to his counsel for the defence, stipulated by the fifth part of this Article, were observed, but 30 days fixed for their getting acquainted with the materials of the criminal case have proved insufficient, the investigator shall have the right, with the consent of of the chief of the investigatory agency of the constituent entity of the Russian Federation or the chief of other investigatory agency equated to him/her, to file an application for an extension of this term with the court specified in</w:t>
      </w:r>
      <w:r>
        <w:rPr>
          <w:rFonts w:ascii="Arial" w:eastAsia="Arial" w:hAnsi="Arial"/>
          <w:b/>
          <w:color w:val="008000"/>
          <w:sz w:val="24"/>
        </w:rPr>
        <w:t xml:space="preserve"> Part 3 of Article 31</w:t>
      </w:r>
      <w:r>
        <w:rPr>
          <w:rFonts w:ascii="Arial" w:eastAsia="Arial" w:hAnsi="Arial"/>
          <w:color w:val="000000"/>
          <w:sz w:val="24"/>
        </w:rPr>
        <w:t xml:space="preserve"> of the present Code, or with the military court of the corresponding level, not later than seven days prior to an expiry of the ultimate term for holding in custody. If several accused persons kept in custody participate in the proceedings in the criminal case, and if even one of them needs more than 30 days to get acquainted with the materials of the criminal case, then the investigator may file said application as regards very accused or those accused who have got acquainted with the materials of the criminal case, if there is still a need to keep him or them in custody and there are no grounds for applying a different measure of restraint.</w:t>
      </w:r>
    </w:p>
    <w:p w:rsidR="00A52154" w:rsidRDefault="009A5C8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A petition for extending the term of holding in custody has to be submitted to the court at the place of the preliminary investigation or the place of the accused person's custody at least seven days before the expiry thereof. The judge shall take one of the following decisions in the manner specified in</w:t>
      </w:r>
      <w:r>
        <w:rPr>
          <w:rFonts w:ascii="Arial" w:eastAsia="Arial" w:hAnsi="Arial"/>
          <w:b/>
          <w:color w:val="008000"/>
          <w:sz w:val="24"/>
        </w:rPr>
        <w:t xml:space="preserve"> Parts 4</w:t>
      </w:r>
      <w:r>
        <w:rPr>
          <w:rFonts w:ascii="Arial" w:eastAsia="Arial" w:hAnsi="Arial"/>
          <w:color w:val="008000"/>
          <w:sz w:val="24"/>
        </w:rPr>
        <w:t xml:space="preserve">, </w:t>
      </w:r>
      <w:r>
        <w:rPr>
          <w:rFonts w:ascii="Arial" w:eastAsia="Arial" w:hAnsi="Arial"/>
          <w:b/>
          <w:color w:val="008000"/>
          <w:sz w:val="24"/>
        </w:rPr>
        <w:t>8</w:t>
      </w:r>
      <w:r>
        <w:rPr>
          <w:rFonts w:ascii="Arial" w:eastAsia="Arial" w:hAnsi="Arial"/>
          <w:color w:val="000000"/>
          <w:sz w:val="24"/>
        </w:rPr>
        <w:t xml:space="preserve"> and</w:t>
      </w:r>
      <w:r>
        <w:rPr>
          <w:rFonts w:ascii="Arial" w:eastAsia="Arial" w:hAnsi="Arial"/>
          <w:b/>
          <w:color w:val="008000"/>
          <w:sz w:val="24"/>
        </w:rPr>
        <w:t xml:space="preserve"> 11 of Article 108</w:t>
      </w:r>
      <w:r>
        <w:rPr>
          <w:rFonts w:ascii="Arial" w:eastAsia="Arial" w:hAnsi="Arial"/>
          <w:color w:val="000000"/>
          <w:sz w:val="24"/>
        </w:rPr>
        <w:t xml:space="preserve"> of the present Code not later than in five days from the day of receiving the application:</w:t>
      </w:r>
    </w:p>
    <w:p w:rsidR="00A52154" w:rsidRDefault="009A5C89">
      <w:pPr>
        <w:numPr>
          <w:ilvl w:val="0"/>
          <w:numId w:val="15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on an extension of the term of holding in custody untill the moment when the accused and his counsel for the defence complete getting acquainted with the materials of the criminal case and when the public prosecutor directs the criminal case to the court, with the exception of the case stipulated by the</w:t>
      </w:r>
      <w:r>
        <w:rPr>
          <w:rFonts w:ascii="Arial" w:eastAsia="Arial" w:hAnsi="Arial"/>
          <w:b/>
          <w:color w:val="008000"/>
          <w:sz w:val="24"/>
        </w:rPr>
        <w:t xml:space="preserve"> sixth part</w:t>
      </w:r>
      <w:r>
        <w:rPr>
          <w:rFonts w:ascii="Arial" w:eastAsia="Arial" w:hAnsi="Arial"/>
          <w:color w:val="000000"/>
          <w:sz w:val="24"/>
        </w:rPr>
        <w:t xml:space="preserve"> of this Article;</w:t>
      </w:r>
    </w:p>
    <w:p w:rsidR="00A52154" w:rsidRDefault="009A5C89">
      <w:pPr>
        <w:numPr>
          <w:ilvl w:val="0"/>
          <w:numId w:val="15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refusal in the satisfaction of the investigator's application and in the release of the accused from custody.</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9.</w:t>
      </w:r>
      <w:r>
        <w:rPr>
          <w:rFonts w:ascii="Arial" w:eastAsia="Arial" w:hAnsi="Arial"/>
          <w:color w:val="000000"/>
          <w:sz w:val="24"/>
        </w:rPr>
        <w:t xml:space="preserve"> The term of holding in custody in the period of the preliminary investigation shall be counted as from the moment of taking the suspect or the accused into custody and till the public prosecutor directs the criminal case to the court.</w:t>
      </w:r>
    </w:p>
    <w:p w:rsidR="00A52154" w:rsidRDefault="009A5C89">
      <w:pPr>
        <w:spacing w:before="3" w:line="275" w:lineRule="exact"/>
        <w:ind w:left="720"/>
        <w:textAlignment w:val="baseline"/>
        <w:rPr>
          <w:rFonts w:ascii="Arial" w:eastAsia="Arial" w:hAnsi="Arial"/>
          <w:b/>
          <w:color w:val="000080"/>
          <w:sz w:val="24"/>
        </w:rPr>
      </w:pPr>
      <w:r>
        <w:rPr>
          <w:rFonts w:ascii="Arial" w:eastAsia="Arial" w:hAnsi="Arial"/>
          <w:b/>
          <w:color w:val="000080"/>
          <w:sz w:val="24"/>
        </w:rPr>
        <w:t>10.</w:t>
      </w:r>
      <w:r>
        <w:rPr>
          <w:rFonts w:ascii="Arial" w:eastAsia="Arial" w:hAnsi="Arial"/>
          <w:color w:val="000000"/>
          <w:sz w:val="24"/>
        </w:rPr>
        <w:t xml:space="preserve"> Into the term of holding in custody shall be included the time:</w:t>
      </w:r>
    </w:p>
    <w:p w:rsidR="00A52154" w:rsidRDefault="009A5C89">
      <w:pPr>
        <w:numPr>
          <w:ilvl w:val="0"/>
          <w:numId w:val="160"/>
        </w:numPr>
        <w:tabs>
          <w:tab w:val="clear" w:pos="360"/>
          <w:tab w:val="left" w:pos="1080"/>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over which the person was held in custody as the suspect;</w:t>
      </w:r>
    </w:p>
    <w:p w:rsidR="00A52154" w:rsidRDefault="009A5C89">
      <w:pPr>
        <w:numPr>
          <w:ilvl w:val="0"/>
          <w:numId w:val="160"/>
        </w:numPr>
        <w:tabs>
          <w:tab w:val="clear" w:pos="360"/>
          <w:tab w:val="left" w:pos="1080"/>
        </w:tabs>
        <w:spacing w:before="3" w:after="4"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of the home arrest;</w:t>
      </w:r>
    </w:p>
    <w:p w:rsidR="00A52154" w:rsidRDefault="009A5C89">
      <w:pPr>
        <w:numPr>
          <w:ilvl w:val="0"/>
          <w:numId w:val="161"/>
        </w:numPr>
        <w:tabs>
          <w:tab w:val="clear" w:pos="360"/>
          <w:tab w:val="left" w:pos="1080"/>
        </w:tabs>
        <w:spacing w:before="5"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of being forcibly held at a medical treatment or a psychiatric stationary hospital by the decision of the court;</w:t>
      </w:r>
    </w:p>
    <w:p w:rsidR="00A52154" w:rsidRDefault="009A5C89">
      <w:pPr>
        <w:numPr>
          <w:ilvl w:val="0"/>
          <w:numId w:val="161"/>
        </w:numPr>
        <w:tabs>
          <w:tab w:val="clear" w:pos="360"/>
          <w:tab w:val="left" w:pos="1080"/>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course of which the person was held in custody on the territory of a foreign state under an inquiry on rendering legal assistance or on his extradition to the Russian Federation in conformity with</w:t>
      </w:r>
      <w:r>
        <w:rPr>
          <w:rFonts w:ascii="Arial" w:eastAsia="Arial" w:hAnsi="Arial"/>
          <w:b/>
          <w:color w:val="008000"/>
          <w:sz w:val="24"/>
        </w:rPr>
        <w:t xml:space="preserve"> Article 460</w:t>
      </w:r>
      <w:r>
        <w:rPr>
          <w:rFonts w:ascii="Arial" w:eastAsia="Arial" w:hAnsi="Arial"/>
          <w:color w:val="000000"/>
          <w:sz w:val="24"/>
        </w:rPr>
        <w:t xml:space="preserve"> of the present Code.</w:t>
      </w:r>
    </w:p>
    <w:p w:rsidR="00A52154" w:rsidRDefault="009A5C89">
      <w:pPr>
        <w:numPr>
          <w:ilvl w:val="0"/>
          <w:numId w:val="162"/>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expiry of the maximum term of detention in the instances, provided for by</w:t>
      </w:r>
      <w:r>
        <w:rPr>
          <w:rFonts w:ascii="Arial" w:eastAsia="Arial" w:hAnsi="Arial"/>
          <w:b/>
          <w:color w:val="008000"/>
          <w:sz w:val="24"/>
        </w:rPr>
        <w:t xml:space="preserve"> Item 4 of Part Ten</w:t>
      </w:r>
      <w:r>
        <w:rPr>
          <w:rFonts w:ascii="Arial" w:eastAsia="Arial" w:hAnsi="Arial"/>
          <w:color w:val="000000"/>
          <w:sz w:val="24"/>
        </w:rPr>
        <w:t xml:space="preserve"> of this Article, and when it is necessary to hold a preliminary investigation, the court shall be entitled to extend the term of holding a person in custody in the procedure established by this Article but for six months at the most.</w:t>
      </w:r>
    </w:p>
    <w:p w:rsidR="00A52154" w:rsidRDefault="009A5C89">
      <w:pPr>
        <w:numPr>
          <w:ilvl w:val="0"/>
          <w:numId w:val="16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suspect or the accused is repeatedly taken into custody on one and the same criminal case, as well as on a criminal case combined with it or severed from it, the time term of holding in custody shall be computed with an account for the time which the suspect or the accused has spent in custody earlier.</w:t>
      </w:r>
    </w:p>
    <w:p w:rsidR="00A52154" w:rsidRDefault="009A5C89">
      <w:pPr>
        <w:numPr>
          <w:ilvl w:val="0"/>
          <w:numId w:val="16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It shall not be allowable to consider by a court the petition for extension of the term of the accused person's holding in custody in the absence thereof, save for the instances of the accused person's passing a stationary forensic psychiatric examination and for other circumstances making it impossible to convey him/her to the court, and it has to be proved by appropriate documents. With this, the participation of the defence counsel in court session shall be obligatory.</w:t>
      </w:r>
    </w:p>
    <w:p w:rsidR="00A52154" w:rsidRDefault="009A5C89">
      <w:pPr>
        <w:numPr>
          <w:ilvl w:val="0"/>
          <w:numId w:val="16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instance provided for by</w:t>
      </w:r>
      <w:r>
        <w:rPr>
          <w:rFonts w:ascii="Arial" w:eastAsia="Arial" w:hAnsi="Arial"/>
          <w:b/>
          <w:color w:val="008000"/>
          <w:sz w:val="24"/>
        </w:rPr>
        <w:t xml:space="preserve"> Part Thirteen</w:t>
      </w:r>
      <w:r>
        <w:rPr>
          <w:rFonts w:ascii="Arial" w:eastAsia="Arial" w:hAnsi="Arial"/>
          <w:color w:val="000000"/>
          <w:sz w:val="24"/>
        </w:rPr>
        <w:t xml:space="preserve"> of this Article, a judge shall render the decision on considering the issue of extending the term of holding in custody in the accused person's absence with an indication of the reasons for which the accused person cannot be present.</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110.</w:t>
      </w:r>
      <w:r>
        <w:rPr>
          <w:rFonts w:ascii="Arial" w:eastAsia="Arial" w:hAnsi="Arial"/>
          <w:color w:val="000000"/>
          <w:sz w:val="24"/>
        </w:rPr>
        <w:t xml:space="preserve"> Cancellation or Change of a Measure of Restriction</w:t>
      </w:r>
    </w:p>
    <w:p w:rsidR="00A52154" w:rsidRDefault="009A5C89">
      <w:pPr>
        <w:numPr>
          <w:ilvl w:val="0"/>
          <w:numId w:val="16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measure of restriction shall be cancelled when it is no longer necessary, or it shall be changed to a stricter or a milder measure, when the grounds for selecting a measure of restriction, stipulated by</w:t>
      </w:r>
      <w:r>
        <w:rPr>
          <w:rFonts w:ascii="Arial" w:eastAsia="Arial" w:hAnsi="Arial"/>
          <w:b/>
          <w:color w:val="008000"/>
          <w:sz w:val="24"/>
        </w:rPr>
        <w:t xml:space="preserve"> Articles 97</w:t>
      </w:r>
      <w:r>
        <w:rPr>
          <w:rFonts w:ascii="Arial" w:eastAsia="Arial" w:hAnsi="Arial"/>
          <w:color w:val="000000"/>
          <w:sz w:val="24"/>
        </w:rPr>
        <w:t xml:space="preserve"> and</w:t>
      </w:r>
      <w:r>
        <w:rPr>
          <w:rFonts w:ascii="Arial" w:eastAsia="Arial" w:hAnsi="Arial"/>
          <w:b/>
          <w:color w:val="008000"/>
          <w:sz w:val="24"/>
        </w:rPr>
        <w:t xml:space="preserve"> 99</w:t>
      </w:r>
      <w:r>
        <w:rPr>
          <w:rFonts w:ascii="Arial" w:eastAsia="Arial" w:hAnsi="Arial"/>
          <w:color w:val="000000"/>
          <w:sz w:val="24"/>
        </w:rPr>
        <w:t xml:space="preserve"> of the present Code, are changed.</w:t>
      </w:r>
    </w:p>
    <w:p w:rsidR="00A52154" w:rsidRDefault="009A5C89">
      <w:pPr>
        <w:spacing w:before="275" w:line="276" w:lineRule="exact"/>
        <w:ind w:firstLine="720"/>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The measure of restraint in the form of taking into custody shall also be changed for a milder one in the event of revelation with a person, suspected or accused of having committed a crime, of a serious disease preventing his holding in custody and attested with a medical opinion rendered by the results of a medical examination. The list of serious diseases preventing the holding in custody of persons suspected or accused of having committed crimes, the procedure for their medical examination and the form of a medical opinion, shall be approved by the Government of the Russian Federation.</w:t>
      </w:r>
    </w:p>
    <w:p w:rsidR="00A52154" w:rsidRDefault="009A5C89">
      <w:pPr>
        <w:numPr>
          <w:ilvl w:val="0"/>
          <w:numId w:val="163"/>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cancellation or change of a measure of restriction shall be effected by the resolution of the inquirer, the investigator or the judge, or by the ruling of the court.</w:t>
      </w:r>
    </w:p>
    <w:p w:rsidR="00A52154" w:rsidRDefault="009A5C89">
      <w:pPr>
        <w:numPr>
          <w:ilvl w:val="0"/>
          <w:numId w:val="16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measure of restriction selected in the course of pre-trial proceedings by the investigator with the consent of the chief of an investigatory agency or by the inquirer with the prosecutor's consent may be only cancelled or changed with the consent of these persons.</w:t>
      </w:r>
    </w:p>
    <w:p w:rsidR="00A52154" w:rsidRDefault="009A5C89">
      <w:pPr>
        <w:numPr>
          <w:ilvl w:val="0"/>
          <w:numId w:val="163"/>
        </w:numPr>
        <w:tabs>
          <w:tab w:val="clear" w:pos="360"/>
          <w:tab w:val="left" w:pos="1080"/>
        </w:tabs>
        <w:spacing w:before="3" w:line="276" w:lineRule="exact"/>
        <w:ind w:left="0" w:firstLine="720"/>
        <w:jc w:val="both"/>
        <w:textAlignment w:val="baseline"/>
        <w:rPr>
          <w:rFonts w:ascii="Arial" w:eastAsia="Arial" w:hAnsi="Arial"/>
          <w:b/>
          <w:color w:val="008000"/>
          <w:spacing w:val="-8"/>
          <w:sz w:val="24"/>
        </w:rPr>
      </w:pPr>
      <w:r>
        <w:rPr>
          <w:rFonts w:ascii="Arial" w:eastAsia="Arial" w:hAnsi="Arial"/>
          <w:b/>
          <w:color w:val="008000"/>
          <w:spacing w:val="-8"/>
          <w:sz w:val="24"/>
        </w:rPr>
        <w:t>Abolished</w:t>
      </w:r>
      <w:r>
        <w:rPr>
          <w:rFonts w:ascii="Arial" w:eastAsia="Arial" w:hAnsi="Arial"/>
          <w:color w:val="008000"/>
          <w:spacing w:val="-8"/>
          <w:sz w:val="24"/>
        </w:rPr>
        <w:t>.</w:t>
      </w:r>
    </w:p>
    <w:p w:rsidR="00A52154" w:rsidRDefault="009A5C89">
      <w:pPr>
        <w:spacing w:before="384" w:line="279" w:lineRule="exact"/>
        <w:jc w:val="center"/>
        <w:textAlignment w:val="baseline"/>
        <w:rPr>
          <w:rFonts w:ascii="Arial" w:eastAsia="Arial" w:hAnsi="Arial"/>
          <w:b/>
          <w:color w:val="000080"/>
          <w:sz w:val="24"/>
        </w:rPr>
      </w:pPr>
      <w:r>
        <w:rPr>
          <w:rFonts w:ascii="Arial" w:eastAsia="Arial" w:hAnsi="Arial"/>
          <w:b/>
          <w:color w:val="000080"/>
          <w:sz w:val="24"/>
        </w:rPr>
        <w:t>Chapter 14. Other Measures of the Procedural Coercion</w:t>
      </w:r>
    </w:p>
    <w:p w:rsidR="00A52154" w:rsidRDefault="009A5C89">
      <w:pPr>
        <w:spacing w:before="381" w:line="276" w:lineRule="exact"/>
        <w:ind w:left="720"/>
        <w:textAlignment w:val="baseline"/>
        <w:rPr>
          <w:rFonts w:ascii="Arial" w:eastAsia="Arial" w:hAnsi="Arial"/>
          <w:b/>
          <w:color w:val="000080"/>
          <w:sz w:val="24"/>
        </w:rPr>
      </w:pPr>
      <w:r>
        <w:rPr>
          <w:rFonts w:ascii="Arial" w:eastAsia="Arial" w:hAnsi="Arial"/>
          <w:b/>
          <w:color w:val="000080"/>
          <w:sz w:val="24"/>
        </w:rPr>
        <w:t>Article 111.</w:t>
      </w:r>
      <w:r>
        <w:rPr>
          <w:rFonts w:ascii="Arial" w:eastAsia="Arial" w:hAnsi="Arial"/>
          <w:color w:val="000000"/>
          <w:sz w:val="24"/>
        </w:rPr>
        <w:t xml:space="preserve"> Grounds for Application of Other Measures of Procedural Coercion</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For the purposes of ensuring order for the criminal court proceedings, established by the present Code, and of proper execution of the sentence, the inquirer, the investigator or the court shall have the right to apply towards the suspect or the accused the following measures of</w:t>
      </w:r>
    </w:p>
    <w:p w:rsidR="00A52154" w:rsidRDefault="00A52154">
      <w:pPr>
        <w:sectPr w:rsidR="00A52154">
          <w:pgSz w:w="11904" w:h="16843"/>
          <w:pgMar w:top="1440" w:right="821" w:bottom="1187" w:left="837" w:header="720" w:footer="720" w:gutter="0"/>
          <w:cols w:space="720"/>
        </w:sectPr>
      </w:pP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the procedural coercion:</w:t>
      </w:r>
    </w:p>
    <w:p w:rsidR="00A52154" w:rsidRDefault="009A5C89">
      <w:pPr>
        <w:numPr>
          <w:ilvl w:val="0"/>
          <w:numId w:val="164"/>
        </w:numPr>
        <w:tabs>
          <w:tab w:val="clear" w:pos="360"/>
          <w:tab w:val="left" w:pos="1152"/>
        </w:tabs>
        <w:spacing w:line="273"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an obligation to appear;</w:t>
      </w:r>
    </w:p>
    <w:p w:rsidR="00A52154" w:rsidRDefault="009A5C89">
      <w:pPr>
        <w:numPr>
          <w:ilvl w:val="0"/>
          <w:numId w:val="164"/>
        </w:numPr>
        <w:tabs>
          <w:tab w:val="clear" w:pos="360"/>
          <w:tab w:val="left" w:pos="1152"/>
        </w:tabs>
        <w:spacing w:before="4"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a forcible bringing to court;</w:t>
      </w:r>
    </w:p>
    <w:p w:rsidR="00A52154" w:rsidRDefault="009A5C89">
      <w:pPr>
        <w:numPr>
          <w:ilvl w:val="0"/>
          <w:numId w:val="164"/>
        </w:numPr>
        <w:tabs>
          <w:tab w:val="clear" w:pos="360"/>
          <w:tab w:val="left" w:pos="1152"/>
        </w:tabs>
        <w:spacing w:line="273"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a temporary dismissal from his post;</w:t>
      </w:r>
    </w:p>
    <w:p w:rsidR="00A52154" w:rsidRDefault="009A5C89">
      <w:pPr>
        <w:numPr>
          <w:ilvl w:val="0"/>
          <w:numId w:val="164"/>
        </w:numPr>
        <w:tabs>
          <w:tab w:val="clear" w:pos="360"/>
          <w:tab w:val="left" w:pos="1152"/>
        </w:tabs>
        <w:spacing w:before="4"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putting the property under arrest.</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cases, stipulated by the present Code, the inquirer, the investigator or the court shall have the right to apply towards the victim, the witness, the civil claimant, civil defendant, expert, specialist, interpreter and/or an attesting witness the following measures of the procedural coercion:</w:t>
      </w:r>
    </w:p>
    <w:p w:rsidR="00A52154" w:rsidRDefault="009A5C89">
      <w:pPr>
        <w:numPr>
          <w:ilvl w:val="0"/>
          <w:numId w:val="165"/>
        </w:numPr>
        <w:tabs>
          <w:tab w:val="clear" w:pos="360"/>
          <w:tab w:val="left" w:pos="1152"/>
        </w:tabs>
        <w:spacing w:line="273"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an obligation to appear;</w:t>
      </w:r>
    </w:p>
    <w:p w:rsidR="00A52154" w:rsidRDefault="009A5C89">
      <w:pPr>
        <w:numPr>
          <w:ilvl w:val="0"/>
          <w:numId w:val="165"/>
        </w:numPr>
        <w:tabs>
          <w:tab w:val="clear" w:pos="360"/>
          <w:tab w:val="left" w:pos="1152"/>
        </w:tabs>
        <w:spacing w:before="4" w:line="275"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a forcible bringing the court;</w:t>
      </w:r>
    </w:p>
    <w:p w:rsidR="00A52154" w:rsidRDefault="009A5C89">
      <w:pPr>
        <w:numPr>
          <w:ilvl w:val="0"/>
          <w:numId w:val="165"/>
        </w:numPr>
        <w:tabs>
          <w:tab w:val="clear" w:pos="360"/>
          <w:tab w:val="left" w:pos="1152"/>
        </w:tabs>
        <w:spacing w:line="273" w:lineRule="exact"/>
        <w:ind w:left="0" w:firstLine="792"/>
        <w:textAlignment w:val="baseline"/>
        <w:rPr>
          <w:rFonts w:ascii="Arial" w:eastAsia="Arial" w:hAnsi="Arial"/>
          <w:color w:val="000000"/>
          <w:spacing w:val="-7"/>
          <w:sz w:val="24"/>
        </w:rPr>
      </w:pPr>
      <w:r>
        <w:rPr>
          <w:rFonts w:ascii="Arial" w:eastAsia="Arial" w:hAnsi="Arial"/>
          <w:color w:val="000000"/>
          <w:spacing w:val="-7"/>
          <w:sz w:val="24"/>
        </w:rPr>
        <w:t>a monetary penalty.</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112.</w:t>
      </w:r>
      <w:r>
        <w:rPr>
          <w:rFonts w:ascii="Arial" w:eastAsia="Arial" w:hAnsi="Arial"/>
          <w:color w:val="000000"/>
          <w:spacing w:val="-1"/>
          <w:sz w:val="24"/>
        </w:rPr>
        <w:t xml:space="preserve"> Obligation to Appear</w:t>
      </w:r>
    </w:p>
    <w:p w:rsidR="00A52154" w:rsidRDefault="009A5C89">
      <w:pPr>
        <w:numPr>
          <w:ilvl w:val="0"/>
          <w:numId w:val="16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necessary, from the suspect and the accused, as well as from the victim or the witness, may be taken an obligation to appear.</w:t>
      </w:r>
    </w:p>
    <w:p w:rsidR="00A52154" w:rsidRDefault="009A5C89">
      <w:pPr>
        <w:numPr>
          <w:ilvl w:val="0"/>
          <w:numId w:val="166"/>
        </w:numPr>
        <w:tabs>
          <w:tab w:val="clear" w:pos="360"/>
          <w:tab w:val="left" w:pos="1152"/>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The obligation to appear shall consist of a written commitment of the person, indicated in the first part of the present Article, to timely appear upon the summons of the inquirer, the investigator, or to the court, and in case of the change of the place of residence to immediately inform about this. To the person shall be explained the consequences of his default of the commitment, about which the corresponding note shall be made in it.</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113.</w:t>
      </w:r>
      <w:r>
        <w:rPr>
          <w:rFonts w:ascii="Arial" w:eastAsia="Arial" w:hAnsi="Arial"/>
          <w:color w:val="000000"/>
          <w:spacing w:val="-1"/>
          <w:sz w:val="24"/>
        </w:rPr>
        <w:t xml:space="preserve"> Forcible Bringing to Court</w:t>
      </w:r>
    </w:p>
    <w:p w:rsidR="00A52154" w:rsidRDefault="009A5C89">
      <w:pPr>
        <w:numPr>
          <w:ilvl w:val="0"/>
          <w:numId w:val="1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they fail to appear at the summons without serious reasons, the suspect and the accused, as well as the victim and the witness, may be brought forcibly.</w:t>
      </w:r>
    </w:p>
    <w:p w:rsidR="00A52154" w:rsidRDefault="009A5C89">
      <w:pPr>
        <w:numPr>
          <w:ilvl w:val="0"/>
          <w:numId w:val="1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forcible bringing shall consist in taking the person under coercion to the inquirer, the investigator or to the court.</w:t>
      </w:r>
    </w:p>
    <w:p w:rsidR="00A52154" w:rsidRDefault="009A5C89">
      <w:pPr>
        <w:numPr>
          <w:ilvl w:val="0"/>
          <w:numId w:val="167"/>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there exist some reasons, interfering with their appearance in response to the summons at the fixed time, the persons mentioned in the first part of this Article, shall immediately inform to this effect the body, by which they have been summoned.</w:t>
      </w:r>
    </w:p>
    <w:p w:rsidR="00A52154" w:rsidRDefault="009A5C89">
      <w:pPr>
        <w:numPr>
          <w:ilvl w:val="0"/>
          <w:numId w:val="167"/>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resolution of the inquirer, the investigator or of the judge, or the ruling of the court on the forcible bringing shall be announced before its execution to the person who is going to be subjected to a forcible bringing, which shall be certified with his signature on the resolution or on the ruling.</w:t>
      </w:r>
    </w:p>
    <w:p w:rsidR="00A52154" w:rsidRDefault="009A5C89">
      <w:pPr>
        <w:numPr>
          <w:ilvl w:val="0"/>
          <w:numId w:val="1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forcible bringing cannot be carried out at the night time, save for the instances when the matter brooks no delay.</w:t>
      </w:r>
    </w:p>
    <w:p w:rsidR="00A52154" w:rsidRDefault="009A5C89">
      <w:pPr>
        <w:numPr>
          <w:ilvl w:val="0"/>
          <w:numId w:val="167"/>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Not subject to a forcible bringing shall be the minor who have not reached fourteen years of age, pregnant women, and sick persons who cannot leave the place of their stay on account of poor health, which shall be certified by a doctor.</w:t>
      </w:r>
    </w:p>
    <w:p w:rsidR="00A52154" w:rsidRDefault="009A5C89">
      <w:pPr>
        <w:numPr>
          <w:ilvl w:val="0"/>
          <w:numId w:val="167"/>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forcible bringing shall be effected by the bodies of inquiry under a judgement of the inquirer, the investigator, and also by bailiffs responsible for ensuring the observance of the established courtroom procedure - on the orders of the court.</w:t>
      </w:r>
    </w:p>
    <w:p w:rsidR="00A52154" w:rsidRDefault="009A5C89">
      <w:pPr>
        <w:spacing w:before="277" w:line="275" w:lineRule="exact"/>
        <w:ind w:left="792"/>
        <w:jc w:val="both"/>
        <w:textAlignment w:val="baseline"/>
        <w:rPr>
          <w:rFonts w:ascii="Arial" w:eastAsia="Arial" w:hAnsi="Arial"/>
          <w:b/>
          <w:color w:val="000080"/>
          <w:sz w:val="24"/>
        </w:rPr>
      </w:pPr>
      <w:r>
        <w:rPr>
          <w:rFonts w:ascii="Arial" w:eastAsia="Arial" w:hAnsi="Arial"/>
          <w:b/>
          <w:color w:val="000080"/>
          <w:sz w:val="24"/>
        </w:rPr>
        <w:t>Article 114.</w:t>
      </w:r>
      <w:r>
        <w:rPr>
          <w:rFonts w:ascii="Arial" w:eastAsia="Arial" w:hAnsi="Arial"/>
          <w:color w:val="000000"/>
          <w:sz w:val="24"/>
        </w:rPr>
        <w:t xml:space="preserve"> Temporary Dismissal from the Post</w:t>
      </w:r>
    </w:p>
    <w:p w:rsidR="00A52154" w:rsidRDefault="009A5C89">
      <w:pPr>
        <w:spacing w:before="7"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it is necessary to dismiss the suspect or accused person for a time from his/her post, the investigator with the consent of the chief of an investigatory agency, as well as the inquirer with the consent of the prosecutor, shall lodge with the court at the place of conducting the preliminary inquisition the corresponding application, with the exception of the case stipulated by the fifth part of this Article.</w:t>
      </w:r>
    </w:p>
    <w:p w:rsidR="00A52154" w:rsidRDefault="00A52154">
      <w:pPr>
        <w:sectPr w:rsidR="00A52154">
          <w:pgSz w:w="11904" w:h="16843"/>
          <w:pgMar w:top="1440" w:right="824" w:bottom="1187" w:left="834" w:header="720" w:footer="720" w:gutter="0"/>
          <w:cols w:space="720"/>
        </w:sectPr>
      </w:pPr>
    </w:p>
    <w:p w:rsidR="00A52154" w:rsidRDefault="009A5C89">
      <w:pPr>
        <w:numPr>
          <w:ilvl w:val="0"/>
          <w:numId w:val="168"/>
        </w:numPr>
        <w:tabs>
          <w:tab w:val="clear" w:pos="360"/>
          <w:tab w:val="left" w:pos="1080"/>
        </w:tabs>
        <w:spacing w:before="30"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In the course of 48 hours from the moment of arrival of the application, the judge shall pass a resolution on the temporary dismissal of the suspect or the accused from the post, or on the refusal in this.</w:t>
      </w:r>
    </w:p>
    <w:p w:rsidR="00A52154" w:rsidRDefault="009A5C89">
      <w:pPr>
        <w:numPr>
          <w:ilvl w:val="0"/>
          <w:numId w:val="16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resolution on temporary dismissal of the suspect or the accused from the post shall be directed to the place of his work.</w:t>
      </w:r>
    </w:p>
    <w:p w:rsidR="00A52154" w:rsidRDefault="009A5C89">
      <w:pPr>
        <w:numPr>
          <w:ilvl w:val="0"/>
          <w:numId w:val="16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temporary dismissal of the suspect or the accused from the post shall be cancelled on the ground of the resolution of the inquirer or of the investigator, when the application of this measure is no longer necessary.</w:t>
      </w:r>
    </w:p>
    <w:p w:rsidR="00A52154" w:rsidRDefault="009A5C89">
      <w:pPr>
        <w:numPr>
          <w:ilvl w:val="0"/>
          <w:numId w:val="168"/>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person taken to the bar as the accused is a high-placed official of the subject of the Russian Federation (the head of the higher executive body of the state power of the subject of the Russian Federation) and if he charged with committing a grave or an especially grave crime, the Procurator-General of the Russian Federation shall direct a presentation to the President of the Russian Federation for a temporary dismissal of the said person from his post. The President of the Russian Federation shall be obliged to take the decision on a temporary dismissal of the said person from his post or on the refusal in this within 48 hours from the moment of arrival of this presentation.</w:t>
      </w:r>
    </w:p>
    <w:p w:rsidR="00A52154" w:rsidRDefault="009A5C89">
      <w:pPr>
        <w:numPr>
          <w:ilvl w:val="0"/>
          <w:numId w:val="168"/>
        </w:numPr>
        <w:tabs>
          <w:tab w:val="clear" w:pos="360"/>
          <w:tab w:val="left" w:pos="1080"/>
        </w:tabs>
        <w:spacing w:line="277"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the defendant, temporarily dismissed from his post, shall have the right to a monthly allowance to be paid out to him in conformity with</w:t>
      </w:r>
      <w:r>
        <w:rPr>
          <w:rFonts w:ascii="Arial" w:eastAsia="Arial" w:hAnsi="Arial"/>
          <w:b/>
          <w:color w:val="008000"/>
          <w:sz w:val="24"/>
        </w:rPr>
        <w:t xml:space="preserve"> Item 8 of the second part of Article 131</w:t>
      </w:r>
      <w:r>
        <w:rPr>
          <w:rFonts w:ascii="Arial" w:eastAsia="Arial" w:hAnsi="Arial"/>
          <w:color w:val="000000"/>
          <w:sz w:val="24"/>
        </w:rPr>
        <w:t xml:space="preserve"> of the present Code.</w:t>
      </w:r>
    </w:p>
    <w:p w:rsidR="00A52154" w:rsidRDefault="009A5C89">
      <w:pPr>
        <w:spacing w:before="274" w:line="278" w:lineRule="exact"/>
        <w:ind w:left="720"/>
        <w:textAlignment w:val="baseline"/>
        <w:rPr>
          <w:rFonts w:ascii="Arial" w:eastAsia="Arial" w:hAnsi="Arial"/>
          <w:b/>
          <w:color w:val="000080"/>
          <w:sz w:val="24"/>
        </w:rPr>
      </w:pPr>
      <w:r>
        <w:rPr>
          <w:rFonts w:ascii="Arial" w:eastAsia="Arial" w:hAnsi="Arial"/>
          <w:b/>
          <w:color w:val="000080"/>
          <w:sz w:val="24"/>
        </w:rPr>
        <w:t>Article 115.</w:t>
      </w:r>
      <w:r>
        <w:rPr>
          <w:rFonts w:ascii="Arial" w:eastAsia="Arial" w:hAnsi="Arial"/>
          <w:color w:val="000000"/>
          <w:sz w:val="24"/>
        </w:rPr>
        <w:t xml:space="preserve"> Putting the Property under Arrest</w:t>
      </w:r>
    </w:p>
    <w:p w:rsidR="00A52154" w:rsidRDefault="009A5C89">
      <w:pPr>
        <w:spacing w:before="280" w:line="275" w:lineRule="exact"/>
        <w:ind w:left="144"/>
        <w:jc w:val="both"/>
        <w:textAlignment w:val="baseline"/>
        <w:rPr>
          <w:rFonts w:ascii="Arial" w:eastAsia="Arial" w:hAnsi="Arial"/>
          <w:b/>
          <w:i/>
          <w:color w:val="008000"/>
          <w:sz w:val="24"/>
        </w:rPr>
      </w:pPr>
      <w:r>
        <w:rPr>
          <w:rFonts w:ascii="Arial" w:eastAsia="Arial" w:hAnsi="Arial"/>
          <w:b/>
          <w:i/>
          <w:color w:val="008000"/>
          <w:sz w:val="24"/>
        </w:rPr>
        <w:t>Decision</w:t>
      </w:r>
      <w:r>
        <w:rPr>
          <w:rFonts w:ascii="Arial" w:eastAsia="Arial" w:hAnsi="Arial"/>
          <w:i/>
          <w:color w:val="800080"/>
          <w:sz w:val="24"/>
        </w:rPr>
        <w:t xml:space="preserve"> of the Constitutional Court of the Russian Federation No. 1-P of January 31, 2011 recognised the provision of part 1 of Article 115 of this Code, that envisages for the purposes of providing for the execution of the sentence in the part of a civil claim the arrest of the property of persons, held under the law as materially responsible for the actions of the suspect or of the accused, as not contradicting the</w:t>
      </w:r>
      <w:r>
        <w:rPr>
          <w:rFonts w:ascii="Arial" w:eastAsia="Arial" w:hAnsi="Arial"/>
          <w:b/>
          <w:i/>
          <w:color w:val="008000"/>
          <w:sz w:val="24"/>
        </w:rPr>
        <w:t xml:space="preserve"> Constitution</w:t>
      </w:r>
      <w:r>
        <w:rPr>
          <w:rFonts w:ascii="Arial" w:eastAsia="Arial" w:hAnsi="Arial"/>
          <w:i/>
          <w:color w:val="800080"/>
          <w:sz w:val="24"/>
        </w:rPr>
        <w:t xml:space="preserve"> of the Russian Federation</w:t>
      </w:r>
    </w:p>
    <w:p w:rsidR="00A52154" w:rsidRDefault="009A5C89">
      <w:pPr>
        <w:numPr>
          <w:ilvl w:val="0"/>
          <w:numId w:val="169"/>
        </w:numPr>
        <w:tabs>
          <w:tab w:val="clear" w:pos="360"/>
          <w:tab w:val="left" w:pos="1080"/>
        </w:tabs>
        <w:spacing w:before="28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order to provide guarantees for the enforcement of the judgement in the part of civil action for the recovery of other property or of the possible confiscation of the property mentioned in</w:t>
      </w:r>
      <w:r>
        <w:rPr>
          <w:rFonts w:ascii="Arial" w:eastAsia="Arial" w:hAnsi="Arial"/>
          <w:b/>
          <w:color w:val="008000"/>
          <w:spacing w:val="1"/>
          <w:sz w:val="24"/>
        </w:rPr>
        <w:t xml:space="preserve"> Part 1 of Article 104.1</w:t>
      </w:r>
      <w:r>
        <w:rPr>
          <w:rFonts w:ascii="Arial" w:eastAsia="Arial" w:hAnsi="Arial"/>
          <w:color w:val="000000"/>
          <w:spacing w:val="1"/>
          <w:sz w:val="24"/>
        </w:rPr>
        <w:t xml:space="preserve"> of the Criminal Code of the Russian Federation, the investigator with the consent of the chief of an investigatory agency, as well as the inquirer with the consent of the prosecutor shall submit an application with the court for the arrest of the property owned by the suspect, the accused or by the persons bearing material responsibility for their actions. The court shall consider the application in the procedure established by</w:t>
      </w:r>
      <w:r>
        <w:rPr>
          <w:rFonts w:ascii="Arial" w:eastAsia="Arial" w:hAnsi="Arial"/>
          <w:b/>
          <w:color w:val="008000"/>
          <w:spacing w:val="1"/>
          <w:sz w:val="24"/>
        </w:rPr>
        <w:t xml:space="preserve"> Article 165</w:t>
      </w:r>
      <w:r>
        <w:rPr>
          <w:rFonts w:ascii="Arial" w:eastAsia="Arial" w:hAnsi="Arial"/>
          <w:color w:val="000000"/>
          <w:spacing w:val="1"/>
          <w:sz w:val="24"/>
        </w:rPr>
        <w:t xml:space="preserve"> of this Code. For decision making on the arrest of property as security for its possible confiscation, the court shall point to concrete, actual circumstances which served as the grounds for such a decision to be adopted by it.</w:t>
      </w:r>
    </w:p>
    <w:p w:rsidR="00A52154" w:rsidRDefault="009A5C89">
      <w:pPr>
        <w:numPr>
          <w:ilvl w:val="0"/>
          <w:numId w:val="169"/>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Putting the property under arrest shall amount to the prohibition, addressed to the owner or to the possessor of the property, to dispose and in the necessary cases - to make use of it, and also to the seizure of the property and handing it over into storage.</w:t>
      </w:r>
    </w:p>
    <w:p w:rsidR="00A52154" w:rsidRDefault="009A5C89">
      <w:pPr>
        <w:spacing w:before="281" w:line="275" w:lineRule="exact"/>
        <w:ind w:left="144"/>
        <w:jc w:val="both"/>
        <w:textAlignment w:val="baseline"/>
        <w:rPr>
          <w:rFonts w:ascii="Arial" w:eastAsia="Arial" w:hAnsi="Arial"/>
          <w:b/>
          <w:i/>
          <w:color w:val="008000"/>
          <w:sz w:val="24"/>
        </w:rPr>
      </w:pPr>
      <w:r>
        <w:rPr>
          <w:rFonts w:ascii="Arial" w:eastAsia="Arial" w:hAnsi="Arial"/>
          <w:b/>
          <w:i/>
          <w:color w:val="008000"/>
          <w:sz w:val="24"/>
        </w:rPr>
        <w:t>Decision</w:t>
      </w:r>
      <w:r>
        <w:rPr>
          <w:rFonts w:ascii="Arial" w:eastAsia="Arial" w:hAnsi="Arial"/>
          <w:i/>
          <w:color w:val="800080"/>
          <w:sz w:val="24"/>
        </w:rPr>
        <w:t xml:space="preserve"> of the Constitutional Court of the Russian Federation No. 1-P of January 31, 2011 recognised part 2 of Article 115 of this Code, in interaction with paragraph 9 of Item 1 of Article 126 of Feberal Law No. 127-FZ of October 26, 2002, as not contradicting the</w:t>
      </w:r>
      <w:r>
        <w:rPr>
          <w:rFonts w:ascii="Arial" w:eastAsia="Arial" w:hAnsi="Arial"/>
          <w:b/>
          <w:i/>
          <w:color w:val="008000"/>
          <w:sz w:val="24"/>
        </w:rPr>
        <w:t xml:space="preserve"> Constitution</w:t>
      </w:r>
      <w:r>
        <w:rPr>
          <w:rFonts w:ascii="Arial" w:eastAsia="Arial" w:hAnsi="Arial"/>
          <w:i/>
          <w:color w:val="800080"/>
          <w:sz w:val="24"/>
        </w:rPr>
        <w:t xml:space="preserve"> of the Russian Federation</w:t>
      </w:r>
    </w:p>
    <w:p w:rsidR="00A52154" w:rsidRDefault="009A5C89">
      <w:pPr>
        <w:numPr>
          <w:ilvl w:val="0"/>
          <w:numId w:val="169"/>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Put under arrest may be the property which is held by the other persons, if there are sufficient grounds to suppose that it was obtained as a result of the criminal actions of the suspect or of the accused or has been used or intended for being used as an instrument of</w:t>
      </w:r>
    </w:p>
    <w:p w:rsidR="00A52154" w:rsidRDefault="00A52154">
      <w:pPr>
        <w:sectPr w:rsidR="00A52154">
          <w:pgSz w:w="11904" w:h="16843"/>
          <w:pgMar w:top="1420" w:right="809" w:bottom="1187" w:left="849" w:header="720" w:footer="720" w:gutter="0"/>
          <w:cols w:space="720"/>
        </w:sectPr>
      </w:pPr>
    </w:p>
    <w:p w:rsidR="00A52154" w:rsidRDefault="009A5C89">
      <w:pPr>
        <w:spacing w:before="8" w:line="274" w:lineRule="exact"/>
        <w:jc w:val="both"/>
        <w:textAlignment w:val="baseline"/>
        <w:rPr>
          <w:rFonts w:ascii="Arial" w:eastAsia="Arial" w:hAnsi="Arial"/>
          <w:color w:val="000000"/>
          <w:sz w:val="24"/>
        </w:rPr>
      </w:pPr>
      <w:r>
        <w:rPr>
          <w:rFonts w:ascii="Arial" w:eastAsia="Arial" w:hAnsi="Arial"/>
          <w:color w:val="000000"/>
          <w:sz w:val="24"/>
        </w:rPr>
        <w:lastRenderedPageBreak/>
        <w:t>crime or for financing terrorism, an organised group, illegal armed formation or criminal community (criminal organisation).</w:t>
      </w:r>
    </w:p>
    <w:p w:rsidR="00A52154" w:rsidRDefault="009A5C89">
      <w:pPr>
        <w:numPr>
          <w:ilvl w:val="0"/>
          <w:numId w:val="170"/>
        </w:numPr>
        <w:tabs>
          <w:tab w:val="clear" w:pos="360"/>
          <w:tab w:val="left" w:pos="1080"/>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There may not be sequestrated the property against which execution may not be levied in compliance with the</w:t>
      </w:r>
      <w:r>
        <w:rPr>
          <w:rFonts w:ascii="Arial" w:eastAsia="Arial" w:hAnsi="Arial"/>
          <w:b/>
          <w:color w:val="008000"/>
          <w:sz w:val="24"/>
        </w:rPr>
        <w:t xml:space="preserve"> Civil Procedure Code</w:t>
      </w:r>
      <w:r>
        <w:rPr>
          <w:rFonts w:ascii="Arial" w:eastAsia="Arial" w:hAnsi="Arial"/>
          <w:color w:val="000000"/>
          <w:sz w:val="24"/>
        </w:rPr>
        <w:t xml:space="preserve"> of the Russian Federation.</w:t>
      </w:r>
    </w:p>
    <w:p w:rsidR="00A52154" w:rsidRDefault="009A5C89">
      <w:pPr>
        <w:numPr>
          <w:ilvl w:val="0"/>
          <w:numId w:val="170"/>
        </w:numPr>
        <w:tabs>
          <w:tab w:val="clear" w:pos="360"/>
          <w:tab w:val="left" w:pos="1080"/>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Property shall be put under arrest in the presence of attesting witnesses. In putting the property under arrest may take part a specialist.</w:t>
      </w:r>
    </w:p>
    <w:p w:rsidR="00A52154" w:rsidRDefault="009A5C89">
      <w:pPr>
        <w:numPr>
          <w:ilvl w:val="0"/>
          <w:numId w:val="170"/>
        </w:numPr>
        <w:tabs>
          <w:tab w:val="clear" w:pos="360"/>
          <w:tab w:val="left" w:pos="1080"/>
        </w:tabs>
        <w:spacing w:before="8" w:line="274" w:lineRule="exact"/>
        <w:ind w:left="0" w:firstLine="720"/>
        <w:jc w:val="both"/>
        <w:textAlignment w:val="baseline"/>
        <w:rPr>
          <w:rFonts w:ascii="Arial" w:eastAsia="Arial" w:hAnsi="Arial"/>
          <w:color w:val="000000"/>
          <w:sz w:val="24"/>
        </w:rPr>
      </w:pPr>
      <w:r>
        <w:rPr>
          <w:rFonts w:ascii="Arial" w:eastAsia="Arial" w:hAnsi="Arial"/>
          <w:color w:val="000000"/>
          <w:sz w:val="24"/>
        </w:rPr>
        <w:t>The property, which is put under arrest, may be withdrawn or handed over at the discretion of the person who has effected the arrest, into storage to the owner or to the possessor of this property, or to another person, who shall be warned about their responsibility for the security of this property, on which the corresponding entry shall be made in the protocol.</w:t>
      </w:r>
    </w:p>
    <w:p w:rsidR="00A52154" w:rsidRDefault="009A5C89">
      <w:pPr>
        <w:numPr>
          <w:ilvl w:val="0"/>
          <w:numId w:val="170"/>
        </w:numPr>
        <w:tabs>
          <w:tab w:val="clear" w:pos="360"/>
          <w:tab w:val="left" w:pos="1080"/>
        </w:tabs>
        <w:spacing w:before="290" w:line="274" w:lineRule="exact"/>
        <w:ind w:left="0" w:firstLine="720"/>
        <w:jc w:val="both"/>
        <w:textAlignment w:val="baseline"/>
        <w:rPr>
          <w:rFonts w:ascii="Arial" w:eastAsia="Arial" w:hAnsi="Arial"/>
          <w:color w:val="000000"/>
          <w:sz w:val="24"/>
        </w:rPr>
      </w:pPr>
      <w:r>
        <w:rPr>
          <w:rFonts w:ascii="Arial" w:eastAsia="Arial" w:hAnsi="Arial"/>
          <w:color w:val="000000"/>
          <w:sz w:val="24"/>
        </w:rPr>
        <w:t>If under arrest are put the monetary funds and the other valuables, belonging to the suspect or to the accused, which are kept on an account, in a deposit or in storage in the banks and in the other credit institutions, transactions on the given account shall be fully or partially stopped within the limits of the monetary funds and of the other valuables, which are put under arrest. The heads of the banks and of the other credit institutions shall be obliged to give information on these monetary funds and other valuables in response to an inquiry from the court, as well as from the investigator or the inquirer on the grounds of the judicial decision.</w:t>
      </w:r>
    </w:p>
    <w:p w:rsidR="00A52154" w:rsidRDefault="009A5C89">
      <w:pPr>
        <w:numPr>
          <w:ilvl w:val="0"/>
          <w:numId w:val="170"/>
        </w:numPr>
        <w:tabs>
          <w:tab w:val="clear" w:pos="360"/>
          <w:tab w:val="left" w:pos="1080"/>
        </w:tabs>
        <w:spacing w:before="8" w:line="274" w:lineRule="exact"/>
        <w:ind w:left="0" w:firstLine="720"/>
        <w:jc w:val="both"/>
        <w:textAlignment w:val="baseline"/>
        <w:rPr>
          <w:rFonts w:ascii="Arial" w:eastAsia="Arial" w:hAnsi="Arial"/>
          <w:color w:val="000000"/>
          <w:sz w:val="24"/>
        </w:rPr>
      </w:pPr>
      <w:r>
        <w:rPr>
          <w:rFonts w:ascii="Arial" w:eastAsia="Arial" w:hAnsi="Arial"/>
          <w:color w:val="000000"/>
          <w:sz w:val="24"/>
        </w:rPr>
        <w:t>When the property is put under arrest, a protocol shall be compiled in conformity with the demands of</w:t>
      </w:r>
      <w:r>
        <w:rPr>
          <w:rFonts w:ascii="Arial" w:eastAsia="Arial" w:hAnsi="Arial"/>
          <w:b/>
          <w:color w:val="008000"/>
          <w:sz w:val="24"/>
        </w:rPr>
        <w:t xml:space="preserve"> 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 If there is no property subject to an arrest, this shall be stated in the protocol. A copy of the minutes shall be handed over to the person whose property is seized.</w:t>
      </w:r>
    </w:p>
    <w:p w:rsidR="00A52154" w:rsidRDefault="009A5C89">
      <w:pPr>
        <w:spacing w:before="282" w:line="274" w:lineRule="exact"/>
        <w:ind w:left="144" w:firstLine="792"/>
        <w:jc w:val="both"/>
        <w:textAlignment w:val="baseline"/>
        <w:rPr>
          <w:rFonts w:ascii="Arial" w:eastAsia="Arial" w:hAnsi="Arial"/>
          <w:b/>
          <w:color w:val="008000"/>
          <w:sz w:val="24"/>
        </w:rPr>
      </w:pPr>
      <w:r>
        <w:rPr>
          <w:rFonts w:ascii="Arial" w:eastAsia="Arial" w:hAnsi="Arial"/>
          <w:b/>
          <w:color w:val="008000"/>
          <w:sz w:val="24"/>
        </w:rPr>
        <w:t>Decision</w:t>
      </w:r>
      <w:r>
        <w:rPr>
          <w:rFonts w:ascii="Arial" w:eastAsia="Arial" w:hAnsi="Arial"/>
          <w:color w:val="000000"/>
          <w:sz w:val="24"/>
        </w:rPr>
        <w:t xml:space="preserve"> of the Constitutional Court of the Russian Federation No. 1-P of January 31, 2011 recognised part 9 of Article 115 of this Code, in interconnection with the</w:t>
      </w:r>
      <w:r>
        <w:rPr>
          <w:rFonts w:ascii="Arial" w:eastAsia="Arial" w:hAnsi="Arial"/>
          <w:b/>
          <w:color w:val="008000"/>
          <w:sz w:val="24"/>
        </w:rPr>
        <w:t xml:space="preserve"> part 3</w:t>
      </w:r>
      <w:r>
        <w:rPr>
          <w:rFonts w:ascii="Arial" w:eastAsia="Arial" w:hAnsi="Arial"/>
          <w:color w:val="000000"/>
          <w:sz w:val="24"/>
        </w:rPr>
        <w:t xml:space="preserve"> of Article 115 and with</w:t>
      </w:r>
      <w:r>
        <w:rPr>
          <w:rFonts w:ascii="Arial" w:eastAsia="Arial" w:hAnsi="Arial"/>
          <w:b/>
          <w:color w:val="008000"/>
          <w:sz w:val="24"/>
        </w:rPr>
        <w:t xml:space="preserve"> Item 2 of part 1 of Article 208</w:t>
      </w:r>
      <w:r>
        <w:rPr>
          <w:rFonts w:ascii="Arial" w:eastAsia="Arial" w:hAnsi="Arial"/>
          <w:color w:val="000000"/>
          <w:sz w:val="24"/>
        </w:rPr>
        <w:t xml:space="preserve"> of this Code as not corresponding to the Constitution of the Russian Federation</w:t>
      </w:r>
    </w:p>
    <w:p w:rsidR="00A52154" w:rsidRDefault="009A5C89">
      <w:pPr>
        <w:numPr>
          <w:ilvl w:val="0"/>
          <w:numId w:val="170"/>
        </w:numPr>
        <w:tabs>
          <w:tab w:val="clear" w:pos="360"/>
          <w:tab w:val="left" w:pos="1080"/>
        </w:tabs>
        <w:spacing w:before="282" w:line="274" w:lineRule="exact"/>
        <w:ind w:left="0" w:firstLine="720"/>
        <w:jc w:val="both"/>
        <w:textAlignment w:val="baseline"/>
        <w:rPr>
          <w:rFonts w:ascii="Arial" w:eastAsia="Arial" w:hAnsi="Arial"/>
          <w:color w:val="000000"/>
          <w:sz w:val="24"/>
        </w:rPr>
      </w:pPr>
      <w:r>
        <w:rPr>
          <w:rFonts w:ascii="Arial" w:eastAsia="Arial" w:hAnsi="Arial"/>
          <w:color w:val="000000"/>
          <w:sz w:val="24"/>
        </w:rPr>
        <w:t>The arrest of the property shall be cancelled on the ground of the resolution or the ruling of the person or of the body, under whose jurisdiction the proceedings on the criminal case are placed, when the application of this measure is no longer necessary.</w:t>
      </w:r>
    </w:p>
    <w:p w:rsidR="00A52154" w:rsidRDefault="009A5C89">
      <w:pPr>
        <w:spacing w:before="278" w:line="274" w:lineRule="exact"/>
        <w:ind w:left="720"/>
        <w:textAlignment w:val="baseline"/>
        <w:rPr>
          <w:rFonts w:ascii="Arial" w:eastAsia="Arial" w:hAnsi="Arial"/>
          <w:b/>
          <w:color w:val="000080"/>
          <w:sz w:val="24"/>
        </w:rPr>
      </w:pPr>
      <w:r>
        <w:rPr>
          <w:rFonts w:ascii="Arial" w:eastAsia="Arial" w:hAnsi="Arial"/>
          <w:b/>
          <w:color w:val="000080"/>
          <w:sz w:val="24"/>
        </w:rPr>
        <w:t>Article 116.</w:t>
      </w:r>
      <w:r>
        <w:rPr>
          <w:rFonts w:ascii="Arial" w:eastAsia="Arial" w:hAnsi="Arial"/>
          <w:color w:val="000000"/>
          <w:sz w:val="24"/>
        </w:rPr>
        <w:t xml:space="preserve"> Specifics in the proceedings for Putting under Arrest Securities</w:t>
      </w:r>
    </w:p>
    <w:p w:rsidR="00A52154" w:rsidRDefault="009A5C89">
      <w:pPr>
        <w:numPr>
          <w:ilvl w:val="0"/>
          <w:numId w:val="171"/>
        </w:numPr>
        <w:tabs>
          <w:tab w:val="clear" w:pos="360"/>
          <w:tab w:val="left" w:pos="1080"/>
        </w:tabs>
        <w:spacing w:before="286" w:line="274" w:lineRule="exact"/>
        <w:ind w:left="0" w:firstLine="720"/>
        <w:jc w:val="both"/>
        <w:textAlignment w:val="baseline"/>
        <w:rPr>
          <w:rFonts w:ascii="Arial" w:eastAsia="Arial" w:hAnsi="Arial"/>
          <w:color w:val="000000"/>
          <w:sz w:val="24"/>
        </w:rPr>
      </w:pPr>
      <w:r>
        <w:rPr>
          <w:rFonts w:ascii="Arial" w:eastAsia="Arial" w:hAnsi="Arial"/>
          <w:color w:val="000000"/>
          <w:sz w:val="24"/>
        </w:rPr>
        <w:t>To guarantee the probable the confiscation of the property mentioned in</w:t>
      </w:r>
      <w:r>
        <w:rPr>
          <w:rFonts w:ascii="Arial" w:eastAsia="Arial" w:hAnsi="Arial"/>
          <w:b/>
          <w:color w:val="008000"/>
          <w:sz w:val="24"/>
        </w:rPr>
        <w:t xml:space="preserve"> Part 1 of Article 104.1</w:t>
      </w:r>
      <w:r>
        <w:rPr>
          <w:rFonts w:ascii="Arial" w:eastAsia="Arial" w:hAnsi="Arial"/>
          <w:color w:val="000000"/>
          <w:sz w:val="24"/>
        </w:rPr>
        <w:t xml:space="preserve"> of the Criminal Code of the Russian Federation or for the purpose of supporting of the recompense of damage caused by the crime, the securities or their certificates shall be put under arrest at the location of the property or at the place of recording the rights of the owner of the securities, while observing the demands of</w:t>
      </w:r>
      <w:r>
        <w:rPr>
          <w:rFonts w:ascii="Arial" w:eastAsia="Arial" w:hAnsi="Arial"/>
          <w:b/>
          <w:color w:val="008000"/>
          <w:sz w:val="24"/>
        </w:rPr>
        <w:t xml:space="preserve"> Article 115</w:t>
      </w:r>
      <w:r>
        <w:rPr>
          <w:rFonts w:ascii="Arial" w:eastAsia="Arial" w:hAnsi="Arial"/>
          <w:color w:val="000000"/>
          <w:sz w:val="24"/>
        </w:rPr>
        <w:t xml:space="preserve"> of the present Code.</w:t>
      </w:r>
    </w:p>
    <w:p w:rsidR="00A52154" w:rsidRDefault="009A5C89">
      <w:pPr>
        <w:numPr>
          <w:ilvl w:val="0"/>
          <w:numId w:val="171"/>
        </w:numPr>
        <w:tabs>
          <w:tab w:val="clear" w:pos="360"/>
          <w:tab w:val="left" w:pos="1080"/>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Not subject to arrest shall be the bearer securities at the disposal of a bona fide acquirer.</w:t>
      </w:r>
    </w:p>
    <w:p w:rsidR="00A52154" w:rsidRDefault="009A5C89">
      <w:pPr>
        <w:numPr>
          <w:ilvl w:val="0"/>
          <w:numId w:val="171"/>
        </w:numPr>
        <w:tabs>
          <w:tab w:val="clear" w:pos="360"/>
          <w:tab w:val="left" w:pos="1080"/>
        </w:tabs>
        <w:spacing w:before="4"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the protocol on putting the securities under arrest shall be pointed out:</w:t>
      </w:r>
    </w:p>
    <w:p w:rsidR="00A52154" w:rsidRDefault="009A5C89">
      <w:pPr>
        <w:numPr>
          <w:ilvl w:val="0"/>
          <w:numId w:val="172"/>
        </w:numPr>
        <w:tabs>
          <w:tab w:val="clear" w:pos="360"/>
          <w:tab w:val="left" w:pos="1080"/>
        </w:tabs>
        <w:spacing w:line="274"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total number of the securities, put under arrest, their kind, category (type) or series;</w:t>
      </w:r>
    </w:p>
    <w:p w:rsidR="00A52154" w:rsidRDefault="009A5C89">
      <w:pPr>
        <w:numPr>
          <w:ilvl w:val="0"/>
          <w:numId w:val="172"/>
        </w:numPr>
        <w:tabs>
          <w:tab w:val="clear" w:pos="360"/>
          <w:tab w:val="left" w:pos="1080"/>
        </w:tabs>
        <w:spacing w:before="4" w:line="274"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the nominal cost;</w:t>
      </w:r>
    </w:p>
    <w:p w:rsidR="00A52154" w:rsidRDefault="009A5C89">
      <w:pPr>
        <w:numPr>
          <w:ilvl w:val="0"/>
          <w:numId w:val="172"/>
        </w:numPr>
        <w:tabs>
          <w:tab w:val="clear" w:pos="360"/>
          <w:tab w:val="left" w:pos="1080"/>
        </w:tabs>
        <w:spacing w:line="274"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state registration number;</w:t>
      </w:r>
    </w:p>
    <w:p w:rsidR="00A52154" w:rsidRDefault="009A5C89">
      <w:pPr>
        <w:numPr>
          <w:ilvl w:val="0"/>
          <w:numId w:val="172"/>
        </w:numPr>
        <w:tabs>
          <w:tab w:val="clear" w:pos="360"/>
          <w:tab w:val="left" w:pos="1080"/>
        </w:tabs>
        <w:spacing w:before="8" w:line="274" w:lineRule="exact"/>
        <w:ind w:left="0" w:firstLine="720"/>
        <w:jc w:val="both"/>
        <w:textAlignment w:val="baseline"/>
        <w:rPr>
          <w:rFonts w:ascii="Arial" w:eastAsia="Arial" w:hAnsi="Arial"/>
          <w:color w:val="000000"/>
          <w:sz w:val="24"/>
        </w:rPr>
      </w:pPr>
      <w:r>
        <w:rPr>
          <w:rFonts w:ascii="Arial" w:eastAsia="Arial" w:hAnsi="Arial"/>
          <w:color w:val="000000"/>
          <w:sz w:val="24"/>
        </w:rPr>
        <w:t>information on the emitter or on the persons, who have issued the securities or who have recorded the rights of the owner of the securities, as well as on the place where the recording is performed;</w:t>
      </w:r>
    </w:p>
    <w:p w:rsidR="00A52154" w:rsidRDefault="009A5C89">
      <w:pPr>
        <w:numPr>
          <w:ilvl w:val="0"/>
          <w:numId w:val="172"/>
        </w:numPr>
        <w:tabs>
          <w:tab w:val="clear" w:pos="360"/>
          <w:tab w:val="left" w:pos="1080"/>
        </w:tabs>
        <w:spacing w:before="4" w:line="274" w:lineRule="exact"/>
        <w:ind w:left="0" w:firstLine="720"/>
        <w:jc w:val="both"/>
        <w:textAlignment w:val="baseline"/>
        <w:rPr>
          <w:rFonts w:ascii="Arial" w:eastAsia="Arial" w:hAnsi="Arial"/>
          <w:color w:val="000000"/>
          <w:sz w:val="24"/>
        </w:rPr>
      </w:pPr>
      <w:r>
        <w:rPr>
          <w:rFonts w:ascii="Arial" w:eastAsia="Arial" w:hAnsi="Arial"/>
          <w:color w:val="000000"/>
          <w:sz w:val="24"/>
        </w:rPr>
        <w:t>information on the document, certifying the right of ownership to the securities put under arrest.</w:t>
      </w:r>
    </w:p>
    <w:p w:rsidR="00A52154" w:rsidRDefault="00A52154">
      <w:pPr>
        <w:sectPr w:rsidR="00A52154">
          <w:pgSz w:w="11904" w:h="16843"/>
          <w:pgMar w:top="1440" w:right="819" w:bottom="1187" w:left="839" w:header="720" w:footer="720" w:gutter="0"/>
          <w:cols w:space="720"/>
        </w:sectPr>
      </w:pPr>
    </w:p>
    <w:p w:rsidR="00A52154" w:rsidRDefault="009A5C89">
      <w:pPr>
        <w:spacing w:before="30"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4.</w:t>
      </w:r>
      <w:r>
        <w:rPr>
          <w:rFonts w:ascii="Arial" w:eastAsia="Arial" w:hAnsi="Arial"/>
          <w:color w:val="000000"/>
          <w:sz w:val="24"/>
        </w:rPr>
        <w:t xml:space="preserve"> The order for the performance of actions, involved in the redemption of the arrested securities, in the payment out of incomes on them, in their conversion, exchange or in the performance of other actions with them shall be established by the federal law.</w:t>
      </w:r>
    </w:p>
    <w:p w:rsidR="00A52154" w:rsidRDefault="009A5C89">
      <w:pPr>
        <w:spacing w:before="275"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116 of the Criminal-Procedural Code</w:t>
      </w:r>
    </w:p>
    <w:p w:rsidR="00A52154" w:rsidRDefault="009A5C89">
      <w:pPr>
        <w:spacing w:before="274" w:line="275" w:lineRule="exact"/>
        <w:ind w:left="720"/>
        <w:jc w:val="both"/>
        <w:textAlignment w:val="baseline"/>
        <w:rPr>
          <w:rFonts w:ascii="Arial" w:eastAsia="Arial" w:hAnsi="Arial"/>
          <w:b/>
          <w:color w:val="000080"/>
          <w:sz w:val="24"/>
        </w:rPr>
      </w:pPr>
      <w:r>
        <w:rPr>
          <w:rFonts w:ascii="Arial" w:eastAsia="Arial" w:hAnsi="Arial"/>
          <w:b/>
          <w:color w:val="000080"/>
          <w:sz w:val="24"/>
        </w:rPr>
        <w:t>Article 117.</w:t>
      </w:r>
      <w:r>
        <w:rPr>
          <w:rFonts w:ascii="Arial" w:eastAsia="Arial" w:hAnsi="Arial"/>
          <w:color w:val="000000"/>
          <w:sz w:val="24"/>
        </w:rPr>
        <w:t xml:space="preserve"> Monetary Penalty</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If the participants in the criminal court proceedings fail to fulfil the procedural liabilities, stipulated by the present Code, and also in the case of their disorderly conduct at the court session, a monetary penalty may be imposed upon them in an amount up to two thousand five hundred roubles in accordance with the procedure, established by Article 118 of the present Code.</w:t>
      </w:r>
    </w:p>
    <w:p w:rsidR="00A52154" w:rsidRDefault="009A5C89">
      <w:pPr>
        <w:spacing w:before="281"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118.</w:t>
      </w:r>
      <w:r>
        <w:rPr>
          <w:rFonts w:ascii="Arial" w:eastAsia="Arial" w:hAnsi="Arial"/>
          <w:color w:val="000000"/>
          <w:sz w:val="24"/>
        </w:rPr>
        <w:t xml:space="preserve"> Procedure for Imposing a Monetary Penalty and for Handing Over the Bail into the Revenue of the State</w:t>
      </w:r>
    </w:p>
    <w:p w:rsidR="00A52154" w:rsidRDefault="009A5C89">
      <w:pPr>
        <w:numPr>
          <w:ilvl w:val="0"/>
          <w:numId w:val="173"/>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monetary penalty shall be imposed by the court.</w:t>
      </w:r>
    </w:p>
    <w:p w:rsidR="00A52154" w:rsidRDefault="009A5C89">
      <w:pPr>
        <w:numPr>
          <w:ilvl w:val="0"/>
          <w:numId w:val="173"/>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corresponding offence is committed in the course of a court session, the penalty shall be imposed by the court at the court session where this offence was established, about which shall be passed a court ruling or resolution.</w:t>
      </w:r>
    </w:p>
    <w:p w:rsidR="00A52154" w:rsidRDefault="009A5C89">
      <w:pPr>
        <w:numPr>
          <w:ilvl w:val="0"/>
          <w:numId w:val="173"/>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corresponding offence is committed in the course of the pre-trial proceedings, the inquirer, the investigator shall compile a protocol on the offence, which he shall forward to the district court and which is subject to consideration by the judge within five days from the moment of its arrival at the court. To the court session shall be summoned the person, upon whom the monetary penalty may be imposed, and the person who has compiled the protocol. The offender's failure to appear without a serious reason shall not be seen as an obstacle for the consideration of the protocol.</w:t>
      </w:r>
    </w:p>
    <w:p w:rsidR="00A52154" w:rsidRDefault="009A5C89">
      <w:pPr>
        <w:numPr>
          <w:ilvl w:val="0"/>
          <w:numId w:val="173"/>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results of the consideration of the protocol, the judge shall pass a resolution on imposing a monetary penalty or on the refusal to impose such. A copy of the resolution shall be forwarded to the person who has compiled the protocol, and to the person, upon whom the monetary penalty is imposed.</w:t>
      </w:r>
    </w:p>
    <w:p w:rsidR="00A52154" w:rsidRDefault="009A5C89">
      <w:pPr>
        <w:numPr>
          <w:ilvl w:val="0"/>
          <w:numId w:val="17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When imposing a monetary penalty, the court has the right to put off its execution or to grant an instalment order of such for a term of up to three months.</w:t>
      </w:r>
    </w:p>
    <w:p w:rsidR="00A52154" w:rsidRDefault="009A5C89">
      <w:pPr>
        <w:numPr>
          <w:ilvl w:val="0"/>
          <w:numId w:val="173"/>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question about turning the bail into the revenue of the state in the cases, stipulated by the</w:t>
      </w:r>
      <w:r>
        <w:rPr>
          <w:rFonts w:ascii="Arial" w:eastAsia="Arial" w:hAnsi="Arial"/>
          <w:b/>
          <w:color w:val="008000"/>
          <w:sz w:val="24"/>
        </w:rPr>
        <w:t xml:space="preserve"> Ninth Part of Article 106</w:t>
      </w:r>
      <w:r>
        <w:rPr>
          <w:rFonts w:ascii="Arial" w:eastAsia="Arial" w:hAnsi="Arial"/>
          <w:color w:val="000000"/>
          <w:sz w:val="24"/>
        </w:rPr>
        <w:t xml:space="preserve"> of the present Code, shall be resolved in the order established by the third and the fourth parts of this Article.</w:t>
      </w:r>
    </w:p>
    <w:p w:rsidR="00A52154" w:rsidRDefault="009A5C89">
      <w:pPr>
        <w:spacing w:line="714" w:lineRule="exact"/>
        <w:jc w:val="center"/>
        <w:textAlignment w:val="baseline"/>
        <w:rPr>
          <w:rFonts w:ascii="Arial" w:eastAsia="Arial" w:hAnsi="Arial"/>
          <w:b/>
          <w:color w:val="000080"/>
          <w:sz w:val="24"/>
        </w:rPr>
      </w:pPr>
      <w:r>
        <w:rPr>
          <w:rFonts w:ascii="Arial" w:eastAsia="Arial" w:hAnsi="Arial"/>
          <w:b/>
          <w:color w:val="000080"/>
          <w:sz w:val="24"/>
        </w:rPr>
        <w:t xml:space="preserve">Section V. Petitions and Complaints </w:t>
      </w:r>
      <w:r>
        <w:rPr>
          <w:rFonts w:ascii="Arial" w:eastAsia="Arial" w:hAnsi="Arial"/>
          <w:b/>
          <w:color w:val="000080"/>
          <w:sz w:val="24"/>
        </w:rPr>
        <w:br/>
        <w:t>Chapter 15. Petitions</w:t>
      </w:r>
    </w:p>
    <w:p w:rsidR="00A52154" w:rsidRDefault="009A5C89">
      <w:pPr>
        <w:spacing w:before="384" w:line="275" w:lineRule="exact"/>
        <w:ind w:left="720"/>
        <w:jc w:val="both"/>
        <w:textAlignment w:val="baseline"/>
        <w:rPr>
          <w:rFonts w:ascii="Arial" w:eastAsia="Arial" w:hAnsi="Arial"/>
          <w:b/>
          <w:color w:val="000080"/>
          <w:sz w:val="24"/>
        </w:rPr>
      </w:pPr>
      <w:r>
        <w:rPr>
          <w:rFonts w:ascii="Arial" w:eastAsia="Arial" w:hAnsi="Arial"/>
          <w:b/>
          <w:color w:val="000080"/>
          <w:sz w:val="24"/>
        </w:rPr>
        <w:t>Article 119.</w:t>
      </w:r>
      <w:r>
        <w:rPr>
          <w:rFonts w:ascii="Arial" w:eastAsia="Arial" w:hAnsi="Arial"/>
          <w:color w:val="000000"/>
          <w:sz w:val="24"/>
        </w:rPr>
        <w:t xml:space="preserve"> Persons Enjoying the Right to File a Petition</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suspect or the accused, his counsel for the defence, the victim, his legal representative and his representative, the private prosecutor, the expert, as well as the civil claimant, the civil defendant and their representatives, shall have the right to file a petition for the performance of the procedural actions or for passing the procedural decisions, aimed at establishing the circumstances of importance for the criminal case, for guaranteeing the rights and lawful interests of the person who has lodged the petition or of the person he represents,</w:t>
      </w:r>
    </w:p>
    <w:p w:rsidR="00A52154" w:rsidRDefault="00A52154">
      <w:pPr>
        <w:sectPr w:rsidR="00A52154">
          <w:pgSz w:w="11904" w:h="16843"/>
          <w:pgMar w:top="1420" w:right="824" w:bottom="1027" w:left="834" w:header="720" w:footer="720" w:gutter="0"/>
          <w:cols w:space="720"/>
        </w:sectPr>
      </w:pPr>
    </w:p>
    <w:p w:rsidR="00A52154" w:rsidRDefault="009A5C89">
      <w:pPr>
        <w:spacing w:before="8" w:line="276" w:lineRule="exact"/>
        <w:textAlignment w:val="baseline"/>
        <w:rPr>
          <w:rFonts w:ascii="Arial" w:eastAsia="Arial" w:hAnsi="Arial"/>
          <w:color w:val="000000"/>
          <w:spacing w:val="-2"/>
          <w:sz w:val="24"/>
        </w:rPr>
      </w:pPr>
      <w:r>
        <w:rPr>
          <w:rFonts w:ascii="Arial" w:eastAsia="Arial" w:hAnsi="Arial"/>
          <w:color w:val="000000"/>
          <w:spacing w:val="-2"/>
          <w:sz w:val="24"/>
        </w:rPr>
        <w:lastRenderedPageBreak/>
        <w:t>respectively.</w:t>
      </w:r>
    </w:p>
    <w:p w:rsidR="00A52154" w:rsidRDefault="009A5C89">
      <w:pPr>
        <w:numPr>
          <w:ilvl w:val="0"/>
          <w:numId w:val="174"/>
        </w:numPr>
        <w:tabs>
          <w:tab w:val="clear" w:pos="360"/>
          <w:tab w:val="left" w:pos="1080"/>
        </w:tabs>
        <w:spacing w:before="276" w:line="276" w:lineRule="exact"/>
        <w:ind w:left="0" w:firstLine="720"/>
        <w:textAlignment w:val="baseline"/>
        <w:rPr>
          <w:rFonts w:ascii="Arial" w:eastAsia="Arial" w:hAnsi="Arial"/>
          <w:color w:val="000000"/>
          <w:sz w:val="24"/>
        </w:rPr>
      </w:pPr>
      <w:r>
        <w:rPr>
          <w:rFonts w:ascii="Arial" w:eastAsia="Arial" w:hAnsi="Arial"/>
          <w:color w:val="000000"/>
          <w:sz w:val="24"/>
        </w:rPr>
        <w:t>The petition shall be lodged with the inquirer, with the investigator or with the court.</w:t>
      </w:r>
    </w:p>
    <w:p w:rsidR="00A52154" w:rsidRDefault="009A5C89">
      <w:pPr>
        <w:numPr>
          <w:ilvl w:val="0"/>
          <w:numId w:val="174"/>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right to lodge a petition during the judicial proceedings is also enjoyed by the public prosecutor.</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120.</w:t>
      </w:r>
      <w:r>
        <w:rPr>
          <w:rFonts w:ascii="Arial" w:eastAsia="Arial" w:hAnsi="Arial"/>
          <w:color w:val="000000"/>
          <w:sz w:val="24"/>
        </w:rPr>
        <w:t xml:space="preserve"> Filing a Petition</w:t>
      </w:r>
    </w:p>
    <w:p w:rsidR="00A52154" w:rsidRDefault="009A5C89">
      <w:pPr>
        <w:numPr>
          <w:ilvl w:val="0"/>
          <w:numId w:val="175"/>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 petition may be filed at any moment of the proceedings in a criminal case. A written petition shall be enclosed to the criminal case, and an oral one shall be entered into the protocol of the investigative action or court session.</w:t>
      </w:r>
    </w:p>
    <w:p w:rsidR="00A52154" w:rsidRDefault="009A5C89">
      <w:pPr>
        <w:numPr>
          <w:ilvl w:val="0"/>
          <w:numId w:val="175"/>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Rejection of the petition shall not deprive the applicant of the right to file a petition again.</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121.</w:t>
      </w:r>
      <w:r>
        <w:rPr>
          <w:rFonts w:ascii="Arial" w:eastAsia="Arial" w:hAnsi="Arial"/>
          <w:color w:val="000000"/>
          <w:sz w:val="24"/>
        </w:rPr>
        <w:t xml:space="preserve"> Time Terms for Examining a Petition</w:t>
      </w:r>
    </w:p>
    <w:p w:rsidR="00A52154" w:rsidRDefault="009A5C89">
      <w:pPr>
        <w:spacing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A petition shall be subject to an examination and the resolution immediately after it is filed. If immediate decision-making on the petition, filed in the course of the preliminary inquisition, is impossible, it shall be resolved not later than three days from the day of being filed.</w:t>
      </w:r>
    </w:p>
    <w:p w:rsidR="00A52154" w:rsidRDefault="009A5C89">
      <w:pPr>
        <w:spacing w:before="277" w:line="276" w:lineRule="exact"/>
        <w:ind w:left="720"/>
        <w:jc w:val="both"/>
        <w:textAlignment w:val="baseline"/>
        <w:rPr>
          <w:rFonts w:ascii="Arial" w:eastAsia="Arial" w:hAnsi="Arial"/>
          <w:b/>
          <w:color w:val="000080"/>
          <w:sz w:val="24"/>
        </w:rPr>
      </w:pPr>
      <w:r>
        <w:rPr>
          <w:rFonts w:ascii="Arial" w:eastAsia="Arial" w:hAnsi="Arial"/>
          <w:b/>
          <w:color w:val="000080"/>
          <w:sz w:val="24"/>
        </w:rPr>
        <w:t>Article 122.</w:t>
      </w:r>
      <w:r>
        <w:rPr>
          <w:rFonts w:ascii="Arial" w:eastAsia="Arial" w:hAnsi="Arial"/>
          <w:color w:val="000000"/>
          <w:sz w:val="24"/>
        </w:rPr>
        <w:t xml:space="preserve"> Resolution of the Petition</w:t>
      </w:r>
    </w:p>
    <w:p w:rsidR="00A52154" w:rsidRDefault="009A5C8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On the satisfaction of the petition or on the complete or partial refusal to satisfy it, the inquirer, the investigator, the judge shall pass a resolution, and the court - a ruling, which shall be brought to the knowledge of the person, who has filed this petition. The decision on a petition may be appealed against in accordance with the procedure established by</w:t>
      </w:r>
      <w:r>
        <w:rPr>
          <w:rFonts w:ascii="Arial" w:eastAsia="Arial" w:hAnsi="Arial"/>
          <w:b/>
          <w:color w:val="008000"/>
          <w:sz w:val="24"/>
        </w:rPr>
        <w:t xml:space="preserve"> Chapter 16</w:t>
      </w:r>
      <w:r>
        <w:rPr>
          <w:rFonts w:ascii="Arial" w:eastAsia="Arial" w:hAnsi="Arial"/>
          <w:color w:val="000000"/>
          <w:sz w:val="24"/>
        </w:rPr>
        <w:t xml:space="preserve"> of the present Code.</w:t>
      </w:r>
    </w:p>
    <w:p w:rsidR="00A52154" w:rsidRDefault="009A5C89">
      <w:pPr>
        <w:spacing w:before="382" w:line="276" w:lineRule="exact"/>
        <w:ind w:left="2664" w:right="2016" w:hanging="432"/>
        <w:textAlignment w:val="baseline"/>
        <w:rPr>
          <w:rFonts w:ascii="Arial" w:eastAsia="Arial" w:hAnsi="Arial"/>
          <w:b/>
          <w:color w:val="000080"/>
          <w:spacing w:val="-13"/>
          <w:sz w:val="24"/>
        </w:rPr>
      </w:pPr>
      <w:r>
        <w:rPr>
          <w:rFonts w:ascii="Arial" w:eastAsia="Arial" w:hAnsi="Arial"/>
          <w:b/>
          <w:color w:val="000080"/>
          <w:spacing w:val="-13"/>
          <w:sz w:val="24"/>
        </w:rPr>
        <w:t>Chapter 16. Filing Appeals Against the Actions and Decisions of the Court and of the Officials, Conducting the Criminal Court Proceedings</w:t>
      </w:r>
    </w:p>
    <w:p w:rsidR="00A52154" w:rsidRDefault="009A5C89">
      <w:pPr>
        <w:spacing w:before="382" w:line="276" w:lineRule="exact"/>
        <w:ind w:left="720"/>
        <w:textAlignment w:val="baseline"/>
        <w:rPr>
          <w:rFonts w:ascii="Arial" w:eastAsia="Arial" w:hAnsi="Arial"/>
          <w:b/>
          <w:color w:val="000080"/>
          <w:sz w:val="24"/>
        </w:rPr>
      </w:pPr>
      <w:r>
        <w:rPr>
          <w:rFonts w:ascii="Arial" w:eastAsia="Arial" w:hAnsi="Arial"/>
          <w:b/>
          <w:color w:val="000080"/>
          <w:sz w:val="24"/>
        </w:rPr>
        <w:t>Article 123.</w:t>
      </w:r>
      <w:r>
        <w:rPr>
          <w:rFonts w:ascii="Arial" w:eastAsia="Arial" w:hAnsi="Arial"/>
          <w:color w:val="000000"/>
          <w:sz w:val="24"/>
        </w:rPr>
        <w:t xml:space="preserve"> The Right to Appeal</w:t>
      </w:r>
    </w:p>
    <w:p w:rsidR="00A52154" w:rsidRDefault="009A5C89">
      <w:pPr>
        <w:numPr>
          <w:ilvl w:val="0"/>
          <w:numId w:val="176"/>
        </w:numPr>
        <w:tabs>
          <w:tab w:val="clear" w:pos="360"/>
          <w:tab w:val="left" w:pos="1080"/>
        </w:tabs>
        <w:spacing w:before="275" w:line="276" w:lineRule="exact"/>
        <w:ind w:left="0" w:firstLine="720"/>
        <w:jc w:val="both"/>
        <w:textAlignment w:val="baseline"/>
        <w:rPr>
          <w:rFonts w:ascii="Arial" w:eastAsia="Arial" w:hAnsi="Arial"/>
          <w:color w:val="000000"/>
          <w:sz w:val="24"/>
        </w:rPr>
      </w:pPr>
      <w:r>
        <w:rPr>
          <w:rFonts w:ascii="Arial" w:eastAsia="Arial" w:hAnsi="Arial"/>
          <w:color w:val="000000"/>
          <w:sz w:val="24"/>
        </w:rPr>
        <w:t>Actions (omission to act) and decisions of the body of inquiry, the inquirer, the investigator, the head of an investigatory body, the public prosecutor and of the court may be appealed against in the procedure established by the present Code, by the participants in the criminal court proceedings, as well as by the other persons insofar as the performed procedural actions and the adopted procedural decisions infringe upon their interests.</w:t>
      </w:r>
    </w:p>
    <w:p w:rsidR="00A52154" w:rsidRDefault="009A5C89">
      <w:pPr>
        <w:numPr>
          <w:ilvl w:val="0"/>
          <w:numId w:val="176"/>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event of failure to observe a reasonable time of criminal court proceedings in the course of pretrial proceedings in respect of a criminal case, participants in the criminal court proceedings, as well as other person whose interests are infringed upon, may file a complaint with a public prosecutor or the head of an investigatory agency which must be considered in the procedure and at the time which are fixed by</w:t>
      </w:r>
      <w:r>
        <w:rPr>
          <w:rFonts w:ascii="Arial" w:eastAsia="Arial" w:hAnsi="Arial"/>
          <w:b/>
          <w:color w:val="008000"/>
          <w:sz w:val="24"/>
        </w:rPr>
        <w:t xml:space="preserve"> Article 124</w:t>
      </w:r>
      <w:r>
        <w:rPr>
          <w:rFonts w:ascii="Arial" w:eastAsia="Arial" w:hAnsi="Arial"/>
          <w:color w:val="000000"/>
          <w:sz w:val="24"/>
        </w:rPr>
        <w:t xml:space="preserve"> of this Code.</w:t>
      </w:r>
    </w:p>
    <w:p w:rsidR="00A52154" w:rsidRDefault="009A5C8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124.</w:t>
      </w:r>
      <w:r>
        <w:rPr>
          <w:rFonts w:ascii="Arial" w:eastAsia="Arial" w:hAnsi="Arial"/>
          <w:color w:val="000000"/>
          <w:sz w:val="24"/>
        </w:rPr>
        <w:t xml:space="preserve"> Procedure for the Consideration of a Complaint by the Public Prosecutor, by the Chief of an Investigatory Agency</w:t>
      </w:r>
    </w:p>
    <w:p w:rsidR="00A52154" w:rsidRDefault="009A5C89">
      <w:pPr>
        <w:spacing w:before="276"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public prosecutor, the chief of an investigatory agency shall consider the complaint in the course of three days from the day of its receipt. In the exceptional cases, when it is necessary to demand that additional materials shall be supplied or other measures taken for</w:t>
      </w:r>
    </w:p>
    <w:p w:rsidR="00A52154" w:rsidRDefault="00A52154">
      <w:pPr>
        <w:sectPr w:rsidR="00A52154">
          <w:pgSz w:w="11904" w:h="16843"/>
          <w:pgMar w:top="1440" w:right="824" w:bottom="1247" w:left="834"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checking it, it shall be admissible to consider the complaint within a term of up to ten days, about which the applicant shall be duly informed.</w:t>
      </w:r>
    </w:p>
    <w:p w:rsidR="00A52154" w:rsidRDefault="009A5C89">
      <w:pPr>
        <w:numPr>
          <w:ilvl w:val="0"/>
          <w:numId w:val="177"/>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results of the consideration of the complaint, the prosecutor, the chief of an investigatory agency shall pass a resolution on the complete or on a partial satisfaction of the complaint, or on the refusal to satisfy it.</w:t>
      </w:r>
    </w:p>
    <w:p w:rsidR="00A52154" w:rsidRDefault="009A5C89">
      <w:pPr>
        <w:spacing w:before="279" w:line="275" w:lineRule="exact"/>
        <w:ind w:firstLine="792"/>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In case of allowing a complaint filed in compliance with</w:t>
      </w:r>
      <w:r>
        <w:rPr>
          <w:rFonts w:ascii="Arial" w:eastAsia="Arial" w:hAnsi="Arial"/>
          <w:b/>
          <w:color w:val="008000"/>
          <w:sz w:val="24"/>
        </w:rPr>
        <w:t xml:space="preserve"> Part Two of Article 123</w:t>
      </w:r>
      <w:r>
        <w:rPr>
          <w:rFonts w:ascii="Arial" w:eastAsia="Arial" w:hAnsi="Arial"/>
          <w:color w:val="000000"/>
          <w:sz w:val="24"/>
        </w:rPr>
        <w:t xml:space="preserve"> of this Code, the resolution shall describe the procedural actions made for speeding up the cases' consideration and the time for making them.</w:t>
      </w:r>
    </w:p>
    <w:p w:rsidR="00A52154" w:rsidRDefault="009A5C89">
      <w:pPr>
        <w:numPr>
          <w:ilvl w:val="0"/>
          <w:numId w:val="17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applicant shall be immediately notified about the decision, taken on the complaint, and about the further procedure for filing appeals against it.</w:t>
      </w:r>
    </w:p>
    <w:p w:rsidR="00A52154" w:rsidRDefault="009A5C89">
      <w:pPr>
        <w:numPr>
          <w:ilvl w:val="0"/>
          <w:numId w:val="177"/>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cases provided for by this Code an inquirer and an investigator have the right to appeal against actions (omission to act) and decisions of a prosecutor or the chief of an investigatory agency accordingly to the superior prosecutor or the chief of a superior investigatory agency.</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125.</w:t>
      </w:r>
      <w:r>
        <w:rPr>
          <w:rFonts w:ascii="Arial" w:eastAsia="Arial" w:hAnsi="Arial"/>
          <w:color w:val="000000"/>
          <w:sz w:val="24"/>
        </w:rPr>
        <w:t xml:space="preserve"> Court Procedure for Considering Complaints</w:t>
      </w:r>
    </w:p>
    <w:p w:rsidR="00A52154" w:rsidRDefault="009A5C89">
      <w:pPr>
        <w:numPr>
          <w:ilvl w:val="0"/>
          <w:numId w:val="178"/>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The decisions of the inquirer, the investigator, the head of an investigatory agency on the refusal to institute a criminal case or to terminate a criminal case, as well as other decisions and actions (omission to act) of an inquirer, investigator, of the head of an investigatory agency and prosecutor which can inflict damage upon the constitutional rights and freedoms of the participants in criminal court proceedings or can interfere with the citizens' access to administration of justice, may be appealed against with the district court at the place of conducting the preliminary investigation.</w:t>
      </w:r>
    </w:p>
    <w:p w:rsidR="00A52154" w:rsidRDefault="009A5C89">
      <w:pPr>
        <w:numPr>
          <w:ilvl w:val="0"/>
          <w:numId w:val="17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complaint may be filed with the court by the applicant, by his counsel for the defence, by his legal representative or by his representative, either directly or through the inquirer, the investigator, the head of an investigatory body or the public prosecutor.</w:t>
      </w:r>
    </w:p>
    <w:p w:rsidR="00A52154" w:rsidRDefault="009A5C89">
      <w:pPr>
        <w:numPr>
          <w:ilvl w:val="0"/>
          <w:numId w:val="178"/>
        </w:numPr>
        <w:tabs>
          <w:tab w:val="clear" w:pos="360"/>
          <w:tab w:val="left" w:pos="1152"/>
        </w:tabs>
        <w:spacing w:before="290"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shall check the legality and substantiation of the actions (the lack of action) and decisions of the inquirer, the investigator, the head of an investigatory body and the public prosecutor, not later than five days after the day of arrival of the complaint, at a court session with the participation of the applicant and of his counsel for the defence, of his legal representative or his representative, if they are taking part in the criminal case, as well as of the other persons, whose interests are directly infringed upon by the action (lack of action) or by the decision, against which the appeal is filed, as well as with the participation of the public prosecutor, the investigator, the head of an investigatory agency. The failure of the persons, duly informed about the time of considering the complaint and not insisting on its consideration with their participation, shall not be seen as an obstacle to the consideration of the complaint by the court. Complaints to be considered by the court shall be considered in a public hearing unless stipulated otherwise by the</w:t>
      </w:r>
      <w:r>
        <w:rPr>
          <w:rFonts w:ascii="Arial" w:eastAsia="Arial" w:hAnsi="Arial"/>
          <w:b/>
          <w:color w:val="008000"/>
          <w:sz w:val="24"/>
        </w:rPr>
        <w:t xml:space="preserve"> second part of Article 241</w:t>
      </w:r>
      <w:r>
        <w:rPr>
          <w:rFonts w:ascii="Arial" w:eastAsia="Arial" w:hAnsi="Arial"/>
          <w:color w:val="000000"/>
          <w:sz w:val="24"/>
        </w:rPr>
        <w:t xml:space="preserve"> of this Code.</w:t>
      </w:r>
    </w:p>
    <w:p w:rsidR="00A52154" w:rsidRDefault="009A5C89">
      <w:pPr>
        <w:numPr>
          <w:ilvl w:val="0"/>
          <w:numId w:val="178"/>
        </w:numPr>
        <w:tabs>
          <w:tab w:val="clear" w:pos="360"/>
          <w:tab w:val="left" w:pos="1152"/>
        </w:tabs>
        <w:spacing w:before="2"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At the start of the court session, the judge shall announce what complaint is subject to consideration, shall introduce himself to the persons, who have come to the court session, and shall explain their rights and liabilities. Then the applicant, if he is taking part in the court session, shall expose the ground for the complaint, after which the other persons in attendance at the court session shall be heard out. The applicant shall be granted the right to issue with a retort.</w:t>
      </w:r>
    </w:p>
    <w:p w:rsidR="00A52154" w:rsidRDefault="009A5C89">
      <w:pPr>
        <w:numPr>
          <w:ilvl w:val="0"/>
          <w:numId w:val="17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results of considering the complaint, the judge shall pass one of the following decisions:</w:t>
      </w:r>
    </w:p>
    <w:p w:rsidR="00A52154" w:rsidRDefault="009A5C89">
      <w:pPr>
        <w:spacing w:before="3" w:line="275" w:lineRule="exact"/>
        <w:ind w:left="792"/>
        <w:jc w:val="both"/>
        <w:textAlignment w:val="baseline"/>
        <w:rPr>
          <w:rFonts w:ascii="Arial" w:eastAsia="Arial" w:hAnsi="Arial"/>
          <w:color w:val="000000"/>
          <w:spacing w:val="-2"/>
          <w:sz w:val="24"/>
        </w:rPr>
      </w:pPr>
      <w:r>
        <w:rPr>
          <w:rFonts w:ascii="Arial" w:eastAsia="Arial" w:hAnsi="Arial"/>
          <w:color w:val="000000"/>
          <w:spacing w:val="-2"/>
          <w:sz w:val="24"/>
        </w:rPr>
        <w:t>1) on recognizing the action (lack of action) or the decision of the corresponding official to</w:t>
      </w:r>
    </w:p>
    <w:p w:rsidR="00A52154" w:rsidRDefault="00A52154">
      <w:pPr>
        <w:sectPr w:rsidR="00A52154">
          <w:pgSz w:w="11904" w:h="16843"/>
          <w:pgMar w:top="1440" w:right="821" w:bottom="1187" w:left="837" w:header="720" w:footer="720" w:gutter="0"/>
          <w:cols w:space="720"/>
        </w:sectPr>
      </w:pPr>
    </w:p>
    <w:p w:rsidR="00A52154" w:rsidRDefault="009A5C89">
      <w:pPr>
        <w:spacing w:before="5" w:line="275" w:lineRule="exact"/>
        <w:ind w:left="720" w:right="1368" w:hanging="720"/>
        <w:textAlignment w:val="baseline"/>
        <w:rPr>
          <w:rFonts w:ascii="Arial" w:eastAsia="Arial" w:hAnsi="Arial"/>
          <w:color w:val="000000"/>
          <w:sz w:val="24"/>
        </w:rPr>
      </w:pPr>
      <w:r>
        <w:rPr>
          <w:rFonts w:ascii="Arial" w:eastAsia="Arial" w:hAnsi="Arial"/>
          <w:color w:val="000000"/>
          <w:sz w:val="24"/>
        </w:rPr>
        <w:lastRenderedPageBreak/>
        <w:t>be illegal or unsubstantiated, and on his liability to eliminate the committed violation; 2) on leaving the complaint without satisfaction.</w:t>
      </w:r>
    </w:p>
    <w:p w:rsidR="00A52154" w:rsidRDefault="009A5C89">
      <w:pPr>
        <w:numPr>
          <w:ilvl w:val="0"/>
          <w:numId w:val="179"/>
        </w:numPr>
        <w:tabs>
          <w:tab w:val="clear" w:pos="288"/>
          <w:tab w:val="left" w:pos="1008"/>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Copies of the judge's resolution shall be directed to the applicant, to the public prosecutor and to the head of an investigatory body.</w:t>
      </w:r>
    </w:p>
    <w:p w:rsidR="00A52154" w:rsidRDefault="009A5C89">
      <w:pPr>
        <w:numPr>
          <w:ilvl w:val="0"/>
          <w:numId w:val="179"/>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filing of a complaint shall not suspend the performance of the action and the decision, appealed against, unless the body of inquiry, the inquirer, the investigator, the head of an investigatory body, the public prosecutor or the judge finds it necessary.</w:t>
      </w:r>
    </w:p>
    <w:p w:rsidR="00A52154" w:rsidRDefault="009A5C8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126.</w:t>
      </w:r>
      <w:r>
        <w:rPr>
          <w:rFonts w:ascii="Arial" w:eastAsia="Arial" w:hAnsi="Arial"/>
          <w:color w:val="000000"/>
          <w:sz w:val="24"/>
        </w:rPr>
        <w:t xml:space="preserve"> Procedure for Lodging a Complaint of the Suspect or the Accused, Held in Custody</w:t>
      </w:r>
    </w:p>
    <w:p w:rsidR="00A52154" w:rsidRDefault="009A5C89">
      <w:pPr>
        <w:spacing w:before="6" w:line="275" w:lineRule="exact"/>
        <w:ind w:firstLine="720"/>
        <w:jc w:val="both"/>
        <w:textAlignment w:val="baseline"/>
        <w:rPr>
          <w:rFonts w:ascii="Arial" w:eastAsia="Arial" w:hAnsi="Arial"/>
          <w:color w:val="000000"/>
          <w:sz w:val="24"/>
        </w:rPr>
      </w:pPr>
      <w:r>
        <w:rPr>
          <w:rFonts w:ascii="Arial" w:eastAsia="Arial" w:hAnsi="Arial"/>
          <w:color w:val="000000"/>
          <w:sz w:val="24"/>
        </w:rPr>
        <w:t>The administration of the place of holding in custody shall immediately direct to the public prosecutor or to the court the complaints of the suspect or of the accused, held in custody, which are addressed to them.</w:t>
      </w:r>
    </w:p>
    <w:p w:rsidR="00A52154" w:rsidRDefault="009A5C8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127.</w:t>
      </w:r>
      <w:r>
        <w:rPr>
          <w:rFonts w:ascii="Arial" w:eastAsia="Arial" w:hAnsi="Arial"/>
          <w:color w:val="000000"/>
          <w:sz w:val="24"/>
        </w:rPr>
        <w:t xml:space="preserve"> Complaint and Presentation Against the Sentence, Ruling or Resolution of the Court</w:t>
      </w:r>
    </w:p>
    <w:p w:rsidR="00A52154" w:rsidRDefault="009A5C89">
      <w:pPr>
        <w:spacing w:before="283"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one of Article 127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180"/>
        </w:numPr>
        <w:tabs>
          <w:tab w:val="clear" w:pos="288"/>
          <w:tab w:val="left" w:pos="1008"/>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complaints and presentations against the sentences, rulings and the resolutions of the courts of the first and</w:t>
      </w:r>
      <w:r>
        <w:rPr>
          <w:rFonts w:ascii="Arial" w:eastAsia="Arial" w:hAnsi="Arial"/>
          <w:b/>
          <w:color w:val="008000"/>
          <w:spacing w:val="2"/>
          <w:sz w:val="24"/>
        </w:rPr>
        <w:t xml:space="preserve"> appeals instances</w:t>
      </w:r>
      <w:r>
        <w:rPr>
          <w:rFonts w:ascii="Arial" w:eastAsia="Arial" w:hAnsi="Arial"/>
          <w:color w:val="008000"/>
          <w:spacing w:val="2"/>
          <w:sz w:val="24"/>
        </w:rPr>
        <w:t>,</w:t>
      </w:r>
      <w:r>
        <w:rPr>
          <w:rFonts w:ascii="Arial" w:eastAsia="Arial" w:hAnsi="Arial"/>
          <w:color w:val="000000"/>
          <w:spacing w:val="2"/>
          <w:sz w:val="24"/>
        </w:rPr>
        <w:t xml:space="preserve"> as well as the complaints and the presentations against the court decisions, taken in the course of the pre-trial proceedings on the criminal case, shall be filed in accordance with the order, established by</w:t>
      </w:r>
      <w:r>
        <w:rPr>
          <w:rFonts w:ascii="Arial" w:eastAsia="Arial" w:hAnsi="Arial"/>
          <w:b/>
          <w:color w:val="008000"/>
          <w:spacing w:val="2"/>
          <w:sz w:val="24"/>
        </w:rPr>
        <w:t xml:space="preserve"> Chapters 43 - 45</w:t>
      </w:r>
      <w:r>
        <w:rPr>
          <w:rFonts w:ascii="Arial" w:eastAsia="Arial" w:hAnsi="Arial"/>
          <w:color w:val="000000"/>
          <w:spacing w:val="2"/>
          <w:sz w:val="24"/>
        </w:rPr>
        <w:t xml:space="preserve"> of the present Code.</w:t>
      </w:r>
    </w:p>
    <w:p w:rsidR="00A52154" w:rsidRDefault="009A5C89">
      <w:pPr>
        <w:spacing w:before="278"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two of Article 127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180"/>
        </w:numPr>
        <w:tabs>
          <w:tab w:val="clear" w:pos="288"/>
          <w:tab w:val="left" w:pos="1008"/>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complaints and the presentations against the court decisions, which have come into the legal force, shall be filed in the order established by</w:t>
      </w:r>
      <w:r>
        <w:rPr>
          <w:rFonts w:ascii="Arial" w:eastAsia="Arial" w:hAnsi="Arial"/>
          <w:b/>
          <w:color w:val="008000"/>
          <w:sz w:val="24"/>
        </w:rPr>
        <w:t xml:space="preserve"> Chapters 48</w:t>
      </w:r>
      <w:r>
        <w:rPr>
          <w:rFonts w:ascii="Arial" w:eastAsia="Arial" w:hAnsi="Arial"/>
          <w:color w:val="000000"/>
          <w:sz w:val="24"/>
        </w:rPr>
        <w:t xml:space="preserve"> and</w:t>
      </w:r>
      <w:r>
        <w:rPr>
          <w:rFonts w:ascii="Arial" w:eastAsia="Arial" w:hAnsi="Arial"/>
          <w:b/>
          <w:color w:val="008000"/>
          <w:sz w:val="24"/>
        </w:rPr>
        <w:t xml:space="preserve"> 49</w:t>
      </w:r>
      <w:r>
        <w:rPr>
          <w:rFonts w:ascii="Arial" w:eastAsia="Arial" w:hAnsi="Arial"/>
          <w:color w:val="000000"/>
          <w:sz w:val="24"/>
        </w:rPr>
        <w:t xml:space="preserve"> of the present Code.</w:t>
      </w:r>
    </w:p>
    <w:p w:rsidR="00A52154" w:rsidRDefault="009A5C89">
      <w:pPr>
        <w:spacing w:before="387" w:line="278" w:lineRule="exact"/>
        <w:jc w:val="center"/>
        <w:textAlignment w:val="baseline"/>
        <w:rPr>
          <w:rFonts w:ascii="Arial" w:eastAsia="Arial" w:hAnsi="Arial"/>
          <w:b/>
          <w:color w:val="000080"/>
          <w:sz w:val="24"/>
        </w:rPr>
      </w:pPr>
      <w:r>
        <w:rPr>
          <w:rFonts w:ascii="Arial" w:eastAsia="Arial" w:hAnsi="Arial"/>
          <w:b/>
          <w:color w:val="000080"/>
          <w:sz w:val="24"/>
        </w:rPr>
        <w:t>Section VI. Other Provisions</w:t>
      </w:r>
    </w:p>
    <w:p w:rsidR="00A52154" w:rsidRDefault="009A5C89">
      <w:pPr>
        <w:spacing w:before="490" w:line="278" w:lineRule="exact"/>
        <w:jc w:val="center"/>
        <w:textAlignment w:val="baseline"/>
        <w:rPr>
          <w:rFonts w:ascii="Arial" w:eastAsia="Arial" w:hAnsi="Arial"/>
          <w:b/>
          <w:color w:val="000080"/>
          <w:sz w:val="24"/>
        </w:rPr>
      </w:pPr>
      <w:r>
        <w:rPr>
          <w:rFonts w:ascii="Arial" w:eastAsia="Arial" w:hAnsi="Arial"/>
          <w:b/>
          <w:color w:val="000080"/>
          <w:sz w:val="24"/>
        </w:rPr>
        <w:t>Chapter 17. Procedural Terms. Procedural Outlays</w:t>
      </w:r>
    </w:p>
    <w:p w:rsidR="00A52154" w:rsidRDefault="009A5C8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128.</w:t>
      </w:r>
      <w:r>
        <w:rPr>
          <w:rFonts w:ascii="Arial" w:eastAsia="Arial" w:hAnsi="Arial"/>
          <w:color w:val="000000"/>
          <w:sz w:val="24"/>
        </w:rPr>
        <w:t xml:space="preserve"> Computation of the Term</w:t>
      </w:r>
    </w:p>
    <w:p w:rsidR="00A52154" w:rsidRDefault="009A5C89">
      <w:pPr>
        <w:numPr>
          <w:ilvl w:val="0"/>
          <w:numId w:val="181"/>
        </w:numPr>
        <w:tabs>
          <w:tab w:val="clear" w:pos="288"/>
          <w:tab w:val="left" w:pos="1008"/>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time terms stipulated by the present Code, shall be counted in hours, days and months. When calculating the terms in months, time and day, from which the course of the time term begins, shall not be taken into account, with the exception of the cases stipulated by the present Code. When computing the terms of the detention in custody, of the home arrest and of being kept at a medical treatment or psychiatric stationary hospital, into them shall also be included the non-working time.</w:t>
      </w:r>
    </w:p>
    <w:p w:rsidR="00A52154" w:rsidRDefault="009A5C89">
      <w:pPr>
        <w:numPr>
          <w:ilvl w:val="0"/>
          <w:numId w:val="181"/>
        </w:numPr>
        <w:tabs>
          <w:tab w:val="clear" w:pos="288"/>
          <w:tab w:val="left" w:pos="1008"/>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term, calculated in days, shall expire midnight of the last day. The term, counted in months, shall expire on the corresponding day of the last month, and if this month does not have the corresponding day, the term shall be seen to end on the last day of this month. If the end of the term falls on a non-working day, seen as the last day of the term shall be the first working day next to it, with the exception of the cases when are computed the terms of holding in detention, under the home arrest or at a medical treatment or psychiatric stationary hospital.</w:t>
      </w:r>
    </w:p>
    <w:p w:rsidR="00A52154" w:rsidRDefault="009A5C89">
      <w:pPr>
        <w:numPr>
          <w:ilvl w:val="0"/>
          <w:numId w:val="181"/>
        </w:numPr>
        <w:tabs>
          <w:tab w:val="clear" w:pos="288"/>
          <w:tab w:val="left" w:pos="1008"/>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the case of detention, the term shall be calculated as from the moment of the actual</w:t>
      </w:r>
    </w:p>
    <w:p w:rsidR="00A52154" w:rsidRDefault="00A52154">
      <w:pPr>
        <w:sectPr w:rsidR="00A52154">
          <w:pgSz w:w="11904" w:h="16843"/>
          <w:pgMar w:top="1440" w:right="821" w:bottom="1007" w:left="837" w:header="720" w:footer="720" w:gutter="0"/>
          <w:cols w:space="720"/>
        </w:sectPr>
      </w:pPr>
    </w:p>
    <w:p w:rsidR="00A52154" w:rsidRDefault="009A5C89">
      <w:pPr>
        <w:spacing w:before="7"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detention.</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129.</w:t>
      </w:r>
      <w:r>
        <w:rPr>
          <w:rFonts w:ascii="Arial" w:eastAsia="Arial" w:hAnsi="Arial"/>
          <w:color w:val="000000"/>
          <w:spacing w:val="-1"/>
          <w:sz w:val="24"/>
        </w:rPr>
        <w:t xml:space="preserve"> Observation and Extension of the Term</w:t>
      </w:r>
    </w:p>
    <w:p w:rsidR="00A52154" w:rsidRDefault="009A5C89">
      <w:pPr>
        <w:numPr>
          <w:ilvl w:val="0"/>
          <w:numId w:val="18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term shall not be seen as missed, if the complaint, petition or another document is taken to the post office, handed over to the person authorized to accept these, before an expiry of the term, and as concerns the persons held in custody or at a medical treatment or a psychiatric stationary hospital, if the complaint or another document is handed over before an expiry of the term to the administration of the place of the preliminary detention or of the medical treatment or the psychiatric stationary hospital.</w:t>
      </w:r>
    </w:p>
    <w:p w:rsidR="00A52154" w:rsidRDefault="009A5C89">
      <w:pPr>
        <w:numPr>
          <w:ilvl w:val="0"/>
          <w:numId w:val="18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term may be extended only in the cases and in the order, established by the present Code.</w:t>
      </w:r>
    </w:p>
    <w:p w:rsidR="00A52154" w:rsidRDefault="009A5C89">
      <w:pPr>
        <w:spacing w:line="552" w:lineRule="exact"/>
        <w:ind w:left="792" w:right="1872" w:hanging="648"/>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129 of the Criminal-Procedural Code </w:t>
      </w:r>
      <w:r>
        <w:rPr>
          <w:rFonts w:ascii="Arial" w:eastAsia="Arial" w:hAnsi="Arial"/>
          <w:b/>
          <w:color w:val="000080"/>
          <w:sz w:val="24"/>
        </w:rPr>
        <w:t>Article 130.</w:t>
      </w:r>
      <w:r>
        <w:rPr>
          <w:rFonts w:ascii="Arial" w:eastAsia="Arial" w:hAnsi="Arial"/>
          <w:color w:val="000000"/>
          <w:sz w:val="24"/>
        </w:rPr>
        <w:t xml:space="preserve"> Restoration of a Missed Term</w:t>
      </w:r>
    </w:p>
    <w:p w:rsidR="00A52154" w:rsidRDefault="009A5C89">
      <w:pPr>
        <w:numPr>
          <w:ilvl w:val="0"/>
          <w:numId w:val="183"/>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The term, missed because of serious reasons, shall be restored on the grounds of a resolution of the inquirer, the investigator or the judge, under whose jurisdiction the given criminal case is placed. Refusal in the restoration of the term may be appealed against in the procedure established by the present Code.</w:t>
      </w:r>
    </w:p>
    <w:p w:rsidR="00A52154" w:rsidRDefault="009A5C89">
      <w:pPr>
        <w:numPr>
          <w:ilvl w:val="0"/>
          <w:numId w:val="183"/>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Upon the petition of an interested person, the execution of the decision, appealed against with missing the fixed term, may be suspended until the question about the restoration of the missed term is resolved.</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131.</w:t>
      </w:r>
      <w:r>
        <w:rPr>
          <w:rFonts w:ascii="Arial" w:eastAsia="Arial" w:hAnsi="Arial"/>
          <w:color w:val="000000"/>
          <w:spacing w:val="-1"/>
          <w:sz w:val="24"/>
        </w:rPr>
        <w:t xml:space="preserve"> Procedural Outlays</w:t>
      </w:r>
    </w:p>
    <w:p w:rsidR="00A52154" w:rsidRDefault="009A5C89">
      <w:pPr>
        <w:numPr>
          <w:ilvl w:val="0"/>
          <w:numId w:val="18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procedural outlays shall be spending connected with the proceedings on the criminal case, which shall be recompensed from the funds of the federal budget or from the means of the participants in the criminal court proceedings.</w:t>
      </w:r>
    </w:p>
    <w:p w:rsidR="00A52154" w:rsidRDefault="009A5C89">
      <w:pPr>
        <w:numPr>
          <w:ilvl w:val="0"/>
          <w:numId w:val="184"/>
        </w:numPr>
        <w:tabs>
          <w:tab w:val="clear" w:pos="360"/>
          <w:tab w:val="left" w:pos="1152"/>
        </w:tabs>
        <w:spacing w:before="276" w:line="276"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the procedural outlays shall be referred:</w:t>
      </w:r>
    </w:p>
    <w:p w:rsidR="00A52154" w:rsidRDefault="009A5C89">
      <w:pPr>
        <w:numPr>
          <w:ilvl w:val="0"/>
          <w:numId w:val="18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amounts payable to a victim, witness, their legal representatives, an expert, specialist, interpreter, attesting witnesses, and also a lawyer participating in a criminal case by assignment of an inquirer, investigator or the court, for covering the expenses connected with appearance at the place of performance of procedural actions and stay (expenses on travel, rental of housing accommodation and additional expenses connected with staying outside the place of permanent residence (perdiems);</w:t>
      </w:r>
    </w:p>
    <w:p w:rsidR="00A52154" w:rsidRDefault="009A5C89">
      <w:pPr>
        <w:numPr>
          <w:ilvl w:val="0"/>
          <w:numId w:val="18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sums, paid out to the working victim, witness, their legal representatives and the attesting witnesses in compensation for the non-received wages over the time they have spent in connection with the summons to the body of inquiry, to the investigator, to the public prosecutor or to the court;</w:t>
      </w:r>
    </w:p>
    <w:p w:rsidR="00A52154" w:rsidRDefault="009A5C89">
      <w:pPr>
        <w:numPr>
          <w:ilvl w:val="0"/>
          <w:numId w:val="18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sums, paid out to the victim, the witness, their legal representatives and the attesting witnesses, who have no permanent wages, for distracting them from their usual occupations;</w:t>
      </w:r>
    </w:p>
    <w:p w:rsidR="00A52154" w:rsidRDefault="009A5C89">
      <w:pPr>
        <w:numPr>
          <w:ilvl w:val="0"/>
          <w:numId w:val="185"/>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remuneration, paid out to the expert, interpreter or specialist for the discharge of their duties in the course of the criminal court proceedings, with the exception of the cases, when these duties were discharged by them under official orders;</w:t>
      </w:r>
    </w:p>
    <w:p w:rsidR="00A52154" w:rsidRDefault="009A5C89">
      <w:pPr>
        <w:numPr>
          <w:ilvl w:val="0"/>
          <w:numId w:val="18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sums, paid out to the lawyer for his rendering legal advice, if the lawyer is taking part in the criminal court proceedings by appointment;</w:t>
      </w:r>
    </w:p>
    <w:p w:rsidR="00A52154" w:rsidRDefault="009A5C89">
      <w:pPr>
        <w:numPr>
          <w:ilvl w:val="0"/>
          <w:numId w:val="185"/>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sums, expended for the storage and sending over of the demonstrative proof;</w:t>
      </w:r>
    </w:p>
    <w:p w:rsidR="00A52154" w:rsidRDefault="009A5C89">
      <w:pPr>
        <w:numPr>
          <w:ilvl w:val="0"/>
          <w:numId w:val="185"/>
        </w:numPr>
        <w:tabs>
          <w:tab w:val="clear" w:pos="360"/>
          <w:tab w:val="left" w:pos="1152"/>
        </w:tabs>
        <w:spacing w:before="2" w:line="276" w:lineRule="exact"/>
        <w:ind w:left="0" w:firstLine="792"/>
        <w:jc w:val="both"/>
        <w:textAlignment w:val="baseline"/>
        <w:rPr>
          <w:rFonts w:ascii="Arial" w:eastAsia="Arial" w:hAnsi="Arial"/>
          <w:color w:val="000000"/>
          <w:spacing w:val="11"/>
          <w:sz w:val="24"/>
        </w:rPr>
      </w:pPr>
      <w:r>
        <w:rPr>
          <w:rFonts w:ascii="Arial" w:eastAsia="Arial" w:hAnsi="Arial"/>
          <w:color w:val="000000"/>
          <w:spacing w:val="11"/>
          <w:sz w:val="24"/>
        </w:rPr>
        <w:t>the sums, spent for carrying out the forensic medical expertise at the expert</w:t>
      </w:r>
    </w:p>
    <w:p w:rsidR="00A52154" w:rsidRDefault="00A52154">
      <w:pPr>
        <w:sectPr w:rsidR="00A52154">
          <w:pgSz w:w="11904" w:h="16843"/>
          <w:pgMar w:top="1440" w:right="821" w:bottom="1187" w:left="837" w:header="720" w:footer="720" w:gutter="0"/>
          <w:cols w:space="720"/>
        </w:sectPr>
      </w:pPr>
    </w:p>
    <w:p w:rsidR="00A52154" w:rsidRDefault="009A5C89">
      <w:pPr>
        <w:spacing w:before="7" w:line="276" w:lineRule="exact"/>
        <w:textAlignment w:val="baseline"/>
        <w:rPr>
          <w:rFonts w:ascii="Arial" w:eastAsia="Arial" w:hAnsi="Arial"/>
          <w:color w:val="000000"/>
          <w:spacing w:val="-2"/>
          <w:sz w:val="24"/>
        </w:rPr>
      </w:pPr>
      <w:r>
        <w:rPr>
          <w:rFonts w:ascii="Arial" w:eastAsia="Arial" w:hAnsi="Arial"/>
          <w:color w:val="000000"/>
          <w:spacing w:val="-2"/>
          <w:sz w:val="24"/>
        </w:rPr>
        <w:lastRenderedPageBreak/>
        <w:t>institutions;</w:t>
      </w:r>
    </w:p>
    <w:p w:rsidR="00A52154" w:rsidRDefault="009A5C89">
      <w:pPr>
        <w:numPr>
          <w:ilvl w:val="0"/>
          <w:numId w:val="18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monthly state allowance in the amount of five</w:t>
      </w:r>
      <w:r>
        <w:rPr>
          <w:rFonts w:ascii="Arial" w:eastAsia="Arial" w:hAnsi="Arial"/>
          <w:b/>
          <w:color w:val="008000"/>
          <w:sz w:val="24"/>
        </w:rPr>
        <w:t xml:space="preserve"> minimum sizes of the remuneration of labour</w:t>
      </w:r>
      <w:r>
        <w:rPr>
          <w:rFonts w:ascii="Arial" w:eastAsia="Arial" w:hAnsi="Arial"/>
          <w:color w:val="008000"/>
          <w:sz w:val="24"/>
        </w:rPr>
        <w:t>,</w:t>
      </w:r>
      <w:r>
        <w:rPr>
          <w:rFonts w:ascii="Arial" w:eastAsia="Arial" w:hAnsi="Arial"/>
          <w:color w:val="000000"/>
          <w:sz w:val="24"/>
        </w:rPr>
        <w:t xml:space="preserve"> paid out to the accused, temporarily dismissed from the post in accordance with the procedure established by the</w:t>
      </w:r>
      <w:r>
        <w:rPr>
          <w:rFonts w:ascii="Arial" w:eastAsia="Arial" w:hAnsi="Arial"/>
          <w:b/>
          <w:color w:val="008000"/>
          <w:sz w:val="24"/>
        </w:rPr>
        <w:t xml:space="preserve"> first part of Article 114</w:t>
      </w:r>
      <w:r>
        <w:rPr>
          <w:rFonts w:ascii="Arial" w:eastAsia="Arial" w:hAnsi="Arial"/>
          <w:color w:val="000000"/>
          <w:sz w:val="24"/>
        </w:rPr>
        <w:t xml:space="preserve"> of the present Code;</w:t>
      </w:r>
    </w:p>
    <w:p w:rsidR="00A52154" w:rsidRDefault="009A5C89">
      <w:pPr>
        <w:numPr>
          <w:ilvl w:val="0"/>
          <w:numId w:val="18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other outlays, made in the course of the proceedings on the criminal case and envisaged by the present Code.</w:t>
      </w:r>
    </w:p>
    <w:p w:rsidR="00A52154" w:rsidRDefault="009A5C89">
      <w:pPr>
        <w:numPr>
          <w:ilvl w:val="0"/>
          <w:numId w:val="187"/>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sums, pointed out in the second part of the present Article, shall be paid out in accordance with the resolution of the inquirer, the investigator, the public prosecutor or of the judge, or under a court ruling.</w:t>
      </w:r>
    </w:p>
    <w:p w:rsidR="00A52154" w:rsidRDefault="009A5C89">
      <w:pPr>
        <w:numPr>
          <w:ilvl w:val="0"/>
          <w:numId w:val="187"/>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procedure and rates for the reimbursement of procedural expenses, except for the rates for the procedural expenses stipulated by</w:t>
      </w:r>
      <w:r>
        <w:rPr>
          <w:rFonts w:ascii="Arial" w:eastAsia="Arial" w:hAnsi="Arial"/>
          <w:b/>
          <w:color w:val="008000"/>
          <w:sz w:val="24"/>
        </w:rPr>
        <w:t xml:space="preserve"> Points 2</w:t>
      </w:r>
      <w:r>
        <w:rPr>
          <w:rFonts w:ascii="Arial" w:eastAsia="Arial" w:hAnsi="Arial"/>
          <w:color w:val="000000"/>
          <w:sz w:val="24"/>
        </w:rPr>
        <w:t xml:space="preserve"> and</w:t>
      </w:r>
      <w:r>
        <w:rPr>
          <w:rFonts w:ascii="Arial" w:eastAsia="Arial" w:hAnsi="Arial"/>
          <w:b/>
          <w:color w:val="008000"/>
          <w:sz w:val="24"/>
        </w:rPr>
        <w:t xml:space="preserve"> 8 of Item 2</w:t>
      </w:r>
      <w:r>
        <w:rPr>
          <w:rFonts w:ascii="Arial" w:eastAsia="Arial" w:hAnsi="Arial"/>
          <w:color w:val="000000"/>
          <w:sz w:val="24"/>
        </w:rPr>
        <w:t xml:space="preserve"> of this Article, shall be established by the Government of the Russian Federation.</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132.</w:t>
      </w:r>
      <w:r>
        <w:rPr>
          <w:rFonts w:ascii="Arial" w:eastAsia="Arial" w:hAnsi="Arial"/>
          <w:color w:val="000000"/>
          <w:sz w:val="24"/>
        </w:rPr>
        <w:t xml:space="preserve"> Exaction of Procedural Outlays</w:t>
      </w:r>
    </w:p>
    <w:p w:rsidR="00A52154" w:rsidRDefault="009A5C89">
      <w:pPr>
        <w:numPr>
          <w:ilvl w:val="0"/>
          <w:numId w:val="18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Procedural outlays shall be exacted from the convicts or shall be recompensed from the funds of the federal budget.</w:t>
      </w:r>
    </w:p>
    <w:p w:rsidR="00A52154" w:rsidRDefault="009A5C89">
      <w:pPr>
        <w:numPr>
          <w:ilvl w:val="0"/>
          <w:numId w:val="18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court shall have the right to exact from the convict procedural outlays, with the exception of the sums, paid out to the interpreter and to the counsel for the defence in the cases, pointed out in the fourth and the fifth parts of this Article. The procedural outlays may also be exacted from the convict, relieved of the punishment.</w:t>
      </w:r>
    </w:p>
    <w:p w:rsidR="00A52154" w:rsidRDefault="009A5C89">
      <w:pPr>
        <w:numPr>
          <w:ilvl w:val="0"/>
          <w:numId w:val="18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procedural outlays, involved in an interpreter's participation in the criminal case, shall be recompensed from the funds of the federal budget. If the interpreter has discharged his duties on official orders, his labour shall be remunerated by the state organization where he works.</w:t>
      </w:r>
    </w:p>
    <w:p w:rsidR="00A52154" w:rsidRDefault="009A5C89">
      <w:pPr>
        <w:numPr>
          <w:ilvl w:val="0"/>
          <w:numId w:val="188"/>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If the suspect or the accused has voiced his refusal to counsel for the defence, but the refusal was not satisfied and a counsel for the defence has taken part in the criminal case on an appointment, the outlays on remunerating the lawyer's labour shall be recompensed from the funds of the federal budget.</w:t>
      </w:r>
    </w:p>
    <w:p w:rsidR="00A52154" w:rsidRDefault="009A5C89">
      <w:pPr>
        <w:numPr>
          <w:ilvl w:val="0"/>
          <w:numId w:val="18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In case of the person's rehabilitation, the procedural outlays shall be recompensed from the funds of the federal budget.</w:t>
      </w:r>
    </w:p>
    <w:p w:rsidR="00A52154" w:rsidRDefault="009A5C89">
      <w:pPr>
        <w:numPr>
          <w:ilvl w:val="0"/>
          <w:numId w:val="188"/>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The procedural outlays shall be recompensed from the funds of the federal budget in case of the material insolvency of the person, from whom they should have been exacted. The court shall have the right to relieve the convict, fully or in part, of the payment for procedural outlays, if this may have an essential impact on the material position of the persons who are the convict's dependents.</w:t>
      </w:r>
    </w:p>
    <w:p w:rsidR="00A52154" w:rsidRDefault="009A5C89">
      <w:pPr>
        <w:numPr>
          <w:ilvl w:val="0"/>
          <w:numId w:val="18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While recognizing as guilty several defendants in the criminal case, the court shall determine in what amount the procedural outlays shall be exacted from every one of them. When doing this, the court shall take into account the character of the guilt, the degree of responsibility for the crime and the convict's property position.</w:t>
      </w:r>
    </w:p>
    <w:p w:rsidR="00A52154" w:rsidRDefault="009A5C89">
      <w:pPr>
        <w:numPr>
          <w:ilvl w:val="0"/>
          <w:numId w:val="18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criminal cases on crimes, committed by the under age persons, the court may impose the liability for the compensation of the procedural outlays upon the legal representatives of the under age persons.</w:t>
      </w:r>
    </w:p>
    <w:p w:rsidR="00A52154" w:rsidRDefault="009A5C89">
      <w:pPr>
        <w:numPr>
          <w:ilvl w:val="0"/>
          <w:numId w:val="18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defendant is acquitted on the criminal case of the private prosecution, the court shall have the right to exact procedural outlays, fully or in part, from the person, on whose complaint the proceedings on the given criminal case were instituted. If the criminal case is terminated because of the parties' reconciliation, the procedural outlays shall be exacted either from one party or from both parties.</w:t>
      </w:r>
    </w:p>
    <w:p w:rsidR="00A52154" w:rsidRDefault="00A52154">
      <w:pPr>
        <w:sectPr w:rsidR="00A52154">
          <w:pgSz w:w="11904" w:h="16843"/>
          <w:pgMar w:top="1440" w:right="829" w:bottom="1747" w:left="829" w:header="720" w:footer="720" w:gutter="0"/>
          <w:cols w:space="720"/>
        </w:sectPr>
      </w:pPr>
    </w:p>
    <w:p w:rsidR="00A52154" w:rsidRDefault="009A5C89">
      <w:pPr>
        <w:spacing w:before="6" w:line="278" w:lineRule="exact"/>
        <w:jc w:val="center"/>
        <w:textAlignment w:val="baseline"/>
        <w:rPr>
          <w:rFonts w:ascii="Arial" w:eastAsia="Arial" w:hAnsi="Arial"/>
          <w:b/>
          <w:color w:val="000080"/>
          <w:sz w:val="24"/>
        </w:rPr>
      </w:pPr>
      <w:r>
        <w:rPr>
          <w:rFonts w:ascii="Arial" w:eastAsia="Arial" w:hAnsi="Arial"/>
          <w:b/>
          <w:color w:val="000080"/>
          <w:sz w:val="24"/>
        </w:rPr>
        <w:lastRenderedPageBreak/>
        <w:t>Chapter 18. Rehabilitation</w:t>
      </w:r>
    </w:p>
    <w:p w:rsidR="00A52154" w:rsidRDefault="009A5C8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133.</w:t>
      </w:r>
      <w:r>
        <w:rPr>
          <w:rFonts w:ascii="Arial" w:eastAsia="Arial" w:hAnsi="Arial"/>
          <w:color w:val="000000"/>
          <w:sz w:val="24"/>
        </w:rPr>
        <w:t xml:space="preserve"> Grounds for the Appearance of the Right to Rehabilitation</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right to the rehabilitation shall incorporate the right to the recompense of the property damage, to the elimination of consequences of the inflicted moral harm and to the reinstatement in the labour, pension, housing and other rights. The damage caused to the citizen as a result of the criminal prosecution, shall be recompensed by the state in full volume, regardless of the guilt of the body of inquiry, of the inquirer, the investigator, the public prosecutor and the court.</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right to the rehabilitation, including the right to the recompense of the damage inflicted in connection with the criminal prosecution, shall have:</w:t>
      </w:r>
    </w:p>
    <w:p w:rsidR="00A52154" w:rsidRDefault="009A5C89">
      <w:pPr>
        <w:numPr>
          <w:ilvl w:val="0"/>
          <w:numId w:val="189"/>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defendant, in respect of whom the verdict of not guilty is passed;</w:t>
      </w:r>
    </w:p>
    <w:p w:rsidR="00A52154" w:rsidRDefault="009A5C89">
      <w:pPr>
        <w:numPr>
          <w:ilvl w:val="0"/>
          <w:numId w:val="18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defendant, the criminal prosecution with respect to whom end in connection with the withdrawal of the charge by the public prosecutor;</w:t>
      </w:r>
    </w:p>
    <w:p w:rsidR="00A52154" w:rsidRDefault="009A5C89">
      <w:pPr>
        <w:numPr>
          <w:ilvl w:val="0"/>
          <w:numId w:val="189"/>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or the accused, the criminal prosecution with respect to whom is terminated on the grounds stipulated by</w:t>
      </w:r>
      <w:r>
        <w:rPr>
          <w:rFonts w:ascii="Arial" w:eastAsia="Arial" w:hAnsi="Arial"/>
          <w:b/>
          <w:color w:val="008000"/>
          <w:sz w:val="24"/>
        </w:rPr>
        <w:t xml:space="preserve"> Items 1</w:t>
      </w:r>
      <w:r>
        <w:rPr>
          <w:rFonts w:ascii="Arial" w:eastAsia="Arial" w:hAnsi="Arial"/>
          <w:color w:val="008000"/>
          <w:sz w:val="24"/>
        </w:rPr>
        <w:t xml:space="preserve">, </w:t>
      </w:r>
      <w:r>
        <w:rPr>
          <w:rFonts w:ascii="Arial" w:eastAsia="Arial" w:hAnsi="Arial"/>
          <w:b/>
          <w:color w:val="008000"/>
          <w:sz w:val="24"/>
        </w:rPr>
        <w:t>2</w:t>
      </w:r>
      <w:r>
        <w:rPr>
          <w:rFonts w:ascii="Arial" w:eastAsia="Arial" w:hAnsi="Arial"/>
          <w:color w:val="008000"/>
          <w:sz w:val="24"/>
        </w:rPr>
        <w:t xml:space="preserve">, </w:t>
      </w:r>
      <w:r>
        <w:rPr>
          <w:rFonts w:ascii="Arial" w:eastAsia="Arial" w:hAnsi="Arial"/>
          <w:b/>
          <w:color w:val="008000"/>
          <w:sz w:val="24"/>
        </w:rPr>
        <w:t>5</w:t>
      </w:r>
      <w:r>
        <w:rPr>
          <w:rFonts w:ascii="Arial" w:eastAsia="Arial" w:hAnsi="Arial"/>
          <w:color w:val="000000"/>
          <w:sz w:val="24"/>
        </w:rPr>
        <w:t xml:space="preserve"> and</w:t>
      </w:r>
      <w:r>
        <w:rPr>
          <w:rFonts w:ascii="Arial" w:eastAsia="Arial" w:hAnsi="Arial"/>
          <w:b/>
          <w:color w:val="008000"/>
          <w:sz w:val="24"/>
        </w:rPr>
        <w:t xml:space="preserve"> 6 of the first part of Article 24</w:t>
      </w:r>
      <w:r>
        <w:rPr>
          <w:rFonts w:ascii="Arial" w:eastAsia="Arial" w:hAnsi="Arial"/>
          <w:color w:val="000000"/>
          <w:sz w:val="24"/>
        </w:rPr>
        <w:t xml:space="preserve"> and by</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4 - 6 of the first part of Article 27</w:t>
      </w:r>
      <w:r>
        <w:rPr>
          <w:rFonts w:ascii="Arial" w:eastAsia="Arial" w:hAnsi="Arial"/>
          <w:color w:val="000000"/>
          <w:sz w:val="24"/>
        </w:rPr>
        <w:t xml:space="preserve"> of the present Code;</w:t>
      </w:r>
    </w:p>
    <w:p w:rsidR="00A52154" w:rsidRDefault="009A5C89">
      <w:pPr>
        <w:numPr>
          <w:ilvl w:val="0"/>
          <w:numId w:val="189"/>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convict - in the cases of the full or partial cancellation of the verdict of guilty, passed by the court, which has come into the legal force, and of the termination of the criminal case on the grounds envisaged by</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2 of the first part of Article 27</w:t>
      </w:r>
      <w:r>
        <w:rPr>
          <w:rFonts w:ascii="Arial" w:eastAsia="Arial" w:hAnsi="Arial"/>
          <w:color w:val="000000"/>
          <w:sz w:val="24"/>
        </w:rPr>
        <w:t xml:space="preserve"> of the present Code;</w:t>
      </w:r>
    </w:p>
    <w:p w:rsidR="00A52154" w:rsidRDefault="009A5C89">
      <w:pPr>
        <w:numPr>
          <w:ilvl w:val="0"/>
          <w:numId w:val="189"/>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towards whom were applied measures of the medical character - in case of the cancellation of the court's illegal or unsubstantiated resolution on the application of the applied measure.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right to the compensation of the damage in accordance with the procedure laid down by this Chapter, shall also be enjoyed by any person, who has been illegally subjected to measures of the procedural coercion in the course of the proceedings on the criminal case.</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rules of this Article shall not be spread to those cases when measures of procedural coercion, applied towards the person have changed, or the adjudged verdict of guilty has been cancelled or modified in view of the issue of an act of amnesty, of an expiry of the term of legal limitation, or of not having reached the age from which criminal liability sets in, or in respect of a minor who, even though has attained the age of criminal liability, could not fully realise the actual nature and social menace of his/her actions (omission) and control these actions at the time of committal of the offence defined by</w:t>
      </w:r>
      <w:r>
        <w:rPr>
          <w:rFonts w:ascii="Arial" w:eastAsia="Arial" w:hAnsi="Arial"/>
          <w:b/>
          <w:color w:val="008000"/>
          <w:sz w:val="24"/>
        </w:rPr>
        <w:t xml:space="preserve"> criminal law</w:t>
      </w:r>
      <w:r>
        <w:rPr>
          <w:rFonts w:ascii="Arial" w:eastAsia="Arial" w:hAnsi="Arial"/>
          <w:color w:val="000000"/>
          <w:sz w:val="24"/>
        </w:rPr>
        <w:t xml:space="preserve"> due to retardation in mental development not relating to a psychological disorder, or of an adoption of the law, eliminating the criminality or the punishability of the act in question.</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In other cases, the legal matters involved in the recompense of the damage shall be resolved in accordance with civil court proceedings.</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134.</w:t>
      </w:r>
      <w:r>
        <w:rPr>
          <w:rFonts w:ascii="Arial" w:eastAsia="Arial" w:hAnsi="Arial"/>
          <w:color w:val="000000"/>
          <w:sz w:val="24"/>
        </w:rPr>
        <w:t xml:space="preserve"> Recognizing the Right to Rehabilitation</w:t>
      </w:r>
    </w:p>
    <w:p w:rsidR="00A52154" w:rsidRDefault="009A5C89">
      <w:pPr>
        <w:numPr>
          <w:ilvl w:val="0"/>
          <w:numId w:val="190"/>
        </w:numPr>
        <w:tabs>
          <w:tab w:val="clear" w:pos="360"/>
          <w:tab w:val="left" w:pos="1152"/>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recognize in the sentence, the ruling and the resolution, and the investigator and the inquirer - in the resolution, the right to the rehabilitation of the acquitted person or of the person, the criminal prosecution of whom is terminated. Simultaneously, to the rehabilitated person shall be forwarded a notice with an explanation of the procedure for the recompense of the damage involved in the criminal prosecution.</w:t>
      </w:r>
    </w:p>
    <w:p w:rsidR="00A52154" w:rsidRDefault="009A5C89">
      <w:pPr>
        <w:numPr>
          <w:ilvl w:val="0"/>
          <w:numId w:val="190"/>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absence of information on the place of residence of the heirs, the close relatives, the relations or the dependents of the deceased rehabilitated person, the notice shall be forwarded to them not later than five days after they have turned to the bodies of inquiry or of the preliminary investigation, or to the court.</w:t>
      </w:r>
    </w:p>
    <w:p w:rsidR="00A52154" w:rsidRDefault="00A52154">
      <w:pPr>
        <w:sectPr w:rsidR="00A52154">
          <w:pgSz w:w="11904" w:h="16843"/>
          <w:pgMar w:top="1440" w:right="821" w:bottom="1087" w:left="837" w:header="720" w:footer="720" w:gutter="0"/>
          <w:cols w:space="720"/>
        </w:sectPr>
      </w:pPr>
    </w:p>
    <w:p w:rsidR="00A52154" w:rsidRDefault="009A5C89">
      <w:pPr>
        <w:spacing w:before="24"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135.</w:t>
      </w:r>
      <w:r>
        <w:rPr>
          <w:rFonts w:ascii="Arial" w:eastAsia="Arial" w:hAnsi="Arial"/>
          <w:color w:val="000000"/>
          <w:sz w:val="24"/>
        </w:rPr>
        <w:t xml:space="preserve"> Compensation for Property Damage</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compensation to the rehabilitated person for property damage shall include the recompense of:</w:t>
      </w:r>
    </w:p>
    <w:p w:rsidR="00A52154" w:rsidRDefault="009A5C89">
      <w:pPr>
        <w:numPr>
          <w:ilvl w:val="0"/>
          <w:numId w:val="19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wages, the pension, the allowance and the other funds, of which he was deprived as a result of the criminal prosecution;</w:t>
      </w:r>
    </w:p>
    <w:p w:rsidR="00A52154" w:rsidRDefault="009A5C89">
      <w:pPr>
        <w:numPr>
          <w:ilvl w:val="0"/>
          <w:numId w:val="19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confiscated property or the property, turned into the revenue of the state on the ground of the sentence or of the court decision;</w:t>
      </w:r>
    </w:p>
    <w:p w:rsidR="00A52154" w:rsidRDefault="009A5C89">
      <w:pPr>
        <w:numPr>
          <w:ilvl w:val="0"/>
          <w:numId w:val="19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fines and the procedural outlays, exacted from him in execution of the court sentence;</w:t>
      </w:r>
    </w:p>
    <w:p w:rsidR="00A52154" w:rsidRDefault="009A5C89">
      <w:pPr>
        <w:numPr>
          <w:ilvl w:val="0"/>
          <w:numId w:val="191"/>
        </w:numPr>
        <w:tabs>
          <w:tab w:val="clear" w:pos="360"/>
          <w:tab w:val="left" w:pos="1152"/>
        </w:tabs>
        <w:spacing w:before="3"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sums he has paid out for rendering him legal assistance;</w:t>
      </w:r>
    </w:p>
    <w:p w:rsidR="00A52154" w:rsidRDefault="009A5C89">
      <w:pPr>
        <w:numPr>
          <w:ilvl w:val="0"/>
          <w:numId w:val="191"/>
        </w:numPr>
        <w:tabs>
          <w:tab w:val="clear" w:pos="360"/>
          <w:tab w:val="left" w:pos="1152"/>
        </w:tabs>
        <w:spacing w:line="273"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the other expenditures.</w:t>
      </w:r>
    </w:p>
    <w:p w:rsidR="00A52154" w:rsidRDefault="009A5C89">
      <w:pPr>
        <w:spacing w:before="279"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Within the periods of limitation of action established by the</w:t>
      </w:r>
      <w:r>
        <w:rPr>
          <w:rFonts w:ascii="Arial" w:eastAsia="Arial" w:hAnsi="Arial"/>
          <w:b/>
          <w:color w:val="008000"/>
          <w:spacing w:val="-1"/>
          <w:sz w:val="24"/>
        </w:rPr>
        <w:t xml:space="preserve"> Civil Code</w:t>
      </w:r>
      <w:r>
        <w:rPr>
          <w:rFonts w:ascii="Arial" w:eastAsia="Arial" w:hAnsi="Arial"/>
          <w:color w:val="000000"/>
          <w:spacing w:val="-1"/>
          <w:sz w:val="24"/>
        </w:rPr>
        <w:t xml:space="preserve"> of the Russian Federation, from the day of receipt of a copy of the documents mentioned in</w:t>
      </w:r>
      <w:r>
        <w:rPr>
          <w:rFonts w:ascii="Arial" w:eastAsia="Arial" w:hAnsi="Arial"/>
          <w:b/>
          <w:color w:val="008000"/>
          <w:spacing w:val="-1"/>
          <w:sz w:val="24"/>
        </w:rPr>
        <w:t xml:space="preserve"> Part one of Article 134</w:t>
      </w:r>
      <w:r>
        <w:rPr>
          <w:rFonts w:ascii="Arial" w:eastAsia="Arial" w:hAnsi="Arial"/>
          <w:color w:val="000000"/>
          <w:spacing w:val="-1"/>
          <w:sz w:val="24"/>
        </w:rPr>
        <w:t xml:space="preserve"> of this Code and of a notification about the procedure for compensation for property harm, a rehabilitated person may apply with a demand for compensating property harm to the court which rendered the sentence or issued a decision or ruling on terminating the criminal case and/or criminal prosecution, or to the court at the place of residence of a rehabilitated person or to the court at the location of the body which issued the ruling on terminating the criminal case and/or criminal prosecution or on repealing or changing unlawful or unfounded decisions. If the criminal case is terminated, or if the sentence is changed by the higher-placed court, the claim for the recompense of the damage shall be directed to the court, which passed the sentence.</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claim for the recompense of the property damage may be lodged by the legal representative of the rehabilitated person.</w:t>
      </w:r>
    </w:p>
    <w:p w:rsidR="00A52154" w:rsidRDefault="009A5C89">
      <w:pPr>
        <w:spacing w:before="273"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Not later than one month from the day of receiving the claim for the recompense of the property damage, the judge shall determine its amount and shall pass a resolution on making the payments as compensation for this damage. The said payments shall be effected with an account for the level of the inflation.</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claim for the recompense of the property damage shall be resolved by the judge in conformity with the procedure established by</w:t>
      </w:r>
      <w:r>
        <w:rPr>
          <w:rFonts w:ascii="Arial" w:eastAsia="Arial" w:hAnsi="Arial"/>
          <w:b/>
          <w:color w:val="008000"/>
          <w:sz w:val="24"/>
        </w:rPr>
        <w:t xml:space="preserve"> Article 399</w:t>
      </w:r>
      <w:r>
        <w:rPr>
          <w:rFonts w:ascii="Arial" w:eastAsia="Arial" w:hAnsi="Arial"/>
          <w:color w:val="000000"/>
          <w:sz w:val="24"/>
        </w:rPr>
        <w:t xml:space="preserve"> of the present Code for resolving the issues involved in the execution of the sentence.</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A copy of the resolution shall be handed in or forwarded to the rehabilitated person, and in case of his death - to the persons named in the</w:t>
      </w:r>
      <w:r>
        <w:rPr>
          <w:rFonts w:ascii="Arial" w:eastAsia="Arial" w:hAnsi="Arial"/>
          <w:b/>
          <w:color w:val="008000"/>
          <w:sz w:val="24"/>
        </w:rPr>
        <w:t xml:space="preserve"> second part of Article 134</w:t>
      </w:r>
      <w:r>
        <w:rPr>
          <w:rFonts w:ascii="Arial" w:eastAsia="Arial" w:hAnsi="Arial"/>
          <w:color w:val="000000"/>
          <w:sz w:val="24"/>
        </w:rPr>
        <w:t xml:space="preserve"> of the present Code.</w:t>
      </w:r>
    </w:p>
    <w:p w:rsidR="00A52154" w:rsidRDefault="009A5C8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136.</w:t>
      </w:r>
      <w:r>
        <w:rPr>
          <w:rFonts w:ascii="Arial" w:eastAsia="Arial" w:hAnsi="Arial"/>
          <w:color w:val="000000"/>
          <w:sz w:val="24"/>
        </w:rPr>
        <w:t xml:space="preserve"> Recompense of Moral Damage</w:t>
      </w:r>
    </w:p>
    <w:p w:rsidR="00A52154" w:rsidRDefault="009A5C89">
      <w:pPr>
        <w:numPr>
          <w:ilvl w:val="0"/>
          <w:numId w:val="192"/>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public prosecutor on behalf of the state shall submit an official apology to the rehabilitated person for the damage inflicted upon him.</w:t>
      </w:r>
    </w:p>
    <w:p w:rsidR="00A52154" w:rsidRDefault="009A5C89">
      <w:pPr>
        <w:numPr>
          <w:ilvl w:val="0"/>
          <w:numId w:val="19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Claims for the recompense of the caused moral damage in money shall be presented by way of the civil court proceedings.</w:t>
      </w:r>
    </w:p>
    <w:p w:rsidR="00A52154" w:rsidRDefault="009A5C89">
      <w:pPr>
        <w:numPr>
          <w:ilvl w:val="0"/>
          <w:numId w:val="192"/>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information about the detention of the rehabilitated person, about taking him into custody, his temporary dismissal from the post, the application towards him of coercive measures of the medical character, the conviction of the rehabilitated person and about the other illegal actions committed with respect to him were published in the press, or broadcast on the radio or on the television, or spread by the other mass media, at the demand of the rehabilitated person and in case of his death - of his</w:t>
      </w:r>
      <w:r>
        <w:rPr>
          <w:rFonts w:ascii="Arial" w:eastAsia="Arial" w:hAnsi="Arial"/>
          <w:b/>
          <w:color w:val="008000"/>
          <w:sz w:val="24"/>
        </w:rPr>
        <w:t xml:space="preserve"> close relatives</w:t>
      </w:r>
      <w:r>
        <w:rPr>
          <w:rFonts w:ascii="Arial" w:eastAsia="Arial" w:hAnsi="Arial"/>
          <w:color w:val="000000"/>
          <w:sz w:val="24"/>
        </w:rPr>
        <w:t xml:space="preserve"> or relations, or on a written order from the court, from the public prosecutor, the head of an investigatory body, the</w:t>
      </w:r>
    </w:p>
    <w:p w:rsidR="00A52154" w:rsidRDefault="00A52154">
      <w:pPr>
        <w:sectPr w:rsidR="00A52154">
          <w:pgSz w:w="11904" w:h="16843"/>
          <w:pgMar w:top="1700" w:right="824" w:bottom="1187" w:left="834"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investigator or the inquirer, the corresponding mass media shall be obliged to make a statement on his rehabilitation within 30 days.</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At the demand of the rehabilitated person, and in case of his death - of his close relatives or his relations, the court, the public prosecutor or the inquirer shall be obliged, not later than within a term of fourteen days, to send written statements on the adopted decisions, acquitting the citizen, to the place of his work or of his studies, or to his place of residence.</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137.</w:t>
      </w:r>
      <w:r>
        <w:rPr>
          <w:rFonts w:ascii="Arial" w:eastAsia="Arial" w:hAnsi="Arial"/>
          <w:color w:val="000000"/>
          <w:sz w:val="24"/>
        </w:rPr>
        <w:t xml:space="preserve"> Appeal Against Decisions on Making Payments</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A ruling of a judge on making payments or returning property may be appealed against in the procedure established by</w:t>
      </w:r>
      <w:r>
        <w:rPr>
          <w:rFonts w:ascii="Arial" w:eastAsia="Arial" w:hAnsi="Arial"/>
          <w:b/>
          <w:color w:val="008000"/>
          <w:sz w:val="24"/>
        </w:rPr>
        <w:t xml:space="preserve"> Chapters 43 - 45</w:t>
      </w:r>
      <w:r>
        <w:rPr>
          <w:rFonts w:ascii="Arial" w:eastAsia="Arial" w:hAnsi="Arial"/>
          <w:color w:val="000000"/>
          <w:sz w:val="24"/>
        </w:rPr>
        <w:t xml:space="preserve"> of this Code.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138.</w:t>
      </w:r>
      <w:r>
        <w:rPr>
          <w:rFonts w:ascii="Arial" w:eastAsia="Arial" w:hAnsi="Arial"/>
          <w:color w:val="000000"/>
          <w:sz w:val="24"/>
        </w:rPr>
        <w:t xml:space="preserve"> Reinstatement of the Other Rights of the Rehabilitated Person</w:t>
      </w:r>
    </w:p>
    <w:p w:rsidR="00A52154" w:rsidRDefault="009A5C89">
      <w:pPr>
        <w:numPr>
          <w:ilvl w:val="0"/>
          <w:numId w:val="193"/>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reinstatement of the rehabilitated person in his labour, pension, housing and other rights shall be carried out in accordance with the procedure, established by</w:t>
      </w:r>
      <w:r>
        <w:rPr>
          <w:rFonts w:ascii="Arial" w:eastAsia="Arial" w:hAnsi="Arial"/>
          <w:b/>
          <w:color w:val="008000"/>
          <w:sz w:val="24"/>
        </w:rPr>
        <w:t xml:space="preserve"> Article 399</w:t>
      </w:r>
      <w:r>
        <w:rPr>
          <w:rFonts w:ascii="Arial" w:eastAsia="Arial" w:hAnsi="Arial"/>
          <w:color w:val="000000"/>
          <w:sz w:val="24"/>
        </w:rPr>
        <w:t xml:space="preserve"> of the present Code for resolving the issues involved in the execution of the sentence. If the claim for the recompense of the damage is not satisfied by the court, or if the rehabilitated person does not agree with the adopted court decision, he shall have the right to turn to the court by way of the civil court proceedings.</w:t>
      </w:r>
    </w:p>
    <w:p w:rsidR="00A52154" w:rsidRDefault="009A5C89">
      <w:pPr>
        <w:numPr>
          <w:ilvl w:val="0"/>
          <w:numId w:val="193"/>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To the rehabilitated persons who were deprived, on the grounds of the court decision, of the special, military and honorary titles and class ranks. as well as of the state awards, the corresponding titles and class ranks shall be reinstated, and the state awards shall be returned.</w:t>
      </w:r>
    </w:p>
    <w:p w:rsidR="00A52154" w:rsidRDefault="009A5C89">
      <w:pPr>
        <w:spacing w:before="280" w:line="275" w:lineRule="exact"/>
        <w:textAlignment w:val="baseline"/>
        <w:rPr>
          <w:rFonts w:ascii="Arial" w:eastAsia="Arial" w:hAnsi="Arial"/>
          <w:b/>
          <w:color w:val="000080"/>
          <w:sz w:val="24"/>
        </w:rPr>
      </w:pPr>
      <w:r>
        <w:rPr>
          <w:rFonts w:ascii="Arial" w:eastAsia="Arial" w:hAnsi="Arial"/>
          <w:b/>
          <w:color w:val="000080"/>
          <w:sz w:val="24"/>
        </w:rPr>
        <w:t>Article 139.</w:t>
      </w:r>
      <w:r>
        <w:rPr>
          <w:rFonts w:ascii="Arial" w:eastAsia="Arial" w:hAnsi="Arial"/>
          <w:color w:val="000000"/>
          <w:sz w:val="24"/>
        </w:rPr>
        <w:t xml:space="preserve"> Recompense of the Damage to Legal Entities</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The damage, inflicted upon legal entities by the illegal actions (lack of action) and decisions of the court, the public prosecutor, the investigator, the inquirer and of the body of inquiry, shall be compensated by the state in full volume, in accordance with the procedure and within the terms, established by the present Chapter.</w:t>
      </w:r>
    </w:p>
    <w:p w:rsidR="00A52154" w:rsidRDefault="009A5C89">
      <w:pPr>
        <w:spacing w:before="176" w:line="768" w:lineRule="exact"/>
        <w:jc w:val="center"/>
        <w:textAlignment w:val="baseline"/>
        <w:rPr>
          <w:rFonts w:ascii="Arial" w:eastAsia="Arial" w:hAnsi="Arial"/>
          <w:b/>
          <w:color w:val="000080"/>
          <w:sz w:val="24"/>
        </w:rPr>
      </w:pPr>
      <w:r>
        <w:rPr>
          <w:rFonts w:ascii="Arial" w:eastAsia="Arial" w:hAnsi="Arial"/>
          <w:b/>
          <w:color w:val="000080"/>
          <w:sz w:val="24"/>
        </w:rPr>
        <w:t xml:space="preserve">Part Two. Pre-Trial Proceedings </w:t>
      </w:r>
      <w:r>
        <w:rPr>
          <w:rFonts w:ascii="Arial" w:eastAsia="Arial" w:hAnsi="Arial"/>
          <w:b/>
          <w:color w:val="000080"/>
          <w:sz w:val="24"/>
        </w:rPr>
        <w:br/>
        <w:t>Section VII. Institution of a Criminal Case</w:t>
      </w:r>
    </w:p>
    <w:p w:rsidR="00A52154" w:rsidRDefault="009A5C89">
      <w:pPr>
        <w:spacing w:before="495"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19. Reasons and Grounds for the Institution </w:t>
      </w:r>
      <w:r>
        <w:rPr>
          <w:rFonts w:ascii="Arial" w:eastAsia="Arial" w:hAnsi="Arial"/>
          <w:b/>
          <w:color w:val="000080"/>
          <w:sz w:val="24"/>
        </w:rPr>
        <w:br/>
        <w:t>of a Criminal Case</w:t>
      </w:r>
    </w:p>
    <w:p w:rsidR="00A52154" w:rsidRDefault="009A5C8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140.</w:t>
      </w:r>
      <w:r>
        <w:rPr>
          <w:rFonts w:ascii="Arial" w:eastAsia="Arial" w:hAnsi="Arial"/>
          <w:color w:val="000000"/>
          <w:sz w:val="24"/>
        </w:rPr>
        <w:t xml:space="preserve"> Reasons and Grounds for the Institution of a Criminal Case</w:t>
      </w:r>
    </w:p>
    <w:p w:rsidR="00A52154" w:rsidRDefault="009A5C89">
      <w:pPr>
        <w:spacing w:before="3"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following shall serve as the reasons for the institution of a criminal case:</w:t>
      </w:r>
    </w:p>
    <w:p w:rsidR="00A52154" w:rsidRDefault="009A5C89">
      <w:pPr>
        <w:numPr>
          <w:ilvl w:val="0"/>
          <w:numId w:val="194"/>
        </w:numPr>
        <w:tabs>
          <w:tab w:val="clear" w:pos="360"/>
          <w:tab w:val="left" w:pos="1080"/>
        </w:tabs>
        <w:spacing w:line="271"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an application on a crime:</w:t>
      </w:r>
    </w:p>
    <w:p w:rsidR="00A52154" w:rsidRDefault="009A5C89">
      <w:pPr>
        <w:numPr>
          <w:ilvl w:val="0"/>
          <w:numId w:val="194"/>
        </w:numPr>
        <w:tabs>
          <w:tab w:val="clear" w:pos="360"/>
          <w:tab w:val="left" w:pos="1080"/>
        </w:tabs>
        <w:spacing w:before="3"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giving oneself up;</w:t>
      </w:r>
    </w:p>
    <w:p w:rsidR="00A52154" w:rsidRDefault="009A5C89">
      <w:pPr>
        <w:numPr>
          <w:ilvl w:val="0"/>
          <w:numId w:val="194"/>
        </w:numPr>
        <w:tabs>
          <w:tab w:val="clear" w:pos="360"/>
          <w:tab w:val="left" w:pos="1080"/>
        </w:tabs>
        <w:spacing w:line="274" w:lineRule="exact"/>
        <w:ind w:left="0" w:firstLine="720"/>
        <w:textAlignment w:val="baseline"/>
        <w:rPr>
          <w:rFonts w:ascii="Arial" w:eastAsia="Arial" w:hAnsi="Arial"/>
          <w:color w:val="000000"/>
          <w:sz w:val="24"/>
        </w:rPr>
      </w:pPr>
      <w:r>
        <w:rPr>
          <w:rFonts w:ascii="Arial" w:eastAsia="Arial" w:hAnsi="Arial"/>
          <w:color w:val="000000"/>
          <w:sz w:val="24"/>
        </w:rPr>
        <w:t>communication on the committed or the prepared crime, received from other sources;</w:t>
      </w:r>
    </w:p>
    <w:p w:rsidR="00A52154" w:rsidRDefault="009A5C89">
      <w:pPr>
        <w:numPr>
          <w:ilvl w:val="0"/>
          <w:numId w:val="194"/>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prosecutor's decision on forwarding appropriate materials to a preliminary investigation body for deciding the issue of criminal prosecution.</w:t>
      </w:r>
    </w:p>
    <w:p w:rsidR="00A52154" w:rsidRDefault="009A5C89">
      <w:pPr>
        <w:spacing w:before="282" w:after="50" w:line="275" w:lineRule="exact"/>
        <w:ind w:firstLine="720"/>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As the reason for initiating a criminal case on the crimes provided for by</w:t>
      </w:r>
      <w:r>
        <w:rPr>
          <w:rFonts w:ascii="Arial" w:eastAsia="Arial" w:hAnsi="Arial"/>
          <w:b/>
          <w:color w:val="008000"/>
          <w:sz w:val="24"/>
        </w:rPr>
        <w:t xml:space="preserve"> Articles 198 - 199.2</w:t>
      </w:r>
      <w:r>
        <w:rPr>
          <w:rFonts w:ascii="Arial" w:eastAsia="Arial" w:hAnsi="Arial"/>
          <w:color w:val="000000"/>
          <w:sz w:val="24"/>
        </w:rPr>
        <w:t xml:space="preserve"> of the Criminal Code of the Russian Federation shall only serve the materials that have been forwarded by tax authorities in compliance with the</w:t>
      </w:r>
      <w:r>
        <w:rPr>
          <w:rFonts w:ascii="Arial" w:eastAsia="Arial" w:hAnsi="Arial"/>
          <w:b/>
          <w:color w:val="008000"/>
          <w:sz w:val="24"/>
        </w:rPr>
        <w:t xml:space="preserve"> legislation</w:t>
      </w:r>
      <w:r>
        <w:rPr>
          <w:rFonts w:ascii="Arial" w:eastAsia="Arial" w:hAnsi="Arial"/>
          <w:color w:val="000000"/>
          <w:sz w:val="24"/>
        </w:rPr>
        <w:t xml:space="preserve"> on taxes and fees for</w:t>
      </w:r>
    </w:p>
    <w:p w:rsidR="00A52154" w:rsidRDefault="009A5C89">
      <w:pPr>
        <w:spacing w:before="7" w:line="276" w:lineRule="exact"/>
        <w:textAlignment w:val="baseline"/>
        <w:rPr>
          <w:rFonts w:ascii="Arial" w:eastAsia="Arial" w:hAnsi="Arial"/>
          <w:color w:val="000000"/>
          <w:sz w:val="24"/>
        </w:rPr>
      </w:pPr>
      <w:r>
        <w:rPr>
          <w:rFonts w:ascii="Arial" w:eastAsia="Arial" w:hAnsi="Arial"/>
          <w:color w:val="000000"/>
          <w:sz w:val="24"/>
        </w:rPr>
        <w:t>deciding the issue on initiation of a criminal case.</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2.</w:t>
      </w:r>
      <w:r>
        <w:rPr>
          <w:rFonts w:ascii="Arial" w:eastAsia="Arial" w:hAnsi="Arial"/>
          <w:color w:val="000000"/>
          <w:sz w:val="24"/>
        </w:rPr>
        <w:t xml:space="preserve"> Seen as the ground for the institution of a criminal case shall be the existence of the sufficient data, pointing to the signs of a crime.</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141.</w:t>
      </w:r>
      <w:r>
        <w:rPr>
          <w:rFonts w:ascii="Arial" w:eastAsia="Arial" w:hAnsi="Arial"/>
          <w:color w:val="000000"/>
          <w:sz w:val="24"/>
        </w:rPr>
        <w:t xml:space="preserve"> Report on a Crime</w:t>
      </w:r>
    </w:p>
    <w:p w:rsidR="00A52154" w:rsidRDefault="009A5C89">
      <w:pPr>
        <w:numPr>
          <w:ilvl w:val="0"/>
          <w:numId w:val="195"/>
        </w:numPr>
        <w:tabs>
          <w:tab w:val="clear" w:pos="360"/>
          <w:tab w:val="left" w:pos="1080"/>
        </w:tabs>
        <w:spacing w:line="272"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 report on a crime may be made either verbal or in writing.</w:t>
      </w:r>
    </w:p>
    <w:p w:rsidR="00A52154" w:rsidRDefault="009A5C89">
      <w:pPr>
        <w:numPr>
          <w:ilvl w:val="0"/>
          <w:numId w:val="195"/>
        </w:numPr>
        <w:tabs>
          <w:tab w:val="clear" w:pos="360"/>
          <w:tab w:val="left" w:pos="1080"/>
        </w:tabs>
        <w:spacing w:before="3"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 written report on a crime shall be signed by the applicant.</w:t>
      </w:r>
    </w:p>
    <w:p w:rsidR="00A52154" w:rsidRDefault="009A5C89">
      <w:pPr>
        <w:numPr>
          <w:ilvl w:val="0"/>
          <w:numId w:val="195"/>
        </w:numPr>
        <w:tabs>
          <w:tab w:val="clear" w:pos="360"/>
          <w:tab w:val="left" w:pos="1080"/>
        </w:tabs>
        <w:spacing w:line="273" w:lineRule="exact"/>
        <w:ind w:left="0" w:firstLine="720"/>
        <w:textAlignment w:val="baseline"/>
        <w:rPr>
          <w:rFonts w:ascii="Arial" w:eastAsia="Arial" w:hAnsi="Arial"/>
          <w:color w:val="000000"/>
          <w:sz w:val="24"/>
        </w:rPr>
      </w:pPr>
      <w:r>
        <w:rPr>
          <w:rFonts w:ascii="Arial" w:eastAsia="Arial" w:hAnsi="Arial"/>
          <w:color w:val="000000"/>
          <w:sz w:val="24"/>
        </w:rPr>
        <w:t>A verbal report on a crime shall be entered into the protocol, which shall be signed by</w:t>
      </w:r>
    </w:p>
    <w:p w:rsidR="00A52154" w:rsidRDefault="009A5C89">
      <w:pPr>
        <w:spacing w:line="276" w:lineRule="exact"/>
        <w:jc w:val="both"/>
        <w:textAlignment w:val="baseline"/>
        <w:rPr>
          <w:rFonts w:ascii="Arial" w:eastAsia="Arial" w:hAnsi="Arial"/>
          <w:color w:val="000000"/>
          <w:sz w:val="24"/>
        </w:rPr>
      </w:pPr>
      <w:r>
        <w:rPr>
          <w:rFonts w:ascii="Arial" w:eastAsia="Arial" w:hAnsi="Arial"/>
          <w:color w:val="000000"/>
          <w:sz w:val="24"/>
        </w:rPr>
        <w:t>the applicant and by the person who has accepted the given report. The protocol shall contain the data on the applicant, as well as on the documents, identifying the person of the applicant.</w:t>
      </w:r>
    </w:p>
    <w:p w:rsidR="00A52154" w:rsidRDefault="009A5C89">
      <w:pPr>
        <w:numPr>
          <w:ilvl w:val="0"/>
          <w:numId w:val="195"/>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If a verbal communication on the crime is made during the performance of an investigative action or in the course of the judicial proceedings, it shall be entered, respectively, into the protocol of the investigative action or into the protocol of the court session.</w:t>
      </w:r>
    </w:p>
    <w:p w:rsidR="00A52154" w:rsidRDefault="009A5C89">
      <w:pPr>
        <w:numPr>
          <w:ilvl w:val="0"/>
          <w:numId w:val="195"/>
        </w:numPr>
        <w:tabs>
          <w:tab w:val="clear" w:pos="360"/>
          <w:tab w:val="left" w:pos="1080"/>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If the applicant cannot attend in person when the protocol is compiled, his report shall be formalized in accordance with the procedure, established by</w:t>
      </w:r>
      <w:r>
        <w:rPr>
          <w:rFonts w:ascii="Arial" w:eastAsia="Arial" w:hAnsi="Arial"/>
          <w:b/>
          <w:color w:val="008000"/>
          <w:spacing w:val="2"/>
          <w:sz w:val="24"/>
        </w:rPr>
        <w:t xml:space="preserve"> Article 143</w:t>
      </w:r>
      <w:r>
        <w:rPr>
          <w:rFonts w:ascii="Arial" w:eastAsia="Arial" w:hAnsi="Arial"/>
          <w:color w:val="000000"/>
          <w:spacing w:val="2"/>
          <w:sz w:val="24"/>
        </w:rPr>
        <w:t xml:space="preserve"> of the present Code.</w:t>
      </w:r>
    </w:p>
    <w:p w:rsidR="00A52154" w:rsidRDefault="009A5C89">
      <w:pPr>
        <w:numPr>
          <w:ilvl w:val="0"/>
          <w:numId w:val="195"/>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applicant shall be warned about the criminal liability for a deliberately false denunciation in conformity with</w:t>
      </w:r>
      <w:r>
        <w:rPr>
          <w:rFonts w:ascii="Arial" w:eastAsia="Arial" w:hAnsi="Arial"/>
          <w:b/>
          <w:color w:val="008000"/>
          <w:sz w:val="24"/>
        </w:rPr>
        <w:t xml:space="preserve"> Article 306</w:t>
      </w:r>
      <w:r>
        <w:rPr>
          <w:rFonts w:ascii="Arial" w:eastAsia="Arial" w:hAnsi="Arial"/>
          <w:color w:val="000000"/>
          <w:sz w:val="24"/>
        </w:rPr>
        <w:t xml:space="preserve"> of the Criminal Code of the Russian Federation, about which a note, certified with the applicant's signature, shall be made in the protocol.</w:t>
      </w:r>
    </w:p>
    <w:p w:rsidR="00A52154" w:rsidRDefault="009A5C89">
      <w:pPr>
        <w:numPr>
          <w:ilvl w:val="0"/>
          <w:numId w:val="195"/>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An anonymous report on the crime cannot serve as a reason for the institution of a criminal case.</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142.</w:t>
      </w:r>
      <w:r>
        <w:rPr>
          <w:rFonts w:ascii="Arial" w:eastAsia="Arial" w:hAnsi="Arial"/>
          <w:color w:val="000000"/>
          <w:sz w:val="24"/>
        </w:rPr>
        <w:t xml:space="preserve"> Giving Oneself Up</w:t>
      </w:r>
    </w:p>
    <w:p w:rsidR="00A52154" w:rsidRDefault="009A5C89">
      <w:pPr>
        <w:numPr>
          <w:ilvl w:val="0"/>
          <w:numId w:val="19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Seen as an application on giving oneself up shall be the person's voluntary statement about the crime he has committed.</w:t>
      </w:r>
    </w:p>
    <w:p w:rsidR="00A52154" w:rsidRDefault="009A5C89">
      <w:pPr>
        <w:numPr>
          <w:ilvl w:val="0"/>
          <w:numId w:val="196"/>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An application for giving himself up may be made both in writing and verbally. A verbal statement shall be accepted and entered into the protocol in accordance with the procedure established by the</w:t>
      </w:r>
      <w:r>
        <w:rPr>
          <w:rFonts w:ascii="Arial" w:eastAsia="Arial" w:hAnsi="Arial"/>
          <w:b/>
          <w:color w:val="008000"/>
          <w:sz w:val="24"/>
        </w:rPr>
        <w:t xml:space="preserve"> third part of Article 141</w:t>
      </w:r>
      <w:r>
        <w:rPr>
          <w:rFonts w:ascii="Arial" w:eastAsia="Arial" w:hAnsi="Arial"/>
          <w:color w:val="000000"/>
          <w:sz w:val="24"/>
        </w:rPr>
        <w:t xml:space="preserve"> of the present Code.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143.</w:t>
      </w:r>
      <w:r>
        <w:rPr>
          <w:rFonts w:ascii="Arial" w:eastAsia="Arial" w:hAnsi="Arial"/>
          <w:color w:val="000000"/>
          <w:sz w:val="24"/>
        </w:rPr>
        <w:t xml:space="preserve"> Report on the Exposure of Signs of a Crime</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A communication about the committed or prepared crime, received from the sources other than those pointed out in</w:t>
      </w:r>
      <w:r>
        <w:rPr>
          <w:rFonts w:ascii="Arial" w:eastAsia="Arial" w:hAnsi="Arial"/>
          <w:b/>
          <w:color w:val="008000"/>
          <w:sz w:val="24"/>
        </w:rPr>
        <w:t xml:space="preserve"> Articles 141</w:t>
      </w:r>
      <w:r>
        <w:rPr>
          <w:rFonts w:ascii="Arial" w:eastAsia="Arial" w:hAnsi="Arial"/>
          <w:color w:val="000000"/>
          <w:sz w:val="24"/>
        </w:rPr>
        <w:t xml:space="preserve"> and</w:t>
      </w:r>
      <w:r>
        <w:rPr>
          <w:rFonts w:ascii="Arial" w:eastAsia="Arial" w:hAnsi="Arial"/>
          <w:b/>
          <w:color w:val="008000"/>
          <w:sz w:val="24"/>
        </w:rPr>
        <w:t xml:space="preserve"> 142</w:t>
      </w:r>
      <w:r>
        <w:rPr>
          <w:rFonts w:ascii="Arial" w:eastAsia="Arial" w:hAnsi="Arial"/>
          <w:color w:val="000000"/>
          <w:sz w:val="24"/>
        </w:rPr>
        <w:t xml:space="preserve"> of the present Code, shall be accepted by the person, who has received the given communication, about which he shall compile a report on the exposure of the signs of a crime.</w:t>
      </w:r>
    </w:p>
    <w:p w:rsidR="00A52154" w:rsidRDefault="009A5C89">
      <w:pPr>
        <w:spacing w:before="277" w:line="276" w:lineRule="exact"/>
        <w:ind w:left="720"/>
        <w:textAlignment w:val="baseline"/>
        <w:rPr>
          <w:rFonts w:ascii="Arial" w:eastAsia="Arial" w:hAnsi="Arial"/>
          <w:b/>
          <w:color w:val="000080"/>
          <w:sz w:val="24"/>
        </w:rPr>
      </w:pPr>
      <w:r>
        <w:rPr>
          <w:rFonts w:ascii="Arial" w:eastAsia="Arial" w:hAnsi="Arial"/>
          <w:b/>
          <w:color w:val="000080"/>
          <w:sz w:val="24"/>
        </w:rPr>
        <w:t>Article 144.</w:t>
      </w:r>
      <w:r>
        <w:rPr>
          <w:rFonts w:ascii="Arial" w:eastAsia="Arial" w:hAnsi="Arial"/>
          <w:color w:val="000000"/>
          <w:sz w:val="24"/>
        </w:rPr>
        <w:t xml:space="preserve"> Procedure for Considering the Communication on a Crime</w:t>
      </w:r>
    </w:p>
    <w:p w:rsidR="00A52154" w:rsidRDefault="009A5C89">
      <w:pPr>
        <w:numPr>
          <w:ilvl w:val="0"/>
          <w:numId w:val="197"/>
        </w:numPr>
        <w:tabs>
          <w:tab w:val="clear" w:pos="360"/>
          <w:tab w:val="left" w:pos="1080"/>
        </w:tabs>
        <w:spacing w:before="275"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An inquirer, inquiry body, investigator, and the head of an investigative body must accept and check information about any crime committed or being prepared and shall, within the competence established by this Code, take a decision on it within three days from the day when such information is received. When checking certain information about a crime, an inquirer, inquiry body, investigator, the head of an investigative body may demand the conduct of documentary checks, audits, examinations of documents, objects, corpses and attract specialists to participation in such checks, audits and examinations, as well as to give instructions in writing on taking operative search measures to an inquiry body to be followed without fail.</w:t>
      </w:r>
    </w:p>
    <w:p w:rsidR="00A52154" w:rsidRDefault="009A5C89">
      <w:pPr>
        <w:numPr>
          <w:ilvl w:val="0"/>
          <w:numId w:val="197"/>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communication about a crime in the mass media shall be checked up on the public prosecutor's orders by the body of inquiry, as well as the investigator on the instructions of the chief of an investigatory agency. The editorial board and the editor in chief of the corresponding mass medium shall be obliged to hand over, on the demand of the public</w:t>
      </w:r>
    </w:p>
    <w:p w:rsidR="00A52154" w:rsidRDefault="00A52154">
      <w:pPr>
        <w:sectPr w:rsidR="00A52154">
          <w:pgSz w:w="11904" w:h="16843"/>
          <w:pgMar w:top="1440" w:right="821" w:bottom="1047" w:left="837" w:header="720" w:footer="720" w:gutter="0"/>
          <w:cols w:space="720"/>
        </w:sectPr>
      </w:pPr>
    </w:p>
    <w:p w:rsidR="00A52154" w:rsidRDefault="009A5C89">
      <w:pPr>
        <w:spacing w:before="7" w:line="276" w:lineRule="exact"/>
        <w:jc w:val="both"/>
        <w:textAlignment w:val="baseline"/>
        <w:rPr>
          <w:rFonts w:ascii="Arial" w:eastAsia="Arial" w:hAnsi="Arial"/>
          <w:color w:val="000000"/>
          <w:spacing w:val="2"/>
          <w:sz w:val="24"/>
        </w:rPr>
      </w:pPr>
      <w:r>
        <w:rPr>
          <w:rFonts w:ascii="Arial" w:eastAsia="Arial" w:hAnsi="Arial"/>
          <w:color w:val="000000"/>
          <w:spacing w:val="2"/>
          <w:sz w:val="24"/>
        </w:rPr>
        <w:lastRenderedPageBreak/>
        <w:t>prosecutor, of the investigator or of the body of inquiry, the documents and materials, confirming the communication on the crime, which are at the disposal of the given mass medium, as well as the data on the person who has supplied the said information, with the exception of the cases when this person has given an assurance that the source of information shall be kept secret.</w:t>
      </w:r>
    </w:p>
    <w:p w:rsidR="00A52154" w:rsidRDefault="009A5C89">
      <w:pPr>
        <w:numPr>
          <w:ilvl w:val="0"/>
          <w:numId w:val="198"/>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Upon the justified petition of an investigator or inquirer, respectively, the head of the investigative body or the chief of the inquiry body may prolong for up to ten days the period established by</w:t>
      </w:r>
      <w:r>
        <w:rPr>
          <w:rFonts w:ascii="Arial" w:eastAsia="Arial" w:hAnsi="Arial"/>
          <w:b/>
          <w:color w:val="008000"/>
          <w:sz w:val="24"/>
        </w:rPr>
        <w:t xml:space="preserve"> Part One</w:t>
      </w:r>
      <w:r>
        <w:rPr>
          <w:rFonts w:ascii="Arial" w:eastAsia="Arial" w:hAnsi="Arial"/>
          <w:color w:val="000000"/>
          <w:sz w:val="24"/>
        </w:rPr>
        <w:t xml:space="preserve"> of this Article. If it is necessary to conduct documentary checks, audits or examinations of documents, objects or corpses, then the head of the investigative body upon a petition of the investigator and the prosecutor upon a petition of the inquirer may prolong this period for up to thirty days with an obligatory indication of the specific, factual circumstances which have served as the grounds for such extension.</w:t>
      </w:r>
    </w:p>
    <w:p w:rsidR="00A52154" w:rsidRDefault="009A5C89">
      <w:pPr>
        <w:numPr>
          <w:ilvl w:val="0"/>
          <w:numId w:val="19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applicant shall be issued a document about accepting the communication on a crime with the information on the person who has accepted it and with an indication of the date and the hour of its acceptance.</w:t>
      </w:r>
    </w:p>
    <w:p w:rsidR="00A52154" w:rsidRDefault="009A5C89">
      <w:pPr>
        <w:numPr>
          <w:ilvl w:val="0"/>
          <w:numId w:val="198"/>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Refusal to accept the communication on a crime may be appealed against with the public prosecutor or with the court in the procedure established by</w:t>
      </w:r>
      <w:r>
        <w:rPr>
          <w:rFonts w:ascii="Arial" w:eastAsia="Arial" w:hAnsi="Arial"/>
          <w:b/>
          <w:color w:val="008000"/>
          <w:sz w:val="24"/>
        </w:rPr>
        <w:t xml:space="preserve"> Articles 124</w:t>
      </w:r>
      <w:r>
        <w:rPr>
          <w:rFonts w:ascii="Arial" w:eastAsia="Arial" w:hAnsi="Arial"/>
          <w:color w:val="000000"/>
          <w:sz w:val="24"/>
        </w:rPr>
        <w:t xml:space="preserve"> and</w:t>
      </w:r>
      <w:r>
        <w:rPr>
          <w:rFonts w:ascii="Arial" w:eastAsia="Arial" w:hAnsi="Arial"/>
          <w:b/>
          <w:color w:val="008000"/>
          <w:sz w:val="24"/>
        </w:rPr>
        <w:t xml:space="preserve"> 125</w:t>
      </w:r>
      <w:r>
        <w:rPr>
          <w:rFonts w:ascii="Arial" w:eastAsia="Arial" w:hAnsi="Arial"/>
          <w:color w:val="000000"/>
          <w:sz w:val="24"/>
        </w:rPr>
        <w:t xml:space="preserve"> of the present Code.</w:t>
      </w:r>
    </w:p>
    <w:p w:rsidR="00A52154" w:rsidRDefault="009A5C89">
      <w:pPr>
        <w:numPr>
          <w:ilvl w:val="0"/>
          <w:numId w:val="19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An application of a victim or his legal representative on criminal cases of private accusation submitted to a court shall be considered by a judge in accordance with</w:t>
      </w:r>
      <w:r>
        <w:rPr>
          <w:rFonts w:ascii="Arial" w:eastAsia="Arial" w:hAnsi="Arial"/>
          <w:b/>
          <w:color w:val="008000"/>
          <w:sz w:val="24"/>
        </w:rPr>
        <w:t xml:space="preserve"> Article 318 </w:t>
      </w:r>
      <w:r>
        <w:rPr>
          <w:rFonts w:ascii="Arial" w:eastAsia="Arial" w:hAnsi="Arial"/>
          <w:color w:val="000000"/>
          <w:sz w:val="24"/>
        </w:rPr>
        <w:t>of this Code. In the cases stipulated by Part four of</w:t>
      </w:r>
      <w:r>
        <w:rPr>
          <w:rFonts w:ascii="Arial" w:eastAsia="Arial" w:hAnsi="Arial"/>
          <w:b/>
          <w:color w:val="008000"/>
          <w:sz w:val="24"/>
        </w:rPr>
        <w:t xml:space="preserve"> Article 147</w:t>
      </w:r>
      <w:r>
        <w:rPr>
          <w:rFonts w:ascii="Arial" w:eastAsia="Arial" w:hAnsi="Arial"/>
          <w:color w:val="000000"/>
          <w:sz w:val="24"/>
        </w:rPr>
        <w:t xml:space="preserve"> of this Code, and the communication about the crime shall be verified in accordance with the rules established by this Article.</w:t>
      </w:r>
    </w:p>
    <w:p w:rsidR="00A52154" w:rsidRDefault="009A5C89">
      <w:pPr>
        <w:spacing w:before="274"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145.</w:t>
      </w:r>
      <w:r>
        <w:rPr>
          <w:rFonts w:ascii="Arial" w:eastAsia="Arial" w:hAnsi="Arial"/>
          <w:color w:val="000000"/>
          <w:sz w:val="24"/>
        </w:rPr>
        <w:t xml:space="preserve"> Decisions Taken on the Results of Considering the Communication on a Crime</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On the results of considering the communication on a crime, the body of inquiry, the inquirer, the investigator, the head of an investigatory agency shall take one of the following decisions:</w:t>
      </w:r>
    </w:p>
    <w:p w:rsidR="00A52154" w:rsidRDefault="009A5C89">
      <w:pPr>
        <w:numPr>
          <w:ilvl w:val="0"/>
          <w:numId w:val="199"/>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on the institution of a criminal case in accordance with the procedure established by </w:t>
      </w:r>
      <w:r>
        <w:rPr>
          <w:rFonts w:ascii="Arial" w:eastAsia="Arial" w:hAnsi="Arial"/>
          <w:b/>
          <w:color w:val="008000"/>
          <w:sz w:val="24"/>
        </w:rPr>
        <w:t>Article 146</w:t>
      </w:r>
      <w:r>
        <w:rPr>
          <w:rFonts w:ascii="Arial" w:eastAsia="Arial" w:hAnsi="Arial"/>
          <w:color w:val="000000"/>
          <w:sz w:val="24"/>
        </w:rPr>
        <w:t xml:space="preserve"> of the present Code;</w:t>
      </w:r>
    </w:p>
    <w:p w:rsidR="00A52154" w:rsidRDefault="009A5C89">
      <w:pPr>
        <w:numPr>
          <w:ilvl w:val="0"/>
          <w:numId w:val="199"/>
        </w:numPr>
        <w:tabs>
          <w:tab w:val="clear" w:pos="360"/>
          <w:tab w:val="left" w:pos="1152"/>
        </w:tabs>
        <w:spacing w:line="272"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the refusal of the institution of a criminal case;</w:t>
      </w:r>
    </w:p>
    <w:p w:rsidR="00A52154" w:rsidRDefault="009A5C89">
      <w:pPr>
        <w:numPr>
          <w:ilvl w:val="0"/>
          <w:numId w:val="199"/>
        </w:numPr>
        <w:tabs>
          <w:tab w:val="clear" w:pos="360"/>
          <w:tab w:val="left" w:pos="1152"/>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on handing over the communication in accordance with the jurisdiction in conformity with</w:t>
      </w:r>
      <w:r>
        <w:rPr>
          <w:rFonts w:ascii="Arial" w:eastAsia="Arial" w:hAnsi="Arial"/>
          <w:b/>
          <w:color w:val="008000"/>
          <w:sz w:val="24"/>
        </w:rPr>
        <w:t xml:space="preserve"> Article 151</w:t>
      </w:r>
      <w:r>
        <w:rPr>
          <w:rFonts w:ascii="Arial" w:eastAsia="Arial" w:hAnsi="Arial"/>
          <w:color w:val="000000"/>
          <w:sz w:val="24"/>
        </w:rPr>
        <w:t xml:space="preserve"> of the present Code, and as concerns criminal cases of the private prosecution - to the court, in conformity with the</w:t>
      </w:r>
      <w:r>
        <w:rPr>
          <w:rFonts w:ascii="Arial" w:eastAsia="Arial" w:hAnsi="Arial"/>
          <w:b/>
          <w:color w:val="008000"/>
          <w:sz w:val="24"/>
        </w:rPr>
        <w:t xml:space="preserve"> second part of Article 20</w:t>
      </w:r>
      <w:r>
        <w:rPr>
          <w:rFonts w:ascii="Arial" w:eastAsia="Arial" w:hAnsi="Arial"/>
          <w:color w:val="000000"/>
          <w:sz w:val="24"/>
        </w:rPr>
        <w:t xml:space="preserve"> of the present Code.</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applicant shall be informed about the adopted decision. He shall also be explained his right to appeal against the given decision and the procedure for filing an appeal.</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case of adoption of the decision stipulated by Item 3 of the first part of this Article, the body of inquiry, the inquirer, the investigator, the head of an investigatory agency shall take measures for the preservation of the signs of the crime.</w:t>
      </w:r>
    </w:p>
    <w:p w:rsidR="00A52154" w:rsidRDefault="009A5C89">
      <w:pPr>
        <w:spacing w:before="385"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20. Procedure for the Institution of </w:t>
      </w:r>
      <w:r>
        <w:rPr>
          <w:rFonts w:ascii="Arial" w:eastAsia="Arial" w:hAnsi="Arial"/>
          <w:b/>
          <w:color w:val="000080"/>
          <w:sz w:val="24"/>
        </w:rPr>
        <w:br/>
        <w:t>a Criminal Case</w:t>
      </w:r>
    </w:p>
    <w:p w:rsidR="00A52154" w:rsidRDefault="009A5C89">
      <w:pPr>
        <w:spacing w:before="381" w:line="276" w:lineRule="exact"/>
        <w:ind w:left="792"/>
        <w:textAlignment w:val="baseline"/>
        <w:rPr>
          <w:rFonts w:ascii="Arial" w:eastAsia="Arial" w:hAnsi="Arial"/>
          <w:b/>
          <w:color w:val="000080"/>
          <w:sz w:val="24"/>
        </w:rPr>
      </w:pPr>
      <w:r>
        <w:rPr>
          <w:rFonts w:ascii="Arial" w:eastAsia="Arial" w:hAnsi="Arial"/>
          <w:b/>
          <w:color w:val="000080"/>
          <w:sz w:val="24"/>
        </w:rPr>
        <w:t>Article 146.</w:t>
      </w:r>
      <w:r>
        <w:rPr>
          <w:rFonts w:ascii="Arial" w:eastAsia="Arial" w:hAnsi="Arial"/>
          <w:color w:val="000000"/>
          <w:sz w:val="24"/>
        </w:rPr>
        <w:t xml:space="preserve"> Institution of a Criminal Case of the Public Prosecution</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there exist the reasons and the grounds, stipulated by</w:t>
      </w:r>
      <w:r>
        <w:rPr>
          <w:rFonts w:ascii="Arial" w:eastAsia="Arial" w:hAnsi="Arial"/>
          <w:b/>
          <w:color w:val="008000"/>
          <w:sz w:val="24"/>
        </w:rPr>
        <w:t xml:space="preserve"> Article 140</w:t>
      </w:r>
      <w:r>
        <w:rPr>
          <w:rFonts w:ascii="Arial" w:eastAsia="Arial" w:hAnsi="Arial"/>
          <w:color w:val="000000"/>
          <w:sz w:val="24"/>
        </w:rPr>
        <w:t xml:space="preserve"> of the present Code, the body of inquiry, the inquirer, the head of an investigatory agency, the investigator within the scope of his competence established by the present Code, shall institute a criminal</w:t>
      </w:r>
    </w:p>
    <w:p w:rsidR="00A52154" w:rsidRDefault="00A52154">
      <w:pPr>
        <w:sectPr w:rsidR="00A52154">
          <w:pgSz w:w="11904" w:h="16843"/>
          <w:pgMar w:top="1440" w:right="826" w:bottom="1247" w:left="832" w:header="720" w:footer="720" w:gutter="0"/>
          <w:cols w:space="720"/>
        </w:sectPr>
      </w:pPr>
    </w:p>
    <w:p w:rsidR="00A52154" w:rsidRDefault="006B1192">
      <w:pPr>
        <w:spacing w:before="7" w:line="276" w:lineRule="exact"/>
        <w:textAlignment w:val="baseline"/>
        <w:rPr>
          <w:rFonts w:ascii="Arial" w:eastAsia="Arial" w:hAnsi="Arial"/>
          <w:color w:val="000000"/>
          <w:sz w:val="24"/>
        </w:rPr>
      </w:pPr>
      <w:r>
        <w:lastRenderedPageBreak/>
        <w:pict>
          <v:shape id="_x0000_s1040" type="#_x0000_t202" style="position:absolute;margin-left:79.2pt;margin-top:748.05pt;width:473.05pt;height:17.05pt;z-index:-251663360;mso-wrap-distance-left:0;mso-wrap-distance-right:0;mso-position-horizontal-relative:page;mso-position-vertical-relative:page" filled="f" stroked="f">
            <v:textbox inset="0,0,0,0">
              <w:txbxContent>
                <w:p w:rsidR="00764EB4" w:rsidRDefault="00764EB4">
                  <w:pPr>
                    <w:spacing w:before="12" w:after="43" w:line="276" w:lineRule="exact"/>
                    <w:textAlignment w:val="baseline"/>
                    <w:rPr>
                      <w:rFonts w:ascii="Arial" w:eastAsia="Arial" w:hAnsi="Arial"/>
                      <w:b/>
                      <w:color w:val="000080"/>
                      <w:spacing w:val="13"/>
                      <w:sz w:val="24"/>
                    </w:rPr>
                  </w:pPr>
                  <w:r>
                    <w:rPr>
                      <w:rFonts w:ascii="Arial" w:eastAsia="Arial" w:hAnsi="Arial"/>
                      <w:b/>
                      <w:color w:val="000080"/>
                      <w:spacing w:val="13"/>
                      <w:sz w:val="24"/>
                    </w:rPr>
                    <w:t>1.</w:t>
                  </w:r>
                  <w:r>
                    <w:rPr>
                      <w:rFonts w:ascii="Arial" w:eastAsia="Arial" w:hAnsi="Arial"/>
                      <w:color w:val="000000"/>
                      <w:spacing w:val="13"/>
                      <w:sz w:val="24"/>
                    </w:rPr>
                    <w:t xml:space="preserve"> If there are no grounds for the institution of a criminal case, the head of an</w:t>
                  </w:r>
                </w:p>
              </w:txbxContent>
            </v:textbox>
            <w10:wrap type="square" anchorx="page" anchory="page"/>
          </v:shape>
        </w:pict>
      </w:r>
      <w:r w:rsidR="009A5C89">
        <w:rPr>
          <w:rFonts w:ascii="Arial" w:eastAsia="Arial" w:hAnsi="Arial"/>
          <w:color w:val="000000"/>
          <w:sz w:val="24"/>
        </w:rPr>
        <w:t>case, about which the corresponding resolution shall be passed.</w:t>
      </w:r>
    </w:p>
    <w:p w:rsidR="00A52154" w:rsidRDefault="009A5C89">
      <w:pPr>
        <w:spacing w:before="2" w:line="276"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resolution on instituting a criminal case shall be pointed out:</w:t>
      </w:r>
    </w:p>
    <w:p w:rsidR="00A52154" w:rsidRDefault="009A5C89">
      <w:pPr>
        <w:numPr>
          <w:ilvl w:val="0"/>
          <w:numId w:val="200"/>
        </w:numPr>
        <w:tabs>
          <w:tab w:val="clear" w:pos="432"/>
          <w:tab w:val="left" w:pos="1152"/>
        </w:tabs>
        <w:spacing w:line="274" w:lineRule="exact"/>
        <w:ind w:left="0" w:firstLine="720"/>
        <w:textAlignment w:val="baseline"/>
        <w:rPr>
          <w:rFonts w:ascii="Arial" w:eastAsia="Arial" w:hAnsi="Arial"/>
          <w:color w:val="000000"/>
          <w:spacing w:val="-3"/>
          <w:sz w:val="24"/>
        </w:rPr>
      </w:pPr>
      <w:r>
        <w:rPr>
          <w:rFonts w:ascii="Arial" w:eastAsia="Arial" w:hAnsi="Arial"/>
          <w:color w:val="000000"/>
          <w:spacing w:val="-3"/>
          <w:sz w:val="24"/>
        </w:rPr>
        <w:t>the date, time and the place of passing it;</w:t>
      </w:r>
    </w:p>
    <w:p w:rsidR="00A52154" w:rsidRDefault="009A5C89">
      <w:pPr>
        <w:numPr>
          <w:ilvl w:val="0"/>
          <w:numId w:val="200"/>
        </w:numPr>
        <w:tabs>
          <w:tab w:val="clear" w:pos="432"/>
          <w:tab w:val="left" w:pos="1152"/>
        </w:tabs>
        <w:spacing w:line="273" w:lineRule="exact"/>
        <w:ind w:left="0" w:firstLine="720"/>
        <w:textAlignment w:val="baseline"/>
        <w:rPr>
          <w:rFonts w:ascii="Arial" w:eastAsia="Arial" w:hAnsi="Arial"/>
          <w:color w:val="000000"/>
          <w:spacing w:val="-7"/>
          <w:sz w:val="24"/>
        </w:rPr>
      </w:pPr>
      <w:r>
        <w:rPr>
          <w:rFonts w:ascii="Arial" w:eastAsia="Arial" w:hAnsi="Arial"/>
          <w:color w:val="000000"/>
          <w:spacing w:val="-7"/>
          <w:sz w:val="24"/>
        </w:rPr>
        <w:t>by whom it is passed;</w:t>
      </w:r>
    </w:p>
    <w:p w:rsidR="00A52154" w:rsidRDefault="009A5C89">
      <w:pPr>
        <w:numPr>
          <w:ilvl w:val="0"/>
          <w:numId w:val="200"/>
        </w:numPr>
        <w:tabs>
          <w:tab w:val="clear" w:pos="432"/>
          <w:tab w:val="left" w:pos="1152"/>
        </w:tabs>
        <w:spacing w:before="3"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the reason and the ground for the institution of a criminal case;</w:t>
      </w:r>
    </w:p>
    <w:p w:rsidR="00A52154" w:rsidRDefault="009A5C89">
      <w:pPr>
        <w:numPr>
          <w:ilvl w:val="0"/>
          <w:numId w:val="200"/>
        </w:numPr>
        <w:tabs>
          <w:tab w:val="clear" w:pos="432"/>
          <w:tab w:val="left" w:pos="1152"/>
        </w:tabs>
        <w:spacing w:before="2" w:line="276"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the Item, part and Article of the</w:t>
      </w:r>
      <w:r>
        <w:rPr>
          <w:rFonts w:ascii="Arial" w:eastAsia="Arial" w:hAnsi="Arial"/>
          <w:b/>
          <w:color w:val="008000"/>
          <w:spacing w:val="4"/>
          <w:sz w:val="24"/>
        </w:rPr>
        <w:t xml:space="preserve"> Criminal Code</w:t>
      </w:r>
      <w:r>
        <w:rPr>
          <w:rFonts w:ascii="Arial" w:eastAsia="Arial" w:hAnsi="Arial"/>
          <w:color w:val="000000"/>
          <w:spacing w:val="4"/>
          <w:sz w:val="24"/>
        </w:rPr>
        <w:t xml:space="preserve"> of the Russian Federation, on the</w:t>
      </w:r>
    </w:p>
    <w:p w:rsidR="00A52154" w:rsidRDefault="009A5C89">
      <w:pPr>
        <w:spacing w:line="274" w:lineRule="exact"/>
        <w:textAlignment w:val="baseline"/>
        <w:rPr>
          <w:rFonts w:ascii="Arial" w:eastAsia="Arial" w:hAnsi="Arial"/>
          <w:color w:val="000000"/>
          <w:sz w:val="24"/>
        </w:rPr>
      </w:pPr>
      <w:r>
        <w:rPr>
          <w:rFonts w:ascii="Arial" w:eastAsia="Arial" w:hAnsi="Arial"/>
          <w:color w:val="000000"/>
          <w:sz w:val="24"/>
        </w:rPr>
        <w:t>ground of which the criminal case is instituted.</w:t>
      </w:r>
    </w:p>
    <w:p w:rsidR="00A52154" w:rsidRDefault="009A5C89">
      <w:pPr>
        <w:spacing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If the criminal case is forwarded to the public prosecutor for determining its jurisdiction, in the resolution on instituting the criminal case shall be made a corresponding note.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 copy of the decision of the head of an investigatory agency, of the investigator and of the inquirer on institution of a criminal case shall be immediately forwarded to the prosecutor. When criminal proceedings are initiated by captains of sea or river ships which are on a long voyage, by heads of geological prospecting teams or of wintering places located far from inquiry bodies, or by heads of diplomatic missions and consular offices of the Russian Federation, the prosecutor shall be immediately notified by the said persons of the start of the investigation. In this case, the decision on initiation of criminal proceedings shall be immediately passed over to the prosecutor as soon as there is a real opportunity to do so. Where the prosecutor finds the decision on initiation of criminal proceedings unlawful or ill-founded, he/she has the right within at most 24 hours as of the time of receiving the materials serving as a basis for initiation of criminal proceedings to reverse the decision on initiation of criminal proceedings adopting a reasoned decision on it, whose copy shall be immediately forwarded to the official who has initiated criminal proceedings. The head of an investigatory body, the investigator or inquirer shall promptly notify the applicant, as well as the person in respect of which criminal proceedings have been initiated, of the adopted decision.</w:t>
      </w:r>
    </w:p>
    <w:p w:rsidR="00A52154" w:rsidRDefault="009A5C89">
      <w:pPr>
        <w:spacing w:before="281" w:line="276" w:lineRule="exact"/>
        <w:ind w:left="720"/>
        <w:textAlignment w:val="baseline"/>
        <w:rPr>
          <w:rFonts w:ascii="Arial" w:eastAsia="Arial" w:hAnsi="Arial"/>
          <w:b/>
          <w:color w:val="000080"/>
          <w:sz w:val="24"/>
        </w:rPr>
      </w:pPr>
      <w:r>
        <w:rPr>
          <w:rFonts w:ascii="Arial" w:eastAsia="Arial" w:hAnsi="Arial"/>
          <w:b/>
          <w:color w:val="000080"/>
          <w:sz w:val="24"/>
        </w:rPr>
        <w:t>Article 147.</w:t>
      </w:r>
      <w:r>
        <w:rPr>
          <w:rFonts w:ascii="Arial" w:eastAsia="Arial" w:hAnsi="Arial"/>
          <w:color w:val="000000"/>
          <w:sz w:val="24"/>
        </w:rPr>
        <w:t xml:space="preserve"> Institution of a Criminal Case of Private and Private-and-Public Accusation</w:t>
      </w:r>
    </w:p>
    <w:p w:rsidR="00A52154" w:rsidRDefault="009A5C89">
      <w:pPr>
        <w:spacing w:before="269"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Criminal cases on the crimes indicated in Part two of</w:t>
      </w:r>
      <w:r>
        <w:rPr>
          <w:rFonts w:ascii="Arial" w:eastAsia="Arial" w:hAnsi="Arial"/>
          <w:b/>
          <w:color w:val="008000"/>
          <w:sz w:val="24"/>
        </w:rPr>
        <w:t xml:space="preserve"> Article 20</w:t>
      </w:r>
      <w:r>
        <w:rPr>
          <w:rFonts w:ascii="Arial" w:eastAsia="Arial" w:hAnsi="Arial"/>
          <w:color w:val="000000"/>
          <w:sz w:val="24"/>
        </w:rPr>
        <w:t xml:space="preserve"> of this Code shall not be instituted otherwise than upon application of a victim or his legal representative:</w:t>
      </w:r>
    </w:p>
    <w:p w:rsidR="00A52154" w:rsidRDefault="009A5C89">
      <w:pPr>
        <w:numPr>
          <w:ilvl w:val="0"/>
          <w:numId w:val="201"/>
        </w:numPr>
        <w:tabs>
          <w:tab w:val="clear" w:pos="432"/>
          <w:tab w:val="left" w:pos="1152"/>
        </w:tabs>
        <w:spacing w:before="5" w:line="276" w:lineRule="exact"/>
        <w:ind w:left="0" w:firstLine="720"/>
        <w:jc w:val="both"/>
        <w:textAlignment w:val="baseline"/>
        <w:rPr>
          <w:rFonts w:ascii="Arial" w:eastAsia="Arial" w:hAnsi="Arial"/>
          <w:color w:val="000000"/>
          <w:sz w:val="24"/>
        </w:rPr>
      </w:pPr>
      <w:r>
        <w:rPr>
          <w:rFonts w:ascii="Arial" w:eastAsia="Arial" w:hAnsi="Arial"/>
          <w:color w:val="000000"/>
          <w:sz w:val="24"/>
        </w:rPr>
        <w:t>with respect to a specific person - in the procedure established by</w:t>
      </w:r>
      <w:r>
        <w:rPr>
          <w:rFonts w:ascii="Arial" w:eastAsia="Arial" w:hAnsi="Arial"/>
          <w:b/>
          <w:color w:val="008000"/>
          <w:sz w:val="24"/>
        </w:rPr>
        <w:t xml:space="preserve"> Parts One</w:t>
      </w:r>
      <w:r>
        <w:rPr>
          <w:rFonts w:ascii="Arial" w:eastAsia="Arial" w:hAnsi="Arial"/>
          <w:color w:val="000000"/>
          <w:sz w:val="24"/>
        </w:rPr>
        <w:t xml:space="preserve"> and</w:t>
      </w:r>
      <w:r>
        <w:rPr>
          <w:rFonts w:ascii="Arial" w:eastAsia="Arial" w:hAnsi="Arial"/>
          <w:b/>
          <w:color w:val="008000"/>
          <w:sz w:val="24"/>
        </w:rPr>
        <w:t xml:space="preserve"> Two of Article 318</w:t>
      </w:r>
      <w:r>
        <w:rPr>
          <w:rFonts w:ascii="Arial" w:eastAsia="Arial" w:hAnsi="Arial"/>
          <w:color w:val="000000"/>
          <w:sz w:val="24"/>
        </w:rPr>
        <w:t xml:space="preserve"> of this Code;</w:t>
      </w:r>
    </w:p>
    <w:p w:rsidR="00A52154" w:rsidRDefault="009A5C89">
      <w:pPr>
        <w:numPr>
          <w:ilvl w:val="0"/>
          <w:numId w:val="20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with respect to a person indicated in</w:t>
      </w:r>
      <w:r>
        <w:rPr>
          <w:rFonts w:ascii="Arial" w:eastAsia="Arial" w:hAnsi="Arial"/>
          <w:b/>
          <w:color w:val="008000"/>
          <w:sz w:val="24"/>
        </w:rPr>
        <w:t xml:space="preserve"> Article 447</w:t>
      </w:r>
      <w:r>
        <w:rPr>
          <w:rFonts w:ascii="Arial" w:eastAsia="Arial" w:hAnsi="Arial"/>
          <w:color w:val="000000"/>
          <w:sz w:val="24"/>
        </w:rPr>
        <w:t xml:space="preserve"> of this Code - in the procedure established by</w:t>
      </w:r>
      <w:r>
        <w:rPr>
          <w:rFonts w:ascii="Arial" w:eastAsia="Arial" w:hAnsi="Arial"/>
          <w:b/>
          <w:color w:val="008000"/>
          <w:sz w:val="24"/>
        </w:rPr>
        <w:t xml:space="preserve"> Article 448</w:t>
      </w:r>
      <w:r>
        <w:rPr>
          <w:rFonts w:ascii="Arial" w:eastAsia="Arial" w:hAnsi="Arial"/>
          <w:color w:val="000000"/>
          <w:sz w:val="24"/>
        </w:rPr>
        <w:t xml:space="preserve"> of this Code.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application has been submitted with respect to a person the information about whom is not known by the victim, then the justice of the peace shall refuse to accept the application for his proceedings and shall send it to the the chief of an investigatory agency or the chief of an inquiry agency for deciding the issue of instituting a criminal case, about which he shall notify the person who has submitted the application.</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criminal cases on the crimes indicated in</w:t>
      </w:r>
      <w:r>
        <w:rPr>
          <w:rFonts w:ascii="Arial" w:eastAsia="Arial" w:hAnsi="Arial"/>
          <w:b/>
          <w:color w:val="008000"/>
          <w:sz w:val="24"/>
        </w:rPr>
        <w:t xml:space="preserve"> Part Three of Article 20</w:t>
      </w:r>
      <w:r>
        <w:rPr>
          <w:rFonts w:ascii="Arial" w:eastAsia="Arial" w:hAnsi="Arial"/>
          <w:color w:val="000000"/>
          <w:sz w:val="24"/>
        </w:rPr>
        <w:t xml:space="preserve"> of this Code shall not be instituted otherwise than upon application of a victim or his legal representative. The proceedings on such criminal cases shall be conducted in the general procedure.</w:t>
      </w:r>
    </w:p>
    <w:p w:rsidR="00A52154" w:rsidRDefault="009A5C89">
      <w:pPr>
        <w:spacing w:before="283"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head of an investigatory agency, the investigator, as well as the inquirer with the consent of the prosecutor shall institute a criminal case on any crime indicated in</w:t>
      </w:r>
      <w:r>
        <w:rPr>
          <w:rFonts w:ascii="Arial" w:eastAsia="Arial" w:hAnsi="Arial"/>
          <w:b/>
          <w:color w:val="008000"/>
          <w:sz w:val="24"/>
        </w:rPr>
        <w:t xml:space="preserve"> Parts Two </w:t>
      </w:r>
      <w:r>
        <w:rPr>
          <w:rFonts w:ascii="Arial" w:eastAsia="Arial" w:hAnsi="Arial"/>
          <w:color w:val="000000"/>
          <w:sz w:val="24"/>
        </w:rPr>
        <w:t>and</w:t>
      </w:r>
      <w:r>
        <w:rPr>
          <w:rFonts w:ascii="Arial" w:eastAsia="Arial" w:hAnsi="Arial"/>
          <w:b/>
          <w:color w:val="008000"/>
          <w:sz w:val="24"/>
        </w:rPr>
        <w:t xml:space="preserve"> Three of Article 20</w:t>
      </w:r>
      <w:r>
        <w:rPr>
          <w:rFonts w:ascii="Arial" w:eastAsia="Arial" w:hAnsi="Arial"/>
          <w:color w:val="000000"/>
          <w:sz w:val="24"/>
        </w:rPr>
        <w:t xml:space="preserve"> of this Code and in the absence of an application of the victim or his legal representative in the cases stipulated by</w:t>
      </w:r>
      <w:r>
        <w:rPr>
          <w:rFonts w:ascii="Arial" w:eastAsia="Arial" w:hAnsi="Arial"/>
          <w:b/>
          <w:color w:val="008000"/>
          <w:sz w:val="24"/>
        </w:rPr>
        <w:t xml:space="preserve"> Part Four of Article 20</w:t>
      </w:r>
      <w:r>
        <w:rPr>
          <w:rFonts w:ascii="Arial" w:eastAsia="Arial" w:hAnsi="Arial"/>
          <w:color w:val="000000"/>
          <w:sz w:val="24"/>
        </w:rPr>
        <w:t xml:space="preserve"> of this Code.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148.</w:t>
      </w:r>
      <w:r>
        <w:rPr>
          <w:rFonts w:ascii="Arial" w:eastAsia="Arial" w:hAnsi="Arial"/>
          <w:color w:val="000000"/>
          <w:sz w:val="24"/>
        </w:rPr>
        <w:t xml:space="preserve"> Refusal in the Institution of a Criminal Case</w:t>
      </w:r>
    </w:p>
    <w:p w:rsidR="00A52154" w:rsidRDefault="00A52154">
      <w:pPr>
        <w:sectPr w:rsidR="00A52154">
          <w:pgSz w:w="11904" w:h="16843"/>
          <w:pgMar w:top="1440" w:right="821" w:bottom="1486" w:left="837" w:header="720" w:footer="720" w:gutter="0"/>
          <w:cols w:space="720"/>
        </w:sectPr>
      </w:pPr>
    </w:p>
    <w:p w:rsidR="00A52154" w:rsidRDefault="009A5C8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investigatory agency, the investigator,, the body of inquiry or the inquirer shall pass a resolution on the refusal to institute a criminal case. The refusal in the institution of a criminal case on the ground, stipulated by</w:t>
      </w:r>
      <w:r>
        <w:rPr>
          <w:rFonts w:ascii="Arial" w:eastAsia="Arial" w:hAnsi="Arial"/>
          <w:b/>
          <w:color w:val="008000"/>
          <w:sz w:val="24"/>
        </w:rPr>
        <w:t xml:space="preserve"> Item 2 of the first part of Article 24</w:t>
      </w:r>
      <w:r>
        <w:rPr>
          <w:rFonts w:ascii="Arial" w:eastAsia="Arial" w:hAnsi="Arial"/>
          <w:color w:val="000000"/>
          <w:sz w:val="24"/>
        </w:rPr>
        <w:t xml:space="preserve"> of the present Code, shall be admissible only with respect to the concrete person.</w:t>
      </w:r>
    </w:p>
    <w:p w:rsidR="00A52154" w:rsidRDefault="009A5C89">
      <w:pPr>
        <w:spacing w:before="279"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1.1.</w:t>
      </w:r>
      <w:r>
        <w:rPr>
          <w:rFonts w:ascii="Arial" w:eastAsia="Arial" w:hAnsi="Arial"/>
          <w:color w:val="000000"/>
          <w:spacing w:val="1"/>
          <w:sz w:val="24"/>
        </w:rPr>
        <w:t xml:space="preserve"> The decision on the refusal to initiate a criminal case in connection with a prosecutor's reasoned decision on forwarding appropriate materials to a preliminary investigation body for deciding the issue of criminal prosecution in connection with the breaches of the criminal legislation detected by the prosecutor issued on the basis of</w:t>
      </w:r>
      <w:r>
        <w:rPr>
          <w:rFonts w:ascii="Arial" w:eastAsia="Arial" w:hAnsi="Arial"/>
          <w:b/>
          <w:color w:val="008000"/>
          <w:spacing w:val="1"/>
          <w:sz w:val="24"/>
        </w:rPr>
        <w:t xml:space="preserve"> Item 2 of Part Two of Article 37</w:t>
      </w:r>
      <w:r>
        <w:rPr>
          <w:rFonts w:ascii="Arial" w:eastAsia="Arial" w:hAnsi="Arial"/>
          <w:color w:val="000000"/>
          <w:spacing w:val="1"/>
          <w:sz w:val="24"/>
        </w:rPr>
        <w:t xml:space="preserve"> of this Code may be only adopted by approbation of the head of the investigatory body.</w:t>
      </w:r>
    </w:p>
    <w:p w:rsidR="00A52154" w:rsidRDefault="009A5C89">
      <w:pPr>
        <w:numPr>
          <w:ilvl w:val="0"/>
          <w:numId w:val="202"/>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When passing the resolution on the refusal of the institution of a criminal case on the results of checking the communication about the crime, based on the suspicion of its perpetration by the concrete person or persons, the head of an investigatory agency, the investigator or the body of inquiry shall be obliged to consider the question about the institution of a criminal case for a deliberately false denunciation with respect to the person, who has reported or spread the false communication about the crime.</w:t>
      </w:r>
    </w:p>
    <w:p w:rsidR="00A52154" w:rsidRDefault="009A5C89">
      <w:pPr>
        <w:numPr>
          <w:ilvl w:val="0"/>
          <w:numId w:val="202"/>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Information on the refusal to institute a criminal case by the results of checking the communication about the crime, spread by a mass medium, shall be subject to an obligatory publication.</w:t>
      </w:r>
    </w:p>
    <w:p w:rsidR="00A52154" w:rsidRDefault="009A5C89">
      <w:pPr>
        <w:numPr>
          <w:ilvl w:val="0"/>
          <w:numId w:val="20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copy of the resolution on the refusal to institute a criminal case shall be directed to the applicant and to the public prosecutor within 24 hours from the moment of passing such. In this case, to the applicant shall be explained his right to appeal against the given resolution and the procedure for filing an appeal.</w:t>
      </w:r>
    </w:p>
    <w:p w:rsidR="00A52154" w:rsidRDefault="009A5C89">
      <w:pPr>
        <w:numPr>
          <w:ilvl w:val="0"/>
          <w:numId w:val="20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Refusal in the institution of a criminal case may be appealed against with the prosecutor, or the chief of an investigatory agency or with the court in conformity with the procedure, established by</w:t>
      </w:r>
      <w:r>
        <w:rPr>
          <w:rFonts w:ascii="Arial" w:eastAsia="Arial" w:hAnsi="Arial"/>
          <w:b/>
          <w:color w:val="008000"/>
          <w:sz w:val="24"/>
        </w:rPr>
        <w:t xml:space="preserve"> Articles 124</w:t>
      </w:r>
      <w:r>
        <w:rPr>
          <w:rFonts w:ascii="Arial" w:eastAsia="Arial" w:hAnsi="Arial"/>
          <w:color w:val="000000"/>
          <w:sz w:val="24"/>
        </w:rPr>
        <w:t xml:space="preserve"> and</w:t>
      </w:r>
      <w:r>
        <w:rPr>
          <w:rFonts w:ascii="Arial" w:eastAsia="Arial" w:hAnsi="Arial"/>
          <w:b/>
          <w:color w:val="008000"/>
          <w:sz w:val="24"/>
        </w:rPr>
        <w:t xml:space="preserve"> 125</w:t>
      </w:r>
      <w:r>
        <w:rPr>
          <w:rFonts w:ascii="Arial" w:eastAsia="Arial" w:hAnsi="Arial"/>
          <w:color w:val="000000"/>
          <w:sz w:val="24"/>
        </w:rPr>
        <w:t xml:space="preserve"> of the present Code.</w:t>
      </w:r>
    </w:p>
    <w:p w:rsidR="00A52154" w:rsidRDefault="009A5C89">
      <w:pPr>
        <w:numPr>
          <w:ilvl w:val="0"/>
          <w:numId w:val="202"/>
        </w:numPr>
        <w:tabs>
          <w:tab w:val="clear" w:pos="360"/>
          <w:tab w:val="left" w:pos="1080"/>
        </w:tabs>
        <w:spacing w:before="273" w:line="276" w:lineRule="exact"/>
        <w:ind w:left="0" w:firstLine="720"/>
        <w:jc w:val="both"/>
        <w:textAlignment w:val="baseline"/>
        <w:rPr>
          <w:rFonts w:ascii="Arial" w:eastAsia="Arial" w:hAnsi="Arial"/>
          <w:color w:val="000000"/>
          <w:sz w:val="24"/>
        </w:rPr>
      </w:pPr>
      <w:r>
        <w:rPr>
          <w:rFonts w:ascii="Arial" w:eastAsia="Arial" w:hAnsi="Arial"/>
          <w:color w:val="000000"/>
          <w:sz w:val="24"/>
        </w:rPr>
        <w:t>Having declared the decision on the refusal of the head of an inquiry agency or inquirer to initiate a criminal case as unlawful or ill-founded, a prosecutor shall reverse it and forward an appropriate decision to the head of the inquiry agency with his/her instructions fixing whereby the time for its execution. Having declared the decision of an investigatory body or an investigator on the refusal to initiate a criminal case as unlawful or ill-founded, a prosecutor at latest in 5 days as from time of receiving materials of verification of a report on a crime shall reverse the decision on the refusal to initiate the criminal case and shall issue the reasoned decision to the effect citing the specific circumstances to be additionally verified that shall be immediately sent jointly with the cited materials to the head of the investigatory body. Having declared the refusal of the head of an investigatory body or an investigator to initiate a criminal case as unlawful or ill-founded, the appropriate head of the investigatory body shall reverse it and initiate the criminal case or shall forward the materials for additional verification with the instructions thereof, fixing the time for their execution.</w:t>
      </w:r>
    </w:p>
    <w:p w:rsidR="00A52154" w:rsidRDefault="009A5C89">
      <w:pPr>
        <w:numPr>
          <w:ilvl w:val="0"/>
          <w:numId w:val="202"/>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Having recognized the refusal in the institution of a criminal case as illegal or ungrounded, the judge shall pass the corresponding resolution, forward it for execution to the chief of an investigatory agency or to the chief of an inquiry body and notify to this effect the applicant.</w:t>
      </w:r>
    </w:p>
    <w:p w:rsidR="00A52154" w:rsidRDefault="009A5C8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149.</w:t>
      </w:r>
      <w:r>
        <w:rPr>
          <w:rFonts w:ascii="Arial" w:eastAsia="Arial" w:hAnsi="Arial"/>
          <w:color w:val="000000"/>
          <w:sz w:val="24"/>
        </w:rPr>
        <w:t xml:space="preserve"> Directing a Criminal Case</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After passing the resolution on the institution of a criminal case in the procedure established by</w:t>
      </w:r>
      <w:r>
        <w:rPr>
          <w:rFonts w:ascii="Arial" w:eastAsia="Arial" w:hAnsi="Arial"/>
          <w:b/>
          <w:color w:val="008000"/>
          <w:sz w:val="24"/>
        </w:rPr>
        <w:t xml:space="preserve"> Article 146</w:t>
      </w:r>
      <w:r>
        <w:rPr>
          <w:rFonts w:ascii="Arial" w:eastAsia="Arial" w:hAnsi="Arial"/>
          <w:color w:val="000000"/>
          <w:sz w:val="24"/>
        </w:rPr>
        <w:t xml:space="preserve"> of the present Code:</w:t>
      </w:r>
    </w:p>
    <w:p w:rsidR="00A52154" w:rsidRDefault="00A52154">
      <w:pPr>
        <w:sectPr w:rsidR="00A52154">
          <w:pgSz w:w="11904" w:h="16843"/>
          <w:pgMar w:top="1440" w:right="821" w:bottom="1187" w:left="837" w:header="720" w:footer="720" w:gutter="0"/>
          <w:cols w:space="720"/>
        </w:sectPr>
      </w:pPr>
    </w:p>
    <w:p w:rsidR="00A52154" w:rsidRDefault="009A5C89">
      <w:pPr>
        <w:numPr>
          <w:ilvl w:val="0"/>
          <w:numId w:val="203"/>
        </w:numPr>
        <w:tabs>
          <w:tab w:val="clear" w:pos="288"/>
          <w:tab w:val="left" w:pos="1008"/>
        </w:tabs>
        <w:spacing w:before="8" w:line="275" w:lineRule="exact"/>
        <w:ind w:left="0" w:firstLine="720"/>
        <w:textAlignment w:val="baseline"/>
        <w:rPr>
          <w:rFonts w:ascii="Arial" w:eastAsia="Arial" w:hAnsi="Arial"/>
          <w:b/>
          <w:color w:val="008000"/>
          <w:spacing w:val="-1"/>
          <w:sz w:val="24"/>
        </w:rPr>
      </w:pPr>
      <w:r>
        <w:rPr>
          <w:rFonts w:ascii="Arial" w:eastAsia="Arial" w:hAnsi="Arial"/>
          <w:b/>
          <w:color w:val="008000"/>
          <w:spacing w:val="-1"/>
          <w:sz w:val="24"/>
        </w:rPr>
        <w:lastRenderedPageBreak/>
        <w:t>Abrogated</w:t>
      </w:r>
      <w:r>
        <w:rPr>
          <w:rFonts w:ascii="Arial" w:eastAsia="Arial" w:hAnsi="Arial"/>
          <w:color w:val="008000"/>
          <w:spacing w:val="-1"/>
          <w:sz w:val="24"/>
        </w:rPr>
        <w:t>.</w:t>
      </w:r>
    </w:p>
    <w:p w:rsidR="00A52154" w:rsidRDefault="009A5C89">
      <w:pPr>
        <w:numPr>
          <w:ilvl w:val="0"/>
          <w:numId w:val="203"/>
        </w:numPr>
        <w:tabs>
          <w:tab w:val="clear" w:pos="288"/>
          <w:tab w:val="left" w:pos="1008"/>
        </w:tabs>
        <w:spacing w:line="269" w:lineRule="exact"/>
        <w:ind w:left="0" w:firstLine="720"/>
        <w:textAlignment w:val="baseline"/>
        <w:rPr>
          <w:rFonts w:ascii="Arial" w:eastAsia="Arial" w:hAnsi="Arial"/>
          <w:color w:val="000000"/>
          <w:sz w:val="24"/>
        </w:rPr>
      </w:pPr>
      <w:r>
        <w:rPr>
          <w:rFonts w:ascii="Arial" w:eastAsia="Arial" w:hAnsi="Arial"/>
          <w:color w:val="000000"/>
          <w:sz w:val="24"/>
        </w:rPr>
        <w:t>the investigator shall start proceedings for a preliminary investigation;</w:t>
      </w:r>
    </w:p>
    <w:p w:rsidR="00A52154" w:rsidRDefault="009A5C89">
      <w:pPr>
        <w:numPr>
          <w:ilvl w:val="0"/>
          <w:numId w:val="203"/>
        </w:numPr>
        <w:tabs>
          <w:tab w:val="clear" w:pos="288"/>
          <w:tab w:val="left" w:pos="1008"/>
        </w:tabs>
        <w:spacing w:before="10" w:line="275" w:lineRule="exact"/>
        <w:ind w:left="0" w:firstLine="720"/>
        <w:jc w:val="both"/>
        <w:textAlignment w:val="baseline"/>
        <w:rPr>
          <w:rFonts w:ascii="Arial" w:eastAsia="Arial" w:hAnsi="Arial"/>
          <w:color w:val="000000"/>
          <w:sz w:val="24"/>
        </w:rPr>
      </w:pPr>
      <w:r>
        <w:rPr>
          <w:rFonts w:ascii="Arial" w:eastAsia="Arial" w:hAnsi="Arial"/>
          <w:color w:val="000000"/>
          <w:sz w:val="24"/>
        </w:rPr>
        <w:t>the body of inquiry shall perform urgent investigative actions and direct the criminal case to the chief of an investigatory agency, and as concerns the criminal cases mentioned in the</w:t>
      </w:r>
      <w:r>
        <w:rPr>
          <w:rFonts w:ascii="Arial" w:eastAsia="Arial" w:hAnsi="Arial"/>
          <w:b/>
          <w:color w:val="008000"/>
          <w:sz w:val="24"/>
        </w:rPr>
        <w:t xml:space="preserve"> third part of Article 150</w:t>
      </w:r>
      <w:r>
        <w:rPr>
          <w:rFonts w:ascii="Arial" w:eastAsia="Arial" w:hAnsi="Arial"/>
          <w:color w:val="000000"/>
          <w:sz w:val="24"/>
        </w:rPr>
        <w:t xml:space="preserve"> of the present Code, shall carry out an inquiry.</w:t>
      </w:r>
    </w:p>
    <w:p w:rsidR="00A52154" w:rsidRDefault="009A5C89">
      <w:pPr>
        <w:spacing w:before="383" w:line="275" w:lineRule="exact"/>
        <w:jc w:val="center"/>
        <w:textAlignment w:val="baseline"/>
        <w:rPr>
          <w:rFonts w:ascii="Arial" w:eastAsia="Arial" w:hAnsi="Arial"/>
          <w:b/>
          <w:color w:val="000080"/>
          <w:sz w:val="24"/>
        </w:rPr>
      </w:pPr>
      <w:r>
        <w:rPr>
          <w:rFonts w:ascii="Arial" w:eastAsia="Arial" w:hAnsi="Arial"/>
          <w:b/>
          <w:color w:val="000080"/>
          <w:sz w:val="24"/>
        </w:rPr>
        <w:t>Section VIII. Preliminary Inquisition</w:t>
      </w:r>
    </w:p>
    <w:p w:rsidR="00A52154" w:rsidRDefault="009A5C89">
      <w:pPr>
        <w:spacing w:before="493" w:line="275" w:lineRule="exact"/>
        <w:jc w:val="center"/>
        <w:textAlignment w:val="baseline"/>
        <w:rPr>
          <w:rFonts w:ascii="Arial" w:eastAsia="Arial" w:hAnsi="Arial"/>
          <w:b/>
          <w:color w:val="000080"/>
          <w:sz w:val="24"/>
        </w:rPr>
      </w:pPr>
      <w:r>
        <w:rPr>
          <w:rFonts w:ascii="Arial" w:eastAsia="Arial" w:hAnsi="Arial"/>
          <w:b/>
          <w:color w:val="000080"/>
          <w:sz w:val="24"/>
        </w:rPr>
        <w:t>Chapter 21. General Terms for the Preliminary Inquisition</w:t>
      </w:r>
    </w:p>
    <w:p w:rsidR="00A52154" w:rsidRDefault="009A5C89">
      <w:pPr>
        <w:spacing w:before="388" w:line="276" w:lineRule="exact"/>
        <w:ind w:left="144"/>
        <w:jc w:val="both"/>
        <w:textAlignment w:val="baseline"/>
        <w:rPr>
          <w:rFonts w:ascii="Arial" w:eastAsia="Arial" w:hAnsi="Arial"/>
          <w:i/>
          <w:color w:val="800080"/>
          <w:sz w:val="24"/>
        </w:rPr>
      </w:pPr>
      <w:r>
        <w:rPr>
          <w:rFonts w:ascii="Arial" w:eastAsia="Arial" w:hAnsi="Arial"/>
          <w:i/>
          <w:color w:val="800080"/>
          <w:sz w:val="24"/>
        </w:rPr>
        <w:t>The provisions of Article 150 of this Code (in the wording of</w:t>
      </w:r>
      <w:r>
        <w:rPr>
          <w:rFonts w:ascii="Arial" w:eastAsia="Arial" w:hAnsi="Arial"/>
          <w:b/>
          <w:i/>
          <w:color w:val="008000"/>
          <w:sz w:val="24"/>
        </w:rPr>
        <w:t xml:space="preserve"> Federal Law</w:t>
      </w:r>
      <w:r>
        <w:rPr>
          <w:rFonts w:ascii="Arial" w:eastAsia="Arial" w:hAnsi="Arial"/>
          <w:i/>
          <w:color w:val="800080"/>
          <w:sz w:val="24"/>
        </w:rPr>
        <w:t xml:space="preserve"> No. 18-FZ of March 1, 2012) establishing investigative jurisdiction of the crimes provided for by Articles 228.3 and 228.4 of the Criminal Code of the Russian Federation introduced by the said Federal Law shall </w:t>
      </w:r>
      <w:r>
        <w:rPr>
          <w:rFonts w:ascii="Arial" w:eastAsia="Arial" w:hAnsi="Arial"/>
          <w:b/>
          <w:i/>
          <w:color w:val="008000"/>
          <w:sz w:val="24"/>
        </w:rPr>
        <w:t>apply</w:t>
      </w:r>
      <w:r>
        <w:rPr>
          <w:rFonts w:ascii="Arial" w:eastAsia="Arial" w:hAnsi="Arial"/>
          <w:i/>
          <w:color w:val="800080"/>
          <w:sz w:val="24"/>
        </w:rPr>
        <w:t xml:space="preserve"> from January 1, 2013</w:t>
      </w:r>
    </w:p>
    <w:p w:rsidR="00A52154" w:rsidRDefault="009A5C89">
      <w:pPr>
        <w:spacing w:before="272" w:line="275" w:lineRule="exact"/>
        <w:ind w:left="720"/>
        <w:textAlignment w:val="baseline"/>
        <w:rPr>
          <w:rFonts w:ascii="Arial" w:eastAsia="Arial" w:hAnsi="Arial"/>
          <w:b/>
          <w:color w:val="000080"/>
          <w:sz w:val="24"/>
        </w:rPr>
      </w:pPr>
      <w:r>
        <w:rPr>
          <w:rFonts w:ascii="Arial" w:eastAsia="Arial" w:hAnsi="Arial"/>
          <w:b/>
          <w:color w:val="000080"/>
          <w:sz w:val="24"/>
        </w:rPr>
        <w:t>Article 150.</w:t>
      </w:r>
      <w:r>
        <w:rPr>
          <w:rFonts w:ascii="Arial" w:eastAsia="Arial" w:hAnsi="Arial"/>
          <w:color w:val="000000"/>
          <w:sz w:val="24"/>
        </w:rPr>
        <w:t xml:space="preserve"> Forms of the Preliminary Inquisition</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preliminary inquisition shall be conducted in the form of a preliminary investigation or in the form of an enquiry.</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Conducting a preliminary investigation shall be obligatory for all criminal cases, with the exception of the criminal cases mentioned in the third part of the present Article.</w:t>
      </w:r>
    </w:p>
    <w:p w:rsidR="00A52154" w:rsidRDefault="009A5C89">
      <w:pPr>
        <w:spacing w:before="282"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An enquiry shall be carried out:</w:t>
      </w:r>
    </w:p>
    <w:p w:rsidR="00A52154" w:rsidRDefault="009A5C89">
      <w:pPr>
        <w:numPr>
          <w:ilvl w:val="0"/>
          <w:numId w:val="204"/>
        </w:numPr>
        <w:tabs>
          <w:tab w:val="clear" w:pos="288"/>
          <w:tab w:val="left" w:pos="1008"/>
        </w:tabs>
        <w:spacing w:before="299"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criminal cases on the crimes, pointed out in</w:t>
      </w:r>
      <w:r>
        <w:rPr>
          <w:rFonts w:ascii="Arial" w:eastAsia="Arial" w:hAnsi="Arial"/>
          <w:b/>
          <w:color w:val="008000"/>
          <w:sz w:val="24"/>
        </w:rPr>
        <w:t xml:space="preserve"> Articles 112</w:t>
      </w:r>
      <w:r>
        <w:rPr>
          <w:rFonts w:ascii="Arial" w:eastAsia="Arial" w:hAnsi="Arial"/>
          <w:color w:val="008000"/>
          <w:sz w:val="24"/>
        </w:rPr>
        <w:t xml:space="preserve">, </w:t>
      </w:r>
      <w:r>
        <w:rPr>
          <w:rFonts w:ascii="Arial" w:eastAsia="Arial" w:hAnsi="Arial"/>
          <w:b/>
          <w:color w:val="008000"/>
          <w:sz w:val="24"/>
        </w:rPr>
        <w:t>115</w:t>
      </w:r>
      <w:r>
        <w:rPr>
          <w:rFonts w:ascii="Arial" w:eastAsia="Arial" w:hAnsi="Arial"/>
          <w:color w:val="000000"/>
          <w:sz w:val="24"/>
        </w:rPr>
        <w:t xml:space="preserve"> and</w:t>
      </w:r>
      <w:r>
        <w:rPr>
          <w:rFonts w:ascii="Arial" w:eastAsia="Arial" w:hAnsi="Arial"/>
          <w:b/>
          <w:color w:val="008000"/>
          <w:sz w:val="24"/>
        </w:rPr>
        <w:t xml:space="preserve"> 116</w:t>
      </w:r>
      <w:r>
        <w:rPr>
          <w:rFonts w:ascii="Arial" w:eastAsia="Arial" w:hAnsi="Arial"/>
          <w:color w:val="000000"/>
          <w:sz w:val="24"/>
        </w:rPr>
        <w:t xml:space="preserve"> and in the</w:t>
      </w:r>
      <w:r>
        <w:rPr>
          <w:rFonts w:ascii="Arial" w:eastAsia="Arial" w:hAnsi="Arial"/>
          <w:b/>
          <w:color w:val="008000"/>
          <w:sz w:val="24"/>
        </w:rPr>
        <w:t xml:space="preserve"> first part of Article 117</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118</w:t>
      </w:r>
      <w:r>
        <w:rPr>
          <w:rFonts w:ascii="Arial" w:eastAsia="Arial" w:hAnsi="Arial"/>
          <w:color w:val="008000"/>
          <w:sz w:val="24"/>
        </w:rPr>
        <w:t xml:space="preserve">, </w:t>
      </w:r>
      <w:r>
        <w:rPr>
          <w:rFonts w:ascii="Arial" w:eastAsia="Arial" w:hAnsi="Arial"/>
          <w:b/>
          <w:color w:val="008000"/>
          <w:sz w:val="24"/>
        </w:rPr>
        <w:t>119</w:t>
      </w:r>
      <w:r>
        <w:rPr>
          <w:rFonts w:ascii="Arial" w:eastAsia="Arial" w:hAnsi="Arial"/>
          <w:color w:val="000000"/>
          <w:sz w:val="24"/>
        </w:rPr>
        <w:t xml:space="preserve"> and</w:t>
      </w:r>
      <w:r>
        <w:rPr>
          <w:rFonts w:ascii="Arial" w:eastAsia="Arial" w:hAnsi="Arial"/>
          <w:b/>
          <w:color w:val="008000"/>
          <w:sz w:val="24"/>
        </w:rPr>
        <w:t xml:space="preserve"> 121</w:t>
      </w:r>
      <w:r>
        <w:rPr>
          <w:rFonts w:ascii="Arial" w:eastAsia="Arial" w:hAnsi="Arial"/>
          <w:color w:val="000000"/>
          <w:sz w:val="24"/>
        </w:rPr>
        <w:t xml:space="preserve"> and in the</w:t>
      </w:r>
      <w:r>
        <w:rPr>
          <w:rFonts w:ascii="Arial" w:eastAsia="Arial" w:hAnsi="Arial"/>
          <w:b/>
          <w:color w:val="008000"/>
          <w:sz w:val="24"/>
        </w:rPr>
        <w:t xml:space="preserve"> first and the second parts of Article 122</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123</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125</w:t>
      </w:r>
      <w:r>
        <w:rPr>
          <w:rFonts w:ascii="Arial" w:eastAsia="Arial" w:hAnsi="Arial"/>
          <w:color w:val="000000"/>
          <w:sz w:val="24"/>
        </w:rPr>
        <w:t xml:space="preserve"> and in the</w:t>
      </w:r>
      <w:r>
        <w:rPr>
          <w:rFonts w:ascii="Arial" w:eastAsia="Arial" w:hAnsi="Arial"/>
          <w:b/>
          <w:color w:val="008000"/>
          <w:sz w:val="24"/>
        </w:rPr>
        <w:t xml:space="preserve"> first part of Article 127</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150</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151</w:t>
      </w:r>
      <w:r>
        <w:rPr>
          <w:rFonts w:ascii="Arial" w:eastAsia="Arial" w:hAnsi="Arial"/>
          <w:color w:val="008000"/>
          <w:sz w:val="24"/>
        </w:rPr>
        <w:t xml:space="preserve">, </w:t>
      </w:r>
      <w:r>
        <w:rPr>
          <w:rFonts w:ascii="Arial" w:eastAsia="Arial" w:hAnsi="Arial"/>
          <w:b/>
          <w:color w:val="008000"/>
          <w:sz w:val="24"/>
        </w:rPr>
        <w:t>151.1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153-157</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158</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159</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160</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161</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163</w:t>
      </w:r>
      <w:r>
        <w:rPr>
          <w:rFonts w:ascii="Arial" w:eastAsia="Arial" w:hAnsi="Arial"/>
          <w:color w:val="008000"/>
          <w:sz w:val="24"/>
        </w:rPr>
        <w:t>,</w:t>
      </w:r>
      <w:r>
        <w:rPr>
          <w:rFonts w:ascii="Arial" w:eastAsia="Arial" w:hAnsi="Arial"/>
          <w:color w:val="000000"/>
          <w:sz w:val="24"/>
        </w:rPr>
        <w:t xml:space="preserve"> in the first part of </w:t>
      </w:r>
      <w:r>
        <w:rPr>
          <w:rFonts w:ascii="Arial" w:eastAsia="Arial" w:hAnsi="Arial"/>
          <w:b/>
          <w:color w:val="008000"/>
          <w:sz w:val="24"/>
        </w:rPr>
        <w:t>Article 165</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166</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167</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168</w:t>
      </w:r>
      <w:r>
        <w:rPr>
          <w:rFonts w:ascii="Arial" w:eastAsia="Arial" w:hAnsi="Arial"/>
          <w:color w:val="000000"/>
          <w:sz w:val="24"/>
        </w:rPr>
        <w:t xml:space="preserve"> and </w:t>
      </w:r>
      <w:r>
        <w:rPr>
          <w:rFonts w:ascii="Arial" w:eastAsia="Arial" w:hAnsi="Arial"/>
          <w:b/>
          <w:color w:val="008000"/>
          <w:sz w:val="24"/>
        </w:rPr>
        <w:t>170</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171</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171.1</w:t>
      </w:r>
      <w:r>
        <w:rPr>
          <w:rFonts w:ascii="Arial" w:eastAsia="Arial" w:hAnsi="Arial"/>
          <w:color w:val="008000"/>
          <w:sz w:val="24"/>
        </w:rPr>
        <w:t>,</w:t>
      </w:r>
      <w:r>
        <w:rPr>
          <w:rFonts w:ascii="Arial" w:eastAsia="Arial" w:hAnsi="Arial"/>
          <w:color w:val="000000"/>
          <w:sz w:val="24"/>
        </w:rPr>
        <w:t xml:space="preserve"> in the first and the second parts of</w:t>
      </w:r>
      <w:r>
        <w:rPr>
          <w:rFonts w:ascii="Arial" w:eastAsia="Arial" w:hAnsi="Arial"/>
          <w:b/>
          <w:color w:val="008000"/>
          <w:sz w:val="24"/>
        </w:rPr>
        <w:t xml:space="preserve"> Article 175</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177</w:t>
      </w:r>
      <w:r>
        <w:rPr>
          <w:rFonts w:ascii="Arial" w:eastAsia="Arial" w:hAnsi="Arial"/>
          <w:color w:val="000000"/>
          <w:sz w:val="24"/>
        </w:rPr>
        <w:t xml:space="preserve"> and the first and the second parts of</w:t>
      </w:r>
      <w:r>
        <w:rPr>
          <w:rFonts w:ascii="Arial" w:eastAsia="Arial" w:hAnsi="Arial"/>
          <w:b/>
          <w:color w:val="008000"/>
          <w:sz w:val="24"/>
        </w:rPr>
        <w:t xml:space="preserve"> Article 180</w:t>
      </w:r>
      <w:r>
        <w:rPr>
          <w:rFonts w:ascii="Arial" w:eastAsia="Arial" w:hAnsi="Arial"/>
          <w:color w:val="000000"/>
          <w:sz w:val="24"/>
        </w:rPr>
        <w:t xml:space="preserve"> , in the first part of</w:t>
      </w:r>
      <w:r>
        <w:rPr>
          <w:rFonts w:ascii="Arial" w:eastAsia="Arial" w:hAnsi="Arial"/>
          <w:b/>
          <w:color w:val="008000"/>
          <w:sz w:val="24"/>
        </w:rPr>
        <w:t xml:space="preserve"> Article 181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203</w:t>
      </w:r>
      <w:r>
        <w:rPr>
          <w:rFonts w:ascii="Arial" w:eastAsia="Arial" w:hAnsi="Arial"/>
          <w:color w:val="000000"/>
          <w:sz w:val="24"/>
        </w:rPr>
        <w:t xml:space="preserve"> and</w:t>
      </w:r>
      <w:r>
        <w:rPr>
          <w:rFonts w:ascii="Arial" w:eastAsia="Arial" w:hAnsi="Arial"/>
          <w:b/>
          <w:color w:val="008000"/>
          <w:sz w:val="24"/>
        </w:rPr>
        <w:t xml:space="preserve"> 207</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213</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214 </w:t>
      </w:r>
      <w:r>
        <w:rPr>
          <w:rFonts w:ascii="Arial" w:eastAsia="Arial" w:hAnsi="Arial"/>
          <w:color w:val="000000"/>
          <w:sz w:val="24"/>
        </w:rPr>
        <w:t>and</w:t>
      </w:r>
      <w:r>
        <w:rPr>
          <w:rFonts w:ascii="Arial" w:eastAsia="Arial" w:hAnsi="Arial"/>
          <w:b/>
          <w:color w:val="008000"/>
          <w:sz w:val="24"/>
        </w:rPr>
        <w:t xml:space="preserve"> 218</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219</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220</w:t>
      </w:r>
      <w:r>
        <w:rPr>
          <w:rFonts w:ascii="Arial" w:eastAsia="Arial" w:hAnsi="Arial"/>
          <w:color w:val="008000"/>
          <w:sz w:val="24"/>
        </w:rPr>
        <w:t>,</w:t>
      </w:r>
      <w:r>
        <w:rPr>
          <w:rFonts w:ascii="Arial" w:eastAsia="Arial" w:hAnsi="Arial"/>
          <w:color w:val="000000"/>
          <w:sz w:val="24"/>
        </w:rPr>
        <w:t xml:space="preserve"> the</w:t>
      </w:r>
      <w:r>
        <w:rPr>
          <w:rFonts w:ascii="Arial" w:eastAsia="Arial" w:hAnsi="Arial"/>
          <w:b/>
          <w:color w:val="008000"/>
          <w:sz w:val="24"/>
        </w:rPr>
        <w:t xml:space="preserve"> first part of Article 221</w:t>
      </w:r>
      <w:r>
        <w:rPr>
          <w:rFonts w:ascii="Arial" w:eastAsia="Arial" w:hAnsi="Arial"/>
          <w:color w:val="008000"/>
          <w:sz w:val="24"/>
        </w:rPr>
        <w:t xml:space="preserve">, </w:t>
      </w:r>
      <w:r>
        <w:rPr>
          <w:rFonts w:ascii="Arial" w:eastAsia="Arial" w:hAnsi="Arial"/>
          <w:color w:val="000000"/>
          <w:sz w:val="24"/>
        </w:rPr>
        <w:t>the first and the fourth parts of</w:t>
      </w:r>
      <w:r>
        <w:rPr>
          <w:rFonts w:ascii="Arial" w:eastAsia="Arial" w:hAnsi="Arial"/>
          <w:b/>
          <w:color w:val="008000"/>
          <w:sz w:val="24"/>
        </w:rPr>
        <w:t xml:space="preserve"> Article 222</w:t>
      </w:r>
      <w:r>
        <w:rPr>
          <w:rFonts w:ascii="Arial" w:eastAsia="Arial" w:hAnsi="Arial"/>
          <w:color w:val="008000"/>
          <w:sz w:val="24"/>
        </w:rPr>
        <w:t>,</w:t>
      </w:r>
      <w:r>
        <w:rPr>
          <w:rFonts w:ascii="Arial" w:eastAsia="Arial" w:hAnsi="Arial"/>
          <w:color w:val="000000"/>
          <w:sz w:val="24"/>
        </w:rPr>
        <w:t xml:space="preserve"> the first and the fourth parts of</w:t>
      </w:r>
      <w:r>
        <w:rPr>
          <w:rFonts w:ascii="Arial" w:eastAsia="Arial" w:hAnsi="Arial"/>
          <w:b/>
          <w:color w:val="008000"/>
          <w:sz w:val="24"/>
        </w:rPr>
        <w:t xml:space="preserve"> Article 223</w:t>
      </w:r>
      <w:r>
        <w:rPr>
          <w:rFonts w:ascii="Arial" w:eastAsia="Arial" w:hAnsi="Arial"/>
          <w:color w:val="008000"/>
          <w:sz w:val="24"/>
        </w:rPr>
        <w:t>,</w:t>
      </w:r>
      <w:r>
        <w:rPr>
          <w:rFonts w:ascii="Arial" w:eastAsia="Arial" w:hAnsi="Arial"/>
          <w:color w:val="000000"/>
          <w:sz w:val="24"/>
        </w:rPr>
        <w:t xml:space="preserve"> in </w:t>
      </w:r>
      <w:r>
        <w:rPr>
          <w:rFonts w:ascii="Arial" w:eastAsia="Arial" w:hAnsi="Arial"/>
          <w:b/>
          <w:color w:val="008000"/>
          <w:sz w:val="24"/>
        </w:rPr>
        <w:t>Article 224</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228</w:t>
      </w:r>
      <w:r>
        <w:rPr>
          <w:rFonts w:ascii="Arial" w:eastAsia="Arial" w:hAnsi="Arial"/>
          <w:color w:val="008000"/>
          <w:sz w:val="24"/>
        </w:rPr>
        <w:t xml:space="preserve">, </w:t>
      </w:r>
      <w:r>
        <w:rPr>
          <w:rFonts w:ascii="Arial" w:eastAsia="Arial" w:hAnsi="Arial"/>
          <w:b/>
          <w:color w:val="008000"/>
          <w:sz w:val="24"/>
        </w:rPr>
        <w:t>228.2</w:t>
      </w:r>
      <w:r>
        <w:rPr>
          <w:rFonts w:ascii="Arial" w:eastAsia="Arial" w:hAnsi="Arial"/>
          <w:color w:val="008000"/>
          <w:sz w:val="24"/>
        </w:rPr>
        <w:t>,</w:t>
      </w:r>
      <w:r>
        <w:rPr>
          <w:rFonts w:ascii="Arial" w:eastAsia="Arial" w:hAnsi="Arial"/>
          <w:color w:val="000000"/>
          <w:sz w:val="24"/>
        </w:rPr>
        <w:t xml:space="preserve"> 228.3, in the first part of</w:t>
      </w:r>
      <w:r>
        <w:rPr>
          <w:rFonts w:ascii="Arial" w:eastAsia="Arial" w:hAnsi="Arial"/>
          <w:b/>
          <w:color w:val="008000"/>
          <w:sz w:val="24"/>
        </w:rPr>
        <w:t xml:space="preserve"> Article 230</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231</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232</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233</w:t>
      </w:r>
      <w:r>
        <w:rPr>
          <w:rFonts w:ascii="Arial" w:eastAsia="Arial" w:hAnsi="Arial"/>
          <w:color w:val="008000"/>
          <w:sz w:val="24"/>
        </w:rPr>
        <w:t>,</w:t>
      </w:r>
      <w:r>
        <w:rPr>
          <w:rFonts w:ascii="Arial" w:eastAsia="Arial" w:hAnsi="Arial"/>
          <w:color w:val="000000"/>
          <w:sz w:val="24"/>
        </w:rPr>
        <w:t xml:space="preserve"> in the first and the fourth parts of </w:t>
      </w:r>
      <w:r>
        <w:rPr>
          <w:rFonts w:ascii="Arial" w:eastAsia="Arial" w:hAnsi="Arial"/>
          <w:b/>
          <w:color w:val="008000"/>
          <w:sz w:val="24"/>
        </w:rPr>
        <w:t>Article 234</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240</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241</w:t>
      </w:r>
      <w:r>
        <w:rPr>
          <w:rFonts w:ascii="Arial" w:eastAsia="Arial" w:hAnsi="Arial"/>
          <w:color w:val="008000"/>
          <w:sz w:val="24"/>
        </w:rPr>
        <w:t>,</w:t>
      </w:r>
      <w:r>
        <w:rPr>
          <w:rFonts w:ascii="Arial" w:eastAsia="Arial" w:hAnsi="Arial"/>
          <w:color w:val="000000"/>
          <w:sz w:val="24"/>
        </w:rPr>
        <w:t xml:space="preserve"> in Articles</w:t>
      </w:r>
      <w:r>
        <w:rPr>
          <w:rFonts w:ascii="Arial" w:eastAsia="Arial" w:hAnsi="Arial"/>
          <w:b/>
          <w:color w:val="008000"/>
          <w:sz w:val="24"/>
        </w:rPr>
        <w:t xml:space="preserve"> 242</w:t>
      </w:r>
      <w:r>
        <w:rPr>
          <w:rFonts w:ascii="Arial" w:eastAsia="Arial" w:hAnsi="Arial"/>
          <w:color w:val="008000"/>
          <w:sz w:val="24"/>
        </w:rPr>
        <w:t xml:space="preserve">, </w:t>
      </w:r>
      <w:r>
        <w:rPr>
          <w:rFonts w:ascii="Arial" w:eastAsia="Arial" w:hAnsi="Arial"/>
          <w:b/>
          <w:color w:val="008000"/>
          <w:sz w:val="24"/>
        </w:rPr>
        <w:t>243</w:t>
      </w:r>
      <w:r>
        <w:rPr>
          <w:rFonts w:ascii="Arial" w:eastAsia="Arial" w:hAnsi="Arial"/>
          <w:b/>
          <w:color w:val="008000"/>
          <w:sz w:val="24"/>
        </w:rPr>
        <w:softHyphen/>
        <w:t>245</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250</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251</w:t>
      </w:r>
      <w:r>
        <w:rPr>
          <w:rFonts w:ascii="Arial" w:eastAsia="Arial" w:hAnsi="Arial"/>
          <w:color w:val="008000"/>
          <w:sz w:val="24"/>
        </w:rPr>
        <w:t>,</w:t>
      </w:r>
      <w:r>
        <w:rPr>
          <w:rFonts w:ascii="Arial" w:eastAsia="Arial" w:hAnsi="Arial"/>
          <w:color w:val="000000"/>
          <w:sz w:val="24"/>
        </w:rPr>
        <w:t xml:space="preserve"> in first part of</w:t>
      </w:r>
      <w:r>
        <w:rPr>
          <w:rFonts w:ascii="Arial" w:eastAsia="Arial" w:hAnsi="Arial"/>
          <w:b/>
          <w:color w:val="008000"/>
          <w:sz w:val="24"/>
        </w:rPr>
        <w:t xml:space="preserve"> Article 252</w:t>
      </w:r>
      <w:r>
        <w:rPr>
          <w:rFonts w:ascii="Arial" w:eastAsia="Arial" w:hAnsi="Arial"/>
          <w:color w:val="008000"/>
          <w:sz w:val="24"/>
        </w:rPr>
        <w:t>,</w:t>
      </w:r>
      <w:r>
        <w:rPr>
          <w:rFonts w:ascii="Arial" w:eastAsia="Arial" w:hAnsi="Arial"/>
          <w:color w:val="000000"/>
          <w:sz w:val="24"/>
        </w:rPr>
        <w:t xml:space="preserve"> in </w:t>
      </w:r>
      <w:r>
        <w:rPr>
          <w:rFonts w:ascii="Arial" w:eastAsia="Arial" w:hAnsi="Arial"/>
          <w:b/>
          <w:color w:val="008000"/>
          <w:sz w:val="24"/>
        </w:rPr>
        <w:t>Article 253</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254</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256-258</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260</w:t>
      </w:r>
      <w:r>
        <w:rPr>
          <w:rFonts w:ascii="Arial" w:eastAsia="Arial" w:hAnsi="Arial"/>
          <w:color w:val="008000"/>
          <w:sz w:val="24"/>
        </w:rPr>
        <w:t xml:space="preserve">, </w:t>
      </w:r>
      <w:r>
        <w:rPr>
          <w:rFonts w:ascii="Arial" w:eastAsia="Arial" w:hAnsi="Arial"/>
          <w:color w:val="000000"/>
          <w:sz w:val="24"/>
        </w:rPr>
        <w:t>the first part of</w:t>
      </w:r>
      <w:r>
        <w:rPr>
          <w:rFonts w:ascii="Arial" w:eastAsia="Arial" w:hAnsi="Arial"/>
          <w:b/>
          <w:color w:val="008000"/>
          <w:sz w:val="24"/>
        </w:rPr>
        <w:t xml:space="preserve"> Article 261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262</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266</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268</w:t>
      </w:r>
      <w:r>
        <w:rPr>
          <w:rFonts w:ascii="Arial" w:eastAsia="Arial" w:hAnsi="Arial"/>
          <w:color w:val="008000"/>
          <w:sz w:val="24"/>
        </w:rPr>
        <w:t>,</w:t>
      </w:r>
      <w:r>
        <w:rPr>
          <w:rFonts w:ascii="Arial" w:eastAsia="Arial" w:hAnsi="Arial"/>
          <w:color w:val="000000"/>
          <w:sz w:val="24"/>
        </w:rPr>
        <w:t xml:space="preserve"> the first part of</w:t>
      </w:r>
      <w:r>
        <w:rPr>
          <w:rFonts w:ascii="Arial" w:eastAsia="Arial" w:hAnsi="Arial"/>
          <w:b/>
          <w:color w:val="008000"/>
          <w:sz w:val="24"/>
        </w:rPr>
        <w:t xml:space="preserve"> Article 294</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297</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311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 312</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313</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314</w:t>
      </w:r>
      <w:r>
        <w:rPr>
          <w:rFonts w:ascii="Arial" w:eastAsia="Arial" w:hAnsi="Arial"/>
          <w:color w:val="008000"/>
          <w:sz w:val="24"/>
        </w:rPr>
        <w:t xml:space="preserve">, </w:t>
      </w:r>
      <w:r>
        <w:rPr>
          <w:rFonts w:ascii="Arial" w:eastAsia="Arial" w:hAnsi="Arial"/>
          <w:b/>
          <w:color w:val="008000"/>
          <w:sz w:val="24"/>
        </w:rPr>
        <w:t>314.1</w:t>
      </w:r>
      <w:r>
        <w:rPr>
          <w:rFonts w:ascii="Arial" w:eastAsia="Arial" w:hAnsi="Arial"/>
          <w:color w:val="008000"/>
          <w:sz w:val="24"/>
        </w:rPr>
        <w:t xml:space="preserve">, </w:t>
      </w:r>
      <w:r>
        <w:rPr>
          <w:rFonts w:ascii="Arial" w:eastAsia="Arial" w:hAnsi="Arial"/>
          <w:b/>
          <w:color w:val="008000"/>
          <w:sz w:val="24"/>
        </w:rPr>
        <w:t>315</w:t>
      </w:r>
      <w:r>
        <w:rPr>
          <w:rFonts w:ascii="Arial" w:eastAsia="Arial" w:hAnsi="Arial"/>
          <w:color w:val="000000"/>
          <w:sz w:val="24"/>
        </w:rPr>
        <w:t xml:space="preserve"> and</w:t>
      </w:r>
      <w:r>
        <w:rPr>
          <w:rFonts w:ascii="Arial" w:eastAsia="Arial" w:hAnsi="Arial"/>
          <w:b/>
          <w:color w:val="008000"/>
          <w:sz w:val="24"/>
        </w:rPr>
        <w:t xml:space="preserve"> 319</w:t>
      </w:r>
      <w:r>
        <w:rPr>
          <w:rFonts w:ascii="Arial" w:eastAsia="Arial" w:hAnsi="Arial"/>
          <w:color w:val="008000"/>
          <w:sz w:val="24"/>
        </w:rPr>
        <w:t>,</w:t>
      </w:r>
      <w:r>
        <w:rPr>
          <w:rFonts w:ascii="Arial" w:eastAsia="Arial" w:hAnsi="Arial"/>
          <w:color w:val="000000"/>
          <w:sz w:val="24"/>
        </w:rPr>
        <w:t xml:space="preserve"> in the first part of</w:t>
      </w:r>
      <w:r>
        <w:rPr>
          <w:rFonts w:ascii="Arial" w:eastAsia="Arial" w:hAnsi="Arial"/>
          <w:b/>
          <w:color w:val="008000"/>
          <w:sz w:val="24"/>
        </w:rPr>
        <w:t xml:space="preserve"> Article 322</w:t>
      </w:r>
      <w:r>
        <w:rPr>
          <w:rFonts w:ascii="Arial" w:eastAsia="Arial" w:hAnsi="Arial"/>
          <w:color w:val="008000"/>
          <w:sz w:val="24"/>
        </w:rPr>
        <w:t xml:space="preserve">, </w:t>
      </w:r>
      <w:r>
        <w:rPr>
          <w:rFonts w:ascii="Arial" w:eastAsia="Arial" w:hAnsi="Arial"/>
          <w:color w:val="000000"/>
          <w:sz w:val="24"/>
        </w:rPr>
        <w:t>by the</w:t>
      </w:r>
      <w:r>
        <w:rPr>
          <w:rFonts w:ascii="Arial" w:eastAsia="Arial" w:hAnsi="Arial"/>
          <w:b/>
          <w:color w:val="008000"/>
          <w:sz w:val="24"/>
        </w:rPr>
        <w:t xml:space="preserve"> first part of Article 322.1</w:t>
      </w:r>
      <w:r>
        <w:rPr>
          <w:rFonts w:ascii="Arial" w:eastAsia="Arial" w:hAnsi="Arial"/>
          <w:color w:val="008000"/>
          <w:sz w:val="24"/>
        </w:rPr>
        <w:t>,</w:t>
      </w:r>
      <w:r>
        <w:rPr>
          <w:rFonts w:ascii="Arial" w:eastAsia="Arial" w:hAnsi="Arial"/>
          <w:color w:val="000000"/>
          <w:sz w:val="24"/>
        </w:rPr>
        <w:t xml:space="preserve"> the</w:t>
      </w:r>
      <w:r>
        <w:rPr>
          <w:rFonts w:ascii="Arial" w:eastAsia="Arial" w:hAnsi="Arial"/>
          <w:b/>
          <w:color w:val="008000"/>
          <w:sz w:val="24"/>
        </w:rPr>
        <w:t xml:space="preserve"> first part of Article 323</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324-326</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and the third parts of Article 327</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first part of Article 327.1</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329</w:t>
      </w:r>
      <w:r>
        <w:rPr>
          <w:rFonts w:ascii="Arial" w:eastAsia="Arial" w:hAnsi="Arial"/>
          <w:color w:val="000000"/>
          <w:sz w:val="24"/>
        </w:rPr>
        <w:t xml:space="preserve"> and the </w:t>
      </w:r>
      <w:r>
        <w:rPr>
          <w:rFonts w:ascii="Arial" w:eastAsia="Arial" w:hAnsi="Arial"/>
          <w:b/>
          <w:color w:val="008000"/>
          <w:sz w:val="24"/>
        </w:rPr>
        <w:t>first part of Article 330</w:t>
      </w:r>
      <w:r>
        <w:rPr>
          <w:rFonts w:ascii="Arial" w:eastAsia="Arial" w:hAnsi="Arial"/>
          <w:color w:val="000000"/>
          <w:sz w:val="24"/>
        </w:rPr>
        <w:t xml:space="preserve"> of the Criminal Code of the Russian Federation;</w:t>
      </w:r>
    </w:p>
    <w:p w:rsidR="00A52154" w:rsidRDefault="009A5C89">
      <w:pPr>
        <w:numPr>
          <w:ilvl w:val="0"/>
          <w:numId w:val="204"/>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on the criminal cases on other crimes of a minor and an ordinary gravity - in accordance with a written direction of the public prosecutor.</w:t>
      </w:r>
    </w:p>
    <w:p w:rsidR="00A52154" w:rsidRDefault="009A5C89">
      <w:pPr>
        <w:spacing w:before="4" w:line="275" w:lineRule="exact"/>
        <w:ind w:left="720"/>
        <w:jc w:val="both"/>
        <w:textAlignment w:val="baseline"/>
        <w:rPr>
          <w:rFonts w:ascii="Arial" w:eastAsia="Arial" w:hAnsi="Arial"/>
          <w:b/>
          <w:color w:val="000080"/>
          <w:spacing w:val="11"/>
          <w:sz w:val="24"/>
        </w:rPr>
      </w:pPr>
      <w:r>
        <w:rPr>
          <w:rFonts w:ascii="Arial" w:eastAsia="Arial" w:hAnsi="Arial"/>
          <w:b/>
          <w:color w:val="000080"/>
          <w:spacing w:val="11"/>
          <w:sz w:val="24"/>
        </w:rPr>
        <w:t>4.</w:t>
      </w:r>
      <w:r>
        <w:rPr>
          <w:rFonts w:ascii="Arial" w:eastAsia="Arial" w:hAnsi="Arial"/>
          <w:color w:val="000000"/>
          <w:spacing w:val="11"/>
          <w:sz w:val="24"/>
        </w:rPr>
        <w:t xml:space="preserve"> The criminal cases specified in</w:t>
      </w:r>
      <w:r>
        <w:rPr>
          <w:rFonts w:ascii="Arial" w:eastAsia="Arial" w:hAnsi="Arial"/>
          <w:b/>
          <w:color w:val="008000"/>
          <w:spacing w:val="11"/>
          <w:sz w:val="24"/>
        </w:rPr>
        <w:t xml:space="preserve"> Item 1 of Part 3</w:t>
      </w:r>
      <w:r>
        <w:rPr>
          <w:rFonts w:ascii="Arial" w:eastAsia="Arial" w:hAnsi="Arial"/>
          <w:color w:val="000000"/>
          <w:spacing w:val="11"/>
          <w:sz w:val="24"/>
        </w:rPr>
        <w:t xml:space="preserve"> of the present article may be</w:t>
      </w:r>
    </w:p>
    <w:p w:rsidR="00A52154" w:rsidRDefault="00A52154">
      <w:pPr>
        <w:sectPr w:rsidR="00A52154">
          <w:pgSz w:w="11904" w:h="16843"/>
          <w:pgMar w:top="1440" w:right="819" w:bottom="987" w:left="839" w:header="720" w:footer="720" w:gutter="0"/>
          <w:cols w:space="720"/>
        </w:sectPr>
      </w:pPr>
    </w:p>
    <w:p w:rsidR="00A52154" w:rsidRDefault="009A5C89">
      <w:pPr>
        <w:spacing w:before="2" w:line="276" w:lineRule="exact"/>
        <w:textAlignment w:val="baseline"/>
        <w:rPr>
          <w:rFonts w:ascii="Arial" w:eastAsia="Arial" w:hAnsi="Arial"/>
          <w:color w:val="000000"/>
          <w:sz w:val="24"/>
        </w:rPr>
      </w:pPr>
      <w:r>
        <w:rPr>
          <w:rFonts w:ascii="Arial" w:eastAsia="Arial" w:hAnsi="Arial"/>
          <w:color w:val="000000"/>
          <w:sz w:val="24"/>
        </w:rPr>
        <w:lastRenderedPageBreak/>
        <w:t>transferred for preliminary investigation under a written direction of the prosecutor.</w:t>
      </w:r>
    </w:p>
    <w:p w:rsidR="00A52154" w:rsidRDefault="009A5C89">
      <w:pPr>
        <w:spacing w:before="276" w:line="277"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150 of the Criminal-Procedural Code of the Russian Federation</w:t>
      </w:r>
    </w:p>
    <w:p w:rsidR="00A52154" w:rsidRDefault="009A5C89">
      <w:pPr>
        <w:spacing w:before="280" w:line="276" w:lineRule="exact"/>
        <w:ind w:left="144" w:firstLine="864"/>
        <w:jc w:val="both"/>
        <w:textAlignment w:val="baseline"/>
        <w:rPr>
          <w:rFonts w:ascii="Arial" w:eastAsia="Arial" w:hAnsi="Arial"/>
          <w:color w:val="000000"/>
          <w:sz w:val="24"/>
        </w:rPr>
      </w:pPr>
      <w:r>
        <w:rPr>
          <w:rFonts w:ascii="Arial" w:eastAsia="Arial" w:hAnsi="Arial"/>
          <w:color w:val="000000"/>
          <w:sz w:val="24"/>
        </w:rPr>
        <w:t>The provisions of Article 151 of this Code (in the wording of</w:t>
      </w:r>
      <w:r>
        <w:rPr>
          <w:rFonts w:ascii="Arial" w:eastAsia="Arial" w:hAnsi="Arial"/>
          <w:b/>
          <w:color w:val="008000"/>
          <w:sz w:val="24"/>
        </w:rPr>
        <w:t xml:space="preserve"> Federal Law</w:t>
      </w:r>
      <w:r>
        <w:rPr>
          <w:rFonts w:ascii="Arial" w:eastAsia="Arial" w:hAnsi="Arial"/>
          <w:color w:val="000000"/>
          <w:sz w:val="24"/>
        </w:rPr>
        <w:t xml:space="preserve"> No. 18-FZ of March 1, 2012) establishing investigative jurisdiction of the crimes provided for by Articles 228.3 and 228.4 of the Criminal Code of the Russian Federation introduced by the said Federal Law shall</w:t>
      </w:r>
      <w:r>
        <w:rPr>
          <w:rFonts w:ascii="Arial" w:eastAsia="Arial" w:hAnsi="Arial"/>
          <w:b/>
          <w:color w:val="008000"/>
          <w:sz w:val="24"/>
        </w:rPr>
        <w:t xml:space="preserve"> apply</w:t>
      </w:r>
      <w:r>
        <w:rPr>
          <w:rFonts w:ascii="Arial" w:eastAsia="Arial" w:hAnsi="Arial"/>
          <w:color w:val="000000"/>
          <w:sz w:val="24"/>
        </w:rPr>
        <w:t xml:space="preserve"> from January 1, 2013</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151.</w:t>
      </w:r>
      <w:r>
        <w:rPr>
          <w:rFonts w:ascii="Arial" w:eastAsia="Arial" w:hAnsi="Arial"/>
          <w:color w:val="000000"/>
          <w:sz w:val="24"/>
        </w:rPr>
        <w:t xml:space="preserve"> Investigative Jurisdiction</w:t>
      </w:r>
    </w:p>
    <w:p w:rsidR="00A52154" w:rsidRDefault="009A5C89">
      <w:pPr>
        <w:numPr>
          <w:ilvl w:val="0"/>
          <w:numId w:val="205"/>
        </w:numPr>
        <w:tabs>
          <w:tab w:val="clear" w:pos="360"/>
          <w:tab w:val="left" w:pos="1080"/>
        </w:tabs>
        <w:spacing w:line="268"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 preliminary inquisition shall be conducted by the investigators and by the inquirers.</w:t>
      </w:r>
    </w:p>
    <w:p w:rsidR="00A52154" w:rsidRDefault="009A5C89">
      <w:pPr>
        <w:spacing w:before="279" w:line="277" w:lineRule="exact"/>
        <w:ind w:left="144"/>
        <w:jc w:val="both"/>
        <w:textAlignment w:val="baseline"/>
        <w:rPr>
          <w:rFonts w:ascii="Arial" w:eastAsia="Arial" w:hAnsi="Arial"/>
          <w:i/>
          <w:color w:val="800080"/>
          <w:sz w:val="24"/>
        </w:rPr>
      </w:pPr>
      <w:r>
        <w:rPr>
          <w:rFonts w:ascii="Arial" w:eastAsia="Arial" w:hAnsi="Arial"/>
          <w:i/>
          <w:color w:val="800080"/>
          <w:sz w:val="24"/>
        </w:rPr>
        <w:t>The provisions of Part Two of Article 151 of this Code (in the wording of</w:t>
      </w:r>
      <w:r>
        <w:rPr>
          <w:rFonts w:ascii="Arial" w:eastAsia="Arial" w:hAnsi="Arial"/>
          <w:b/>
          <w:i/>
          <w:color w:val="008000"/>
          <w:sz w:val="24"/>
        </w:rPr>
        <w:t xml:space="preserve"> Federal Law</w:t>
      </w:r>
      <w:r>
        <w:rPr>
          <w:rFonts w:ascii="Arial" w:eastAsia="Arial" w:hAnsi="Arial"/>
          <w:i/>
          <w:color w:val="800080"/>
          <w:sz w:val="24"/>
        </w:rPr>
        <w:t xml:space="preserve"> No. 420-FZ of December 7, 2011), as regards the investigative jurisdiction of the crimes provided for by </w:t>
      </w:r>
      <w:r>
        <w:rPr>
          <w:rFonts w:ascii="Arial" w:eastAsia="Arial" w:hAnsi="Arial"/>
          <w:b/>
          <w:i/>
          <w:color w:val="008000"/>
          <w:sz w:val="24"/>
        </w:rPr>
        <w:t>Articles 194</w:t>
      </w:r>
      <w:r>
        <w:rPr>
          <w:rFonts w:ascii="Arial" w:eastAsia="Arial" w:hAnsi="Arial"/>
          <w:i/>
          <w:color w:val="008000"/>
          <w:sz w:val="24"/>
        </w:rPr>
        <w:t xml:space="preserve">, </w:t>
      </w:r>
      <w:r>
        <w:rPr>
          <w:rFonts w:ascii="Arial" w:eastAsia="Arial" w:hAnsi="Arial"/>
          <w:b/>
          <w:i/>
          <w:color w:val="008000"/>
          <w:sz w:val="24"/>
        </w:rPr>
        <w:t>201</w:t>
      </w:r>
      <w:r>
        <w:rPr>
          <w:rFonts w:ascii="Arial" w:eastAsia="Arial" w:hAnsi="Arial"/>
          <w:i/>
          <w:color w:val="800080"/>
          <w:sz w:val="24"/>
        </w:rPr>
        <w:t xml:space="preserve"> and</w:t>
      </w:r>
      <w:r>
        <w:rPr>
          <w:rFonts w:ascii="Arial" w:eastAsia="Arial" w:hAnsi="Arial"/>
          <w:b/>
          <w:i/>
          <w:color w:val="008000"/>
          <w:sz w:val="24"/>
        </w:rPr>
        <w:t xml:space="preserve"> 204</w:t>
      </w:r>
      <w:r>
        <w:rPr>
          <w:rFonts w:ascii="Arial" w:eastAsia="Arial" w:hAnsi="Arial"/>
          <w:i/>
          <w:color w:val="800080"/>
          <w:sz w:val="24"/>
        </w:rPr>
        <w:t xml:space="preserve"> of the Criminal Code of the Russian Federation,</w:t>
      </w:r>
      <w:r>
        <w:rPr>
          <w:rFonts w:ascii="Arial" w:eastAsia="Arial" w:hAnsi="Arial"/>
          <w:b/>
          <w:i/>
          <w:color w:val="008000"/>
          <w:sz w:val="24"/>
        </w:rPr>
        <w:t xml:space="preserve"> shall apply</w:t>
      </w:r>
      <w:r>
        <w:rPr>
          <w:rFonts w:ascii="Arial" w:eastAsia="Arial" w:hAnsi="Arial"/>
          <w:i/>
          <w:color w:val="800080"/>
          <w:sz w:val="24"/>
        </w:rPr>
        <w:t xml:space="preserve"> to criminal cases initiated after January 1, 2012</w:t>
      </w:r>
    </w:p>
    <w:p w:rsidR="00A52154" w:rsidRDefault="009A5C89">
      <w:pPr>
        <w:numPr>
          <w:ilvl w:val="0"/>
          <w:numId w:val="205"/>
        </w:numPr>
        <w:tabs>
          <w:tab w:val="clear" w:pos="360"/>
          <w:tab w:val="left" w:pos="1080"/>
        </w:tabs>
        <w:spacing w:before="271"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 preliminary investigation shall be conducted:</w:t>
      </w:r>
    </w:p>
    <w:p w:rsidR="00A52154" w:rsidRDefault="009A5C89">
      <w:pPr>
        <w:spacing w:before="276" w:line="276" w:lineRule="exact"/>
        <w:jc w:val="right"/>
        <w:textAlignment w:val="baseline"/>
        <w:rPr>
          <w:rFonts w:ascii="Arial" w:eastAsia="Arial" w:hAnsi="Arial"/>
          <w:color w:val="000000"/>
          <w:sz w:val="24"/>
        </w:rPr>
      </w:pPr>
      <w:r>
        <w:rPr>
          <w:rFonts w:ascii="Arial" w:eastAsia="Arial" w:hAnsi="Arial"/>
          <w:color w:val="000000"/>
          <w:sz w:val="24"/>
        </w:rPr>
        <w:t>1) by investigators of the Investigation Committee of the Russian Federation - on criminal</w:t>
      </w:r>
    </w:p>
    <w:p w:rsidR="00A52154" w:rsidRDefault="009A5C89">
      <w:pPr>
        <w:spacing w:line="273" w:lineRule="exact"/>
        <w:textAlignment w:val="baseline"/>
        <w:rPr>
          <w:rFonts w:ascii="Arial" w:eastAsia="Arial" w:hAnsi="Arial"/>
          <w:color w:val="000000"/>
          <w:spacing w:val="-3"/>
          <w:sz w:val="24"/>
        </w:rPr>
      </w:pPr>
      <w:r>
        <w:rPr>
          <w:rFonts w:ascii="Arial" w:eastAsia="Arial" w:hAnsi="Arial"/>
          <w:color w:val="000000"/>
          <w:spacing w:val="-3"/>
          <w:sz w:val="24"/>
        </w:rPr>
        <w:t>cases:</w:t>
      </w:r>
    </w:p>
    <w:p w:rsidR="00A52154" w:rsidRDefault="009A5C89">
      <w:pPr>
        <w:numPr>
          <w:ilvl w:val="0"/>
          <w:numId w:val="206"/>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on the crimes provided for by</w:t>
      </w:r>
      <w:r>
        <w:rPr>
          <w:rFonts w:ascii="Arial" w:eastAsia="Arial" w:hAnsi="Arial"/>
          <w:b/>
          <w:color w:val="008000"/>
          <w:sz w:val="24"/>
        </w:rPr>
        <w:t xml:space="preserve"> Articles 105-110</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fourth part of Article 111</w:t>
      </w:r>
      <w:r>
        <w:rPr>
          <w:rFonts w:ascii="Arial" w:eastAsia="Arial" w:hAnsi="Arial"/>
          <w:color w:val="008000"/>
          <w:sz w:val="24"/>
        </w:rPr>
        <w:t>,</w:t>
      </w:r>
      <w:r>
        <w:rPr>
          <w:rFonts w:ascii="Arial" w:eastAsia="Arial" w:hAnsi="Arial"/>
          <w:color w:val="000000"/>
          <w:sz w:val="24"/>
        </w:rPr>
        <w:t xml:space="preserve"> by </w:t>
      </w:r>
      <w:r>
        <w:rPr>
          <w:rFonts w:ascii="Arial" w:eastAsia="Arial" w:hAnsi="Arial"/>
          <w:b/>
          <w:color w:val="008000"/>
          <w:sz w:val="24"/>
        </w:rPr>
        <w:t>Articles 120</w:t>
      </w:r>
      <w:r>
        <w:rPr>
          <w:rFonts w:ascii="Arial" w:eastAsia="Arial" w:hAnsi="Arial"/>
          <w:color w:val="000000"/>
          <w:sz w:val="24"/>
        </w:rPr>
        <w:t xml:space="preserve"> and</w:t>
      </w:r>
      <w:r>
        <w:rPr>
          <w:rFonts w:ascii="Arial" w:eastAsia="Arial" w:hAnsi="Arial"/>
          <w:b/>
          <w:color w:val="008000"/>
          <w:sz w:val="24"/>
        </w:rPr>
        <w:t xml:space="preserve"> 126</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w:t>
      </w:r>
      <w:r>
        <w:rPr>
          <w:rFonts w:ascii="Arial" w:eastAsia="Arial" w:hAnsi="Arial"/>
          <w:b/>
          <w:color w:val="008000"/>
          <w:sz w:val="24"/>
        </w:rPr>
        <w:t xml:space="preserve"> third parts of Article 127</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 </w:t>
      </w:r>
      <w:r>
        <w:rPr>
          <w:rFonts w:ascii="Arial" w:eastAsia="Arial" w:hAnsi="Arial"/>
          <w:b/>
          <w:color w:val="008000"/>
          <w:sz w:val="24"/>
        </w:rPr>
        <w:t>third parts of Article 127.1</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127.2</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128</w:t>
      </w:r>
      <w:r>
        <w:rPr>
          <w:rFonts w:ascii="Arial" w:eastAsia="Arial" w:hAnsi="Arial"/>
          <w:color w:val="008000"/>
          <w:sz w:val="24"/>
        </w:rPr>
        <w:t xml:space="preserve">, </w:t>
      </w:r>
      <w:r>
        <w:rPr>
          <w:rFonts w:ascii="Arial" w:eastAsia="Arial" w:hAnsi="Arial"/>
          <w:b/>
          <w:color w:val="008000"/>
          <w:sz w:val="24"/>
        </w:rPr>
        <w:t>131-149</w:t>
      </w:r>
      <w:r>
        <w:rPr>
          <w:rFonts w:ascii="Arial" w:eastAsia="Arial" w:hAnsi="Arial"/>
          <w:color w:val="008000"/>
          <w:sz w:val="24"/>
        </w:rPr>
        <w:t xml:space="preserve">, </w:t>
      </w:r>
      <w:r>
        <w:rPr>
          <w:rFonts w:ascii="Arial" w:eastAsia="Arial" w:hAnsi="Arial"/>
          <w:b/>
          <w:color w:val="008000"/>
          <w:sz w:val="24"/>
        </w:rPr>
        <w:t>170.1</w:t>
      </w:r>
      <w:r>
        <w:rPr>
          <w:rFonts w:ascii="Arial" w:eastAsia="Arial" w:hAnsi="Arial"/>
          <w:color w:val="008000"/>
          <w:sz w:val="24"/>
        </w:rPr>
        <w:t xml:space="preserve">, </w:t>
      </w:r>
      <w:r>
        <w:rPr>
          <w:rFonts w:ascii="Arial" w:eastAsia="Arial" w:hAnsi="Arial"/>
          <w:b/>
          <w:color w:val="008000"/>
          <w:sz w:val="24"/>
        </w:rPr>
        <w:t>171.2</w:t>
      </w:r>
      <w:r>
        <w:rPr>
          <w:rFonts w:ascii="Arial" w:eastAsia="Arial" w:hAnsi="Arial"/>
          <w:color w:val="008000"/>
          <w:sz w:val="24"/>
        </w:rPr>
        <w:t xml:space="preserve">, </w:t>
      </w:r>
      <w:r>
        <w:rPr>
          <w:rFonts w:ascii="Arial" w:eastAsia="Arial" w:hAnsi="Arial"/>
          <w:b/>
          <w:color w:val="008000"/>
          <w:sz w:val="24"/>
        </w:rPr>
        <w:t>185-185.6</w:t>
      </w:r>
      <w:r>
        <w:rPr>
          <w:rFonts w:ascii="Arial" w:eastAsia="Arial" w:hAnsi="Arial"/>
          <w:color w:val="008000"/>
          <w:sz w:val="24"/>
        </w:rPr>
        <w:t xml:space="preserve">, </w:t>
      </w:r>
      <w:r>
        <w:rPr>
          <w:rFonts w:ascii="Arial" w:eastAsia="Arial" w:hAnsi="Arial"/>
          <w:b/>
          <w:color w:val="008000"/>
          <w:sz w:val="24"/>
        </w:rPr>
        <w:t>194</w:t>
      </w:r>
      <w:r>
        <w:rPr>
          <w:rFonts w:ascii="Arial" w:eastAsia="Arial" w:hAnsi="Arial"/>
          <w:color w:val="008000"/>
          <w:sz w:val="24"/>
        </w:rPr>
        <w:t xml:space="preserve">, </w:t>
      </w:r>
      <w:r>
        <w:rPr>
          <w:rFonts w:ascii="Arial" w:eastAsia="Arial" w:hAnsi="Arial"/>
          <w:b/>
          <w:color w:val="008000"/>
          <w:sz w:val="24"/>
        </w:rPr>
        <w:t>198-199.2</w:t>
      </w:r>
      <w:r>
        <w:rPr>
          <w:rFonts w:ascii="Arial" w:eastAsia="Arial" w:hAnsi="Arial"/>
          <w:color w:val="008000"/>
          <w:sz w:val="24"/>
        </w:rPr>
        <w:t xml:space="preserve">, </w:t>
      </w:r>
      <w:r>
        <w:rPr>
          <w:rFonts w:ascii="Arial" w:eastAsia="Arial" w:hAnsi="Arial"/>
          <w:b/>
          <w:color w:val="008000"/>
          <w:sz w:val="24"/>
        </w:rPr>
        <w:t>201</w:t>
      </w:r>
      <w:r>
        <w:rPr>
          <w:rFonts w:ascii="Arial" w:eastAsia="Arial" w:hAnsi="Arial"/>
          <w:color w:val="008000"/>
          <w:sz w:val="24"/>
        </w:rPr>
        <w:t xml:space="preserve">, </w:t>
      </w:r>
      <w:r>
        <w:rPr>
          <w:rFonts w:ascii="Arial" w:eastAsia="Arial" w:hAnsi="Arial"/>
          <w:b/>
          <w:color w:val="008000"/>
          <w:sz w:val="24"/>
        </w:rPr>
        <w:t>204</w:t>
      </w:r>
      <w:r>
        <w:rPr>
          <w:rFonts w:ascii="Arial" w:eastAsia="Arial" w:hAnsi="Arial"/>
          <w:color w:val="008000"/>
          <w:sz w:val="24"/>
        </w:rPr>
        <w:t xml:space="preserve">, </w:t>
      </w:r>
      <w:r>
        <w:rPr>
          <w:rFonts w:ascii="Arial" w:eastAsia="Arial" w:hAnsi="Arial"/>
          <w:b/>
          <w:color w:val="008000"/>
          <w:sz w:val="24"/>
        </w:rPr>
        <w:t>205-205.2</w:t>
      </w:r>
      <w:r>
        <w:rPr>
          <w:rFonts w:ascii="Arial" w:eastAsia="Arial" w:hAnsi="Arial"/>
          <w:color w:val="008000"/>
          <w:sz w:val="24"/>
        </w:rPr>
        <w:t xml:space="preserve">, </w:t>
      </w:r>
      <w:r>
        <w:rPr>
          <w:rFonts w:ascii="Arial" w:eastAsia="Arial" w:hAnsi="Arial"/>
          <w:b/>
          <w:color w:val="008000"/>
          <w:sz w:val="24"/>
        </w:rPr>
        <w:t>208-212</w:t>
      </w:r>
      <w:r>
        <w:rPr>
          <w:rFonts w:ascii="Arial" w:eastAsia="Arial" w:hAnsi="Arial"/>
          <w:color w:val="008000"/>
          <w:sz w:val="24"/>
        </w:rPr>
        <w:t xml:space="preserve">, </w:t>
      </w:r>
      <w:r>
        <w:rPr>
          <w:rFonts w:ascii="Arial" w:eastAsia="Arial" w:hAnsi="Arial"/>
          <w:b/>
          <w:color w:val="008000"/>
          <w:sz w:val="24"/>
        </w:rPr>
        <w:t>215</w:t>
      </w:r>
      <w:r>
        <w:rPr>
          <w:rFonts w:ascii="Arial" w:eastAsia="Arial" w:hAnsi="Arial"/>
          <w:color w:val="008000"/>
          <w:sz w:val="24"/>
        </w:rPr>
        <w:t xml:space="preserve">, </w:t>
      </w:r>
      <w:r>
        <w:rPr>
          <w:rFonts w:ascii="Arial" w:eastAsia="Arial" w:hAnsi="Arial"/>
          <w:b/>
          <w:color w:val="008000"/>
          <w:sz w:val="24"/>
        </w:rPr>
        <w:t>215.1</w:t>
      </w:r>
      <w:r>
        <w:rPr>
          <w:rFonts w:ascii="Arial" w:eastAsia="Arial" w:hAnsi="Arial"/>
          <w:color w:val="008000"/>
          <w:sz w:val="24"/>
        </w:rPr>
        <w:t xml:space="preserve">, </w:t>
      </w:r>
      <w:r>
        <w:rPr>
          <w:rFonts w:ascii="Arial" w:eastAsia="Arial" w:hAnsi="Arial"/>
          <w:b/>
          <w:color w:val="008000"/>
          <w:sz w:val="24"/>
        </w:rPr>
        <w:t>216</w:t>
      </w:r>
      <w:r>
        <w:rPr>
          <w:rFonts w:ascii="Arial" w:eastAsia="Arial" w:hAnsi="Arial"/>
          <w:color w:val="008000"/>
          <w:sz w:val="24"/>
        </w:rPr>
        <w:t xml:space="preserve">, </w:t>
      </w:r>
      <w:r>
        <w:rPr>
          <w:rFonts w:ascii="Arial" w:eastAsia="Arial" w:hAnsi="Arial"/>
          <w:b/>
          <w:color w:val="008000"/>
          <w:sz w:val="24"/>
        </w:rPr>
        <w:t>217</w:t>
      </w:r>
      <w:r>
        <w:rPr>
          <w:rFonts w:ascii="Arial" w:eastAsia="Arial" w:hAnsi="Arial"/>
          <w:color w:val="008000"/>
          <w:sz w:val="24"/>
        </w:rPr>
        <w:t xml:space="preserve">, </w:t>
      </w:r>
      <w:r>
        <w:rPr>
          <w:rFonts w:ascii="Arial" w:eastAsia="Arial" w:hAnsi="Arial"/>
          <w:b/>
          <w:color w:val="008000"/>
          <w:sz w:val="24"/>
        </w:rPr>
        <w:t>217.1</w:t>
      </w:r>
      <w:r>
        <w:rPr>
          <w:rFonts w:ascii="Arial" w:eastAsia="Arial" w:hAnsi="Arial"/>
          <w:color w:val="008000"/>
          <w:sz w:val="24"/>
        </w:rPr>
        <w:t xml:space="preserve">, </w:t>
      </w:r>
      <w:r>
        <w:rPr>
          <w:rFonts w:ascii="Arial" w:eastAsia="Arial" w:hAnsi="Arial"/>
          <w:b/>
          <w:color w:val="008000"/>
          <w:sz w:val="24"/>
        </w:rPr>
        <w:t>227</w:t>
      </w:r>
      <w:r>
        <w:rPr>
          <w:rFonts w:ascii="Arial" w:eastAsia="Arial" w:hAnsi="Arial"/>
          <w:color w:val="008000"/>
          <w:sz w:val="24"/>
        </w:rPr>
        <w:t xml:space="preserve">, </w:t>
      </w:r>
      <w:r>
        <w:rPr>
          <w:rFonts w:ascii="Arial" w:eastAsia="Arial" w:hAnsi="Arial"/>
          <w:b/>
          <w:color w:val="008000"/>
          <w:sz w:val="24"/>
        </w:rPr>
        <w:t>237-239</w:t>
      </w:r>
      <w:r>
        <w:rPr>
          <w:rFonts w:ascii="Arial" w:eastAsia="Arial" w:hAnsi="Arial"/>
          <w:color w:val="008000"/>
          <w:sz w:val="24"/>
        </w:rPr>
        <w:t xml:space="preserve">, </w:t>
      </w:r>
      <w:r>
        <w:rPr>
          <w:rFonts w:ascii="Arial" w:eastAsia="Arial" w:hAnsi="Arial"/>
          <w:b/>
          <w:color w:val="008000"/>
          <w:sz w:val="24"/>
        </w:rPr>
        <w:t>242.2</w:t>
      </w:r>
      <w:r>
        <w:rPr>
          <w:rFonts w:ascii="Arial" w:eastAsia="Arial" w:hAnsi="Arial"/>
          <w:color w:val="008000"/>
          <w:sz w:val="24"/>
        </w:rPr>
        <w:t xml:space="preserve">, </w:t>
      </w:r>
      <w:r>
        <w:rPr>
          <w:rFonts w:ascii="Arial" w:eastAsia="Arial" w:hAnsi="Arial"/>
          <w:b/>
          <w:color w:val="008000"/>
          <w:sz w:val="24"/>
        </w:rPr>
        <w:t>246-249</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250</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251</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252</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254</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255</w:t>
      </w:r>
      <w:r>
        <w:rPr>
          <w:rFonts w:ascii="Arial" w:eastAsia="Arial" w:hAnsi="Arial"/>
          <w:color w:val="008000"/>
          <w:sz w:val="24"/>
        </w:rPr>
        <w:t xml:space="preserve">, </w:t>
      </w:r>
      <w:r>
        <w:rPr>
          <w:rFonts w:ascii="Arial" w:eastAsia="Arial" w:hAnsi="Arial"/>
          <w:b/>
          <w:color w:val="008000"/>
          <w:sz w:val="24"/>
        </w:rPr>
        <w:t>263</w:t>
      </w:r>
      <w:r>
        <w:rPr>
          <w:rFonts w:ascii="Arial" w:eastAsia="Arial" w:hAnsi="Arial"/>
          <w:color w:val="008000"/>
          <w:sz w:val="24"/>
        </w:rPr>
        <w:t xml:space="preserve">, </w:t>
      </w:r>
      <w:r>
        <w:rPr>
          <w:rFonts w:ascii="Arial" w:eastAsia="Arial" w:hAnsi="Arial"/>
          <w:b/>
          <w:color w:val="008000"/>
          <w:sz w:val="24"/>
        </w:rPr>
        <w:t>263.1</w:t>
      </w:r>
      <w:r>
        <w:rPr>
          <w:rFonts w:ascii="Arial" w:eastAsia="Arial" w:hAnsi="Arial"/>
          <w:color w:val="008000"/>
          <w:sz w:val="24"/>
        </w:rPr>
        <w:t xml:space="preserve">, </w:t>
      </w:r>
      <w:r>
        <w:rPr>
          <w:rFonts w:ascii="Arial" w:eastAsia="Arial" w:hAnsi="Arial"/>
          <w:b/>
          <w:color w:val="008000"/>
          <w:sz w:val="24"/>
        </w:rPr>
        <w:t>269</w:t>
      </w:r>
      <w:r>
        <w:rPr>
          <w:rFonts w:ascii="Arial" w:eastAsia="Arial" w:hAnsi="Arial"/>
          <w:color w:val="008000"/>
          <w:sz w:val="24"/>
        </w:rPr>
        <w:t xml:space="preserve">, </w:t>
      </w:r>
      <w:r>
        <w:rPr>
          <w:rFonts w:ascii="Arial" w:eastAsia="Arial" w:hAnsi="Arial"/>
          <w:b/>
          <w:color w:val="008000"/>
          <w:sz w:val="24"/>
        </w:rPr>
        <w:t>270</w:t>
      </w:r>
      <w:r>
        <w:rPr>
          <w:rFonts w:ascii="Arial" w:eastAsia="Arial" w:hAnsi="Arial"/>
          <w:color w:val="008000"/>
          <w:sz w:val="24"/>
        </w:rPr>
        <w:t xml:space="preserve">, </w:t>
      </w:r>
      <w:r>
        <w:rPr>
          <w:rFonts w:ascii="Arial" w:eastAsia="Arial" w:hAnsi="Arial"/>
          <w:b/>
          <w:color w:val="008000"/>
          <w:sz w:val="24"/>
        </w:rPr>
        <w:t>271</w:t>
      </w:r>
      <w:r>
        <w:rPr>
          <w:rFonts w:ascii="Arial" w:eastAsia="Arial" w:hAnsi="Arial"/>
          <w:color w:val="008000"/>
          <w:sz w:val="24"/>
        </w:rPr>
        <w:t xml:space="preserve">, </w:t>
      </w:r>
      <w:r>
        <w:rPr>
          <w:rFonts w:ascii="Arial" w:eastAsia="Arial" w:hAnsi="Arial"/>
          <w:b/>
          <w:color w:val="008000"/>
          <w:sz w:val="24"/>
        </w:rPr>
        <w:t>271.1</w:t>
      </w:r>
      <w:r>
        <w:rPr>
          <w:rFonts w:ascii="Arial" w:eastAsia="Arial" w:hAnsi="Arial"/>
          <w:color w:val="008000"/>
          <w:sz w:val="24"/>
        </w:rPr>
        <w:t xml:space="preserve">, </w:t>
      </w:r>
      <w:r>
        <w:rPr>
          <w:rFonts w:ascii="Arial" w:eastAsia="Arial" w:hAnsi="Arial"/>
          <w:b/>
          <w:color w:val="008000"/>
          <w:sz w:val="24"/>
        </w:rPr>
        <w:t>279</w:t>
      </w:r>
      <w:r>
        <w:rPr>
          <w:rFonts w:ascii="Arial" w:eastAsia="Arial" w:hAnsi="Arial"/>
          <w:color w:val="008000"/>
          <w:sz w:val="24"/>
        </w:rPr>
        <w:t xml:space="preserve">, </w:t>
      </w:r>
      <w:r>
        <w:rPr>
          <w:rFonts w:ascii="Arial" w:eastAsia="Arial" w:hAnsi="Arial"/>
          <w:b/>
          <w:color w:val="008000"/>
          <w:sz w:val="24"/>
        </w:rPr>
        <w:t>282-282.2</w:t>
      </w:r>
      <w:r>
        <w:rPr>
          <w:rFonts w:ascii="Arial" w:eastAsia="Arial" w:hAnsi="Arial"/>
          <w:color w:val="008000"/>
          <w:sz w:val="24"/>
        </w:rPr>
        <w:t xml:space="preserve">, </w:t>
      </w:r>
      <w:r>
        <w:rPr>
          <w:rFonts w:ascii="Arial" w:eastAsia="Arial" w:hAnsi="Arial"/>
          <w:b/>
          <w:color w:val="008000"/>
          <w:sz w:val="24"/>
        </w:rPr>
        <w:t>285-293</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294</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295</w:t>
      </w:r>
      <w:r>
        <w:rPr>
          <w:rFonts w:ascii="Arial" w:eastAsia="Arial" w:hAnsi="Arial"/>
          <w:color w:val="008000"/>
          <w:sz w:val="24"/>
        </w:rPr>
        <w:t xml:space="preserve">, </w:t>
      </w:r>
      <w:r>
        <w:rPr>
          <w:rFonts w:ascii="Arial" w:eastAsia="Arial" w:hAnsi="Arial"/>
          <w:b/>
          <w:color w:val="008000"/>
          <w:sz w:val="24"/>
        </w:rPr>
        <w:t>296</w:t>
      </w:r>
      <w:r>
        <w:rPr>
          <w:rFonts w:ascii="Arial" w:eastAsia="Arial" w:hAnsi="Arial"/>
          <w:color w:val="008000"/>
          <w:sz w:val="24"/>
        </w:rPr>
        <w:t xml:space="preserve">, </w:t>
      </w:r>
      <w:r>
        <w:rPr>
          <w:rFonts w:ascii="Arial" w:eastAsia="Arial" w:hAnsi="Arial"/>
          <w:b/>
          <w:color w:val="008000"/>
          <w:sz w:val="24"/>
        </w:rPr>
        <w:t>299-305</w:t>
      </w:r>
      <w:r>
        <w:rPr>
          <w:rFonts w:ascii="Arial" w:eastAsia="Arial" w:hAnsi="Arial"/>
          <w:color w:val="008000"/>
          <w:sz w:val="24"/>
        </w:rPr>
        <w:t xml:space="preserve">, </w:t>
      </w:r>
      <w:r>
        <w:rPr>
          <w:rFonts w:ascii="Arial" w:eastAsia="Arial" w:hAnsi="Arial"/>
          <w:b/>
          <w:color w:val="008000"/>
          <w:sz w:val="24"/>
        </w:rPr>
        <w:t>317</w:t>
      </w:r>
      <w:r>
        <w:rPr>
          <w:rFonts w:ascii="Arial" w:eastAsia="Arial" w:hAnsi="Arial"/>
          <w:color w:val="008000"/>
          <w:sz w:val="24"/>
        </w:rPr>
        <w:t xml:space="preserve">, </w:t>
      </w:r>
      <w:r>
        <w:rPr>
          <w:rFonts w:ascii="Arial" w:eastAsia="Arial" w:hAnsi="Arial"/>
          <w:b/>
          <w:color w:val="008000"/>
          <w:sz w:val="24"/>
        </w:rPr>
        <w:t>318</w:t>
      </w:r>
      <w:r>
        <w:rPr>
          <w:rFonts w:ascii="Arial" w:eastAsia="Arial" w:hAnsi="Arial"/>
          <w:color w:val="008000"/>
          <w:sz w:val="24"/>
        </w:rPr>
        <w:t xml:space="preserve">, </w:t>
      </w:r>
      <w:r>
        <w:rPr>
          <w:rFonts w:ascii="Arial" w:eastAsia="Arial" w:hAnsi="Arial"/>
          <w:b/>
          <w:color w:val="008000"/>
          <w:sz w:val="24"/>
        </w:rPr>
        <w:t>320</w:t>
      </w:r>
      <w:r>
        <w:rPr>
          <w:rFonts w:ascii="Arial" w:eastAsia="Arial" w:hAnsi="Arial"/>
          <w:color w:val="008000"/>
          <w:sz w:val="24"/>
        </w:rPr>
        <w:t xml:space="preserve">, </w:t>
      </w:r>
      <w:r>
        <w:rPr>
          <w:rFonts w:ascii="Arial" w:eastAsia="Arial" w:hAnsi="Arial"/>
          <w:b/>
          <w:color w:val="008000"/>
          <w:sz w:val="24"/>
        </w:rPr>
        <w:t>321</w:t>
      </w:r>
      <w:r>
        <w:rPr>
          <w:rFonts w:ascii="Arial" w:eastAsia="Arial" w:hAnsi="Arial"/>
          <w:color w:val="008000"/>
          <w:sz w:val="24"/>
        </w:rPr>
        <w:t xml:space="preserve">, </w:t>
      </w:r>
      <w:r>
        <w:rPr>
          <w:rFonts w:ascii="Arial" w:eastAsia="Arial" w:hAnsi="Arial"/>
          <w:b/>
          <w:color w:val="008000"/>
          <w:sz w:val="24"/>
        </w:rPr>
        <w:t>328</w:t>
      </w:r>
      <w:r>
        <w:rPr>
          <w:rFonts w:ascii="Arial" w:eastAsia="Arial" w:hAnsi="Arial"/>
          <w:color w:val="008000"/>
          <w:sz w:val="24"/>
        </w:rPr>
        <w:t xml:space="preserve">, </w:t>
      </w:r>
      <w:r>
        <w:rPr>
          <w:rFonts w:ascii="Arial" w:eastAsia="Arial" w:hAnsi="Arial"/>
          <w:b/>
          <w:color w:val="008000"/>
          <w:sz w:val="24"/>
        </w:rPr>
        <w:t>332-354</w:t>
      </w:r>
      <w:r>
        <w:rPr>
          <w:rFonts w:ascii="Arial" w:eastAsia="Arial" w:hAnsi="Arial"/>
          <w:color w:val="000000"/>
          <w:sz w:val="24"/>
        </w:rPr>
        <w:t xml:space="preserve"> and</w:t>
      </w:r>
      <w:r>
        <w:rPr>
          <w:rFonts w:ascii="Arial" w:eastAsia="Arial" w:hAnsi="Arial"/>
          <w:b/>
          <w:color w:val="008000"/>
          <w:sz w:val="24"/>
        </w:rPr>
        <w:t xml:space="preserve"> 356-360</w:t>
      </w:r>
      <w:r>
        <w:rPr>
          <w:rFonts w:ascii="Arial" w:eastAsia="Arial" w:hAnsi="Arial"/>
          <w:color w:val="000000"/>
          <w:sz w:val="24"/>
        </w:rPr>
        <w:t xml:space="preserve"> of the Criminal Code of the Russian Federation;</w:t>
      </w:r>
    </w:p>
    <w:p w:rsidR="00A52154" w:rsidRDefault="009A5C89">
      <w:pPr>
        <w:numPr>
          <w:ilvl w:val="0"/>
          <w:numId w:val="206"/>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on crimes, committed by the persons, pointed out in</w:t>
      </w:r>
      <w:r>
        <w:rPr>
          <w:rFonts w:ascii="Arial" w:eastAsia="Arial" w:hAnsi="Arial"/>
          <w:b/>
          <w:color w:val="008000"/>
          <w:sz w:val="24"/>
        </w:rPr>
        <w:t xml:space="preserve"> Article 447</w:t>
      </w:r>
      <w:r>
        <w:rPr>
          <w:rFonts w:ascii="Arial" w:eastAsia="Arial" w:hAnsi="Arial"/>
          <w:color w:val="000000"/>
          <w:sz w:val="24"/>
        </w:rPr>
        <w:t xml:space="preserve"> of the present Code, except for the cases specified in</w:t>
      </w:r>
      <w:r>
        <w:rPr>
          <w:rFonts w:ascii="Arial" w:eastAsia="Arial" w:hAnsi="Arial"/>
          <w:b/>
          <w:color w:val="008000"/>
          <w:sz w:val="24"/>
        </w:rPr>
        <w:t xml:space="preserve"> Item 7 of Part 3</w:t>
      </w:r>
      <w:r>
        <w:rPr>
          <w:rFonts w:ascii="Arial" w:eastAsia="Arial" w:hAnsi="Arial"/>
          <w:color w:val="000000"/>
          <w:sz w:val="24"/>
        </w:rPr>
        <w:t xml:space="preserve"> of the present article, and also on crimes, committed with respect to the said persons in connection with their professional activity;</w:t>
      </w:r>
    </w:p>
    <w:p w:rsidR="00A52154" w:rsidRDefault="009A5C89">
      <w:pPr>
        <w:numPr>
          <w:ilvl w:val="0"/>
          <w:numId w:val="206"/>
        </w:numPr>
        <w:tabs>
          <w:tab w:val="clear" w:pos="360"/>
          <w:tab w:val="left" w:pos="1080"/>
        </w:tabs>
        <w:spacing w:before="278"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on crimes, committed by officials of the Investigation Committee of the Russian Federation, the bodies of the federal security service, of the Intelligence Service of the Russian Federation, of the Federal Guard Service of the Russian Federation, of the internal affairs bodies of the Russian Federation, of the institutions and the bodies of the criminal executive system, of the bodies for control over the traffic of narcotics and psychotropic substances and of the customs bodies of the Russian Federation, by the servicemen and by the citizens, undergoing a regular military retraining, by the civil personnel of the Armed Forces of the Russian Federation and of the other troops, military formations and bodies in connection with the discharge of their official duties, or on crimes, perpetrated on the territory of location of a military unit, formation, institution or garrison, except for the cases specified in</w:t>
      </w:r>
      <w:r>
        <w:rPr>
          <w:rFonts w:ascii="Arial" w:eastAsia="Arial" w:hAnsi="Arial"/>
          <w:b/>
          <w:color w:val="008000"/>
          <w:spacing w:val="2"/>
          <w:sz w:val="24"/>
        </w:rPr>
        <w:t xml:space="preserve"> Item 7 of Part 3 </w:t>
      </w:r>
      <w:r>
        <w:rPr>
          <w:rFonts w:ascii="Arial" w:eastAsia="Arial" w:hAnsi="Arial"/>
          <w:color w:val="000000"/>
          <w:spacing w:val="2"/>
          <w:sz w:val="24"/>
        </w:rPr>
        <w:t>of the present article, as well as on crimes, perpetrated with respect to the said persons in connection with their official activity;</w:t>
      </w:r>
    </w:p>
    <w:p w:rsidR="00A52154" w:rsidRDefault="00A52154">
      <w:pPr>
        <w:sectPr w:rsidR="00A52154">
          <w:pgSz w:w="11904" w:h="16843"/>
          <w:pgMar w:top="1440" w:right="817" w:bottom="1467" w:left="841" w:header="720" w:footer="720" w:gutter="0"/>
          <w:cols w:space="720"/>
        </w:sectPr>
      </w:pPr>
    </w:p>
    <w:p w:rsidR="00A52154" w:rsidRDefault="009A5C89">
      <w:pPr>
        <w:spacing w:before="3" w:line="275" w:lineRule="exact"/>
        <w:ind w:left="792"/>
        <w:textAlignment w:val="baseline"/>
        <w:rPr>
          <w:rFonts w:ascii="Arial" w:eastAsia="Arial" w:hAnsi="Arial"/>
          <w:color w:val="000000"/>
          <w:sz w:val="24"/>
        </w:rPr>
      </w:pPr>
      <w:r>
        <w:rPr>
          <w:rFonts w:ascii="Arial" w:eastAsia="Arial" w:hAnsi="Arial"/>
          <w:color w:val="000000"/>
          <w:sz w:val="24"/>
        </w:rPr>
        <w:lastRenderedPageBreak/>
        <w:t>d) on grave and especially grave crimes committed by minors in respect of minors;</w:t>
      </w:r>
    </w:p>
    <w:p w:rsidR="00A52154" w:rsidRDefault="009A5C89">
      <w:pPr>
        <w:numPr>
          <w:ilvl w:val="0"/>
          <w:numId w:val="207"/>
        </w:numPr>
        <w:tabs>
          <w:tab w:val="clear" w:pos="360"/>
          <w:tab w:val="left" w:pos="1152"/>
        </w:tabs>
        <w:spacing w:before="285" w:line="275" w:lineRule="exact"/>
        <w:ind w:left="0" w:firstLine="792"/>
        <w:jc w:val="both"/>
        <w:textAlignment w:val="baseline"/>
        <w:rPr>
          <w:rFonts w:ascii="Arial" w:eastAsia="Arial" w:hAnsi="Arial"/>
          <w:color w:val="000000"/>
          <w:sz w:val="24"/>
        </w:rPr>
      </w:pPr>
      <w:r>
        <w:rPr>
          <w:rFonts w:ascii="Arial" w:eastAsia="Arial" w:hAnsi="Arial"/>
          <w:color w:val="000000"/>
          <w:sz w:val="24"/>
        </w:rPr>
        <w:t>by the investigators of bodies of the federal security service - in criminal cases for crimes envisaged by</w:t>
      </w:r>
      <w:r>
        <w:rPr>
          <w:rFonts w:ascii="Arial" w:eastAsia="Arial" w:hAnsi="Arial"/>
          <w:b/>
          <w:color w:val="008000"/>
          <w:sz w:val="24"/>
        </w:rPr>
        <w:t xml:space="preserve"> Articles 189</w:t>
      </w:r>
      <w:r>
        <w:rPr>
          <w:rFonts w:ascii="Arial" w:eastAsia="Arial" w:hAnsi="Arial"/>
          <w:color w:val="008000"/>
          <w:sz w:val="24"/>
        </w:rPr>
        <w:t xml:space="preserve">, </w:t>
      </w:r>
      <w:r>
        <w:rPr>
          <w:rFonts w:ascii="Arial" w:eastAsia="Arial" w:hAnsi="Arial"/>
          <w:b/>
          <w:color w:val="008000"/>
          <w:sz w:val="24"/>
        </w:rPr>
        <w:t>205</w:t>
      </w:r>
      <w:r>
        <w:rPr>
          <w:rFonts w:ascii="Arial" w:eastAsia="Arial" w:hAnsi="Arial"/>
          <w:color w:val="008000"/>
          <w:sz w:val="24"/>
        </w:rPr>
        <w:t xml:space="preserve">, </w:t>
      </w:r>
      <w:r>
        <w:rPr>
          <w:rFonts w:ascii="Arial" w:eastAsia="Arial" w:hAnsi="Arial"/>
          <w:b/>
          <w:color w:val="008000"/>
          <w:sz w:val="24"/>
        </w:rPr>
        <w:t>205.1</w:t>
      </w:r>
      <w:r>
        <w:rPr>
          <w:rFonts w:ascii="Arial" w:eastAsia="Arial" w:hAnsi="Arial"/>
          <w:color w:val="008000"/>
          <w:sz w:val="24"/>
        </w:rPr>
        <w:t xml:space="preserve">, </w:t>
      </w:r>
      <w:r>
        <w:rPr>
          <w:rFonts w:ascii="Arial" w:eastAsia="Arial" w:hAnsi="Arial"/>
          <w:b/>
          <w:color w:val="008000"/>
          <w:sz w:val="24"/>
        </w:rPr>
        <w:t>205.2</w:t>
      </w:r>
      <w:r>
        <w:rPr>
          <w:rFonts w:ascii="Arial" w:eastAsia="Arial" w:hAnsi="Arial"/>
          <w:color w:val="008000"/>
          <w:sz w:val="24"/>
        </w:rPr>
        <w:t xml:space="preserve">, </w:t>
      </w:r>
      <w:r>
        <w:rPr>
          <w:rFonts w:ascii="Arial" w:eastAsia="Arial" w:hAnsi="Arial"/>
          <w:b/>
          <w:color w:val="008000"/>
          <w:sz w:val="24"/>
        </w:rPr>
        <w:t>208</w:t>
      </w:r>
      <w:r>
        <w:rPr>
          <w:rFonts w:ascii="Arial" w:eastAsia="Arial" w:hAnsi="Arial"/>
          <w:color w:val="008000"/>
          <w:sz w:val="24"/>
        </w:rPr>
        <w:t xml:space="preserve">, </w:t>
      </w:r>
      <w:r>
        <w:rPr>
          <w:rFonts w:ascii="Arial" w:eastAsia="Arial" w:hAnsi="Arial"/>
          <w:b/>
          <w:color w:val="008000"/>
          <w:sz w:val="24"/>
        </w:rPr>
        <w:t>211</w:t>
      </w:r>
      <w:r>
        <w:rPr>
          <w:rFonts w:ascii="Arial" w:eastAsia="Arial" w:hAnsi="Arial"/>
          <w:color w:val="008000"/>
          <w:sz w:val="24"/>
        </w:rPr>
        <w:t xml:space="preserve">, </w:t>
      </w:r>
      <w:r>
        <w:rPr>
          <w:rFonts w:ascii="Arial" w:eastAsia="Arial" w:hAnsi="Arial"/>
          <w:b/>
          <w:color w:val="008000"/>
          <w:sz w:val="24"/>
        </w:rPr>
        <w:t>217.1</w:t>
      </w:r>
      <w:r>
        <w:rPr>
          <w:rFonts w:ascii="Arial" w:eastAsia="Arial" w:hAnsi="Arial"/>
          <w:color w:val="008000"/>
          <w:sz w:val="24"/>
        </w:rPr>
        <w:t xml:space="preserve">, </w:t>
      </w:r>
      <w:r>
        <w:rPr>
          <w:rFonts w:ascii="Arial" w:eastAsia="Arial" w:hAnsi="Arial"/>
          <w:b/>
          <w:color w:val="008000"/>
          <w:sz w:val="24"/>
        </w:rPr>
        <w:t>226.1</w:t>
      </w:r>
      <w:r>
        <w:rPr>
          <w:rFonts w:ascii="Arial" w:eastAsia="Arial" w:hAnsi="Arial"/>
          <w:color w:val="008000"/>
          <w:sz w:val="24"/>
        </w:rPr>
        <w:t xml:space="preserve">, </w:t>
      </w:r>
      <w:r>
        <w:rPr>
          <w:rFonts w:ascii="Arial" w:eastAsia="Arial" w:hAnsi="Arial"/>
          <w:b/>
          <w:color w:val="008000"/>
          <w:sz w:val="24"/>
        </w:rPr>
        <w:t>229.1</w:t>
      </w:r>
      <w:r>
        <w:rPr>
          <w:rFonts w:ascii="Arial" w:eastAsia="Arial" w:hAnsi="Arial"/>
          <w:color w:val="008000"/>
          <w:sz w:val="24"/>
        </w:rPr>
        <w:t xml:space="preserve">, </w:t>
      </w:r>
      <w:r>
        <w:rPr>
          <w:rFonts w:ascii="Arial" w:eastAsia="Arial" w:hAnsi="Arial"/>
          <w:b/>
          <w:color w:val="008000"/>
          <w:sz w:val="24"/>
        </w:rPr>
        <w:t>275-281</w:t>
      </w:r>
      <w:r>
        <w:rPr>
          <w:rFonts w:ascii="Arial" w:eastAsia="Arial" w:hAnsi="Arial"/>
          <w:color w:val="008000"/>
          <w:sz w:val="24"/>
        </w:rPr>
        <w:t xml:space="preserve">, </w:t>
      </w:r>
      <w:r>
        <w:rPr>
          <w:rFonts w:ascii="Arial" w:eastAsia="Arial" w:hAnsi="Arial"/>
          <w:b/>
          <w:color w:val="008000"/>
          <w:sz w:val="24"/>
        </w:rPr>
        <w:t>283</w:t>
      </w:r>
      <w:r>
        <w:rPr>
          <w:rFonts w:ascii="Arial" w:eastAsia="Arial" w:hAnsi="Arial"/>
          <w:color w:val="008000"/>
          <w:sz w:val="24"/>
        </w:rPr>
        <w:t xml:space="preserve">, </w:t>
      </w:r>
      <w:r>
        <w:rPr>
          <w:rFonts w:ascii="Arial" w:eastAsia="Arial" w:hAnsi="Arial"/>
          <w:b/>
          <w:color w:val="008000"/>
          <w:sz w:val="24"/>
        </w:rPr>
        <w:t>284</w:t>
      </w:r>
      <w:r>
        <w:rPr>
          <w:rFonts w:ascii="Arial" w:eastAsia="Arial" w:hAnsi="Arial"/>
          <w:color w:val="008000"/>
          <w:sz w:val="24"/>
        </w:rPr>
        <w:t>,</w:t>
      </w:r>
      <w:r>
        <w:rPr>
          <w:rFonts w:ascii="Arial" w:eastAsia="Arial" w:hAnsi="Arial"/>
          <w:color w:val="000000"/>
          <w:sz w:val="24"/>
        </w:rPr>
        <w:t xml:space="preserve"> by the second part of</w:t>
      </w:r>
      <w:r>
        <w:rPr>
          <w:rFonts w:ascii="Arial" w:eastAsia="Arial" w:hAnsi="Arial"/>
          <w:b/>
          <w:color w:val="008000"/>
          <w:sz w:val="24"/>
        </w:rPr>
        <w:t xml:space="preserve"> Article 322</w:t>
      </w:r>
      <w:r>
        <w:rPr>
          <w:rFonts w:ascii="Arial" w:eastAsia="Arial" w:hAnsi="Arial"/>
          <w:color w:val="008000"/>
          <w:sz w:val="24"/>
        </w:rPr>
        <w:t>,</w:t>
      </w:r>
      <w:r>
        <w:rPr>
          <w:rFonts w:ascii="Arial" w:eastAsia="Arial" w:hAnsi="Arial"/>
          <w:color w:val="000000"/>
          <w:sz w:val="24"/>
        </w:rPr>
        <w:t xml:space="preserve"> by the second part of Article</w:t>
      </w:r>
      <w:r>
        <w:rPr>
          <w:rFonts w:ascii="Arial" w:eastAsia="Arial" w:hAnsi="Arial"/>
          <w:b/>
          <w:color w:val="008000"/>
          <w:sz w:val="24"/>
        </w:rPr>
        <w:t xml:space="preserve"> 322.1</w:t>
      </w:r>
      <w:r>
        <w:rPr>
          <w:rFonts w:ascii="Arial" w:eastAsia="Arial" w:hAnsi="Arial"/>
          <w:color w:val="008000"/>
          <w:sz w:val="24"/>
        </w:rPr>
        <w:t>,</w:t>
      </w:r>
      <w:r>
        <w:rPr>
          <w:rFonts w:ascii="Arial" w:eastAsia="Arial" w:hAnsi="Arial"/>
          <w:color w:val="000000"/>
          <w:sz w:val="24"/>
        </w:rPr>
        <w:t xml:space="preserve"> by the second part of</w:t>
      </w:r>
      <w:r>
        <w:rPr>
          <w:rFonts w:ascii="Arial" w:eastAsia="Arial" w:hAnsi="Arial"/>
          <w:b/>
          <w:color w:val="008000"/>
          <w:sz w:val="24"/>
        </w:rPr>
        <w:t xml:space="preserve"> Article 323</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355</w:t>
      </w:r>
      <w:r>
        <w:rPr>
          <w:rFonts w:ascii="Arial" w:eastAsia="Arial" w:hAnsi="Arial"/>
          <w:color w:val="000000"/>
          <w:sz w:val="24"/>
        </w:rPr>
        <w:t xml:space="preserve"> and</w:t>
      </w:r>
      <w:r>
        <w:rPr>
          <w:rFonts w:ascii="Arial" w:eastAsia="Arial" w:hAnsi="Arial"/>
          <w:b/>
          <w:color w:val="008000"/>
          <w:sz w:val="24"/>
        </w:rPr>
        <w:t xml:space="preserve"> 359</w:t>
      </w:r>
      <w:r>
        <w:rPr>
          <w:rFonts w:ascii="Arial" w:eastAsia="Arial" w:hAnsi="Arial"/>
          <w:color w:val="000000"/>
          <w:sz w:val="24"/>
        </w:rPr>
        <w:t xml:space="preserve"> of the Criminal Code of the Russian Federation;</w:t>
      </w:r>
    </w:p>
    <w:p w:rsidR="00A52154" w:rsidRDefault="009A5C89">
      <w:pPr>
        <w:spacing w:before="276" w:line="275" w:lineRule="exact"/>
        <w:ind w:left="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Item 3 of part 2 of Article 151 of this</w:t>
      </w:r>
    </w:p>
    <w:p w:rsidR="00A52154" w:rsidRDefault="009A5C89">
      <w:pPr>
        <w:spacing w:line="272" w:lineRule="exact"/>
        <w:textAlignment w:val="baseline"/>
        <w:rPr>
          <w:rFonts w:ascii="Arial" w:eastAsia="Arial" w:hAnsi="Arial"/>
          <w:color w:val="000000"/>
          <w:spacing w:val="14"/>
          <w:sz w:val="24"/>
        </w:rPr>
      </w:pPr>
      <w:r>
        <w:rPr>
          <w:rFonts w:ascii="Arial" w:eastAsia="Arial" w:hAnsi="Arial"/>
          <w:color w:val="000000"/>
          <w:spacing w:val="14"/>
          <w:sz w:val="24"/>
        </w:rPr>
        <w:t>Code</w:t>
      </w:r>
    </w:p>
    <w:p w:rsidR="00A52154" w:rsidRDefault="009A5C89">
      <w:pPr>
        <w:numPr>
          <w:ilvl w:val="0"/>
          <w:numId w:val="207"/>
        </w:numPr>
        <w:tabs>
          <w:tab w:val="clear" w:pos="360"/>
          <w:tab w:val="left" w:pos="1152"/>
        </w:tabs>
        <w:spacing w:before="19"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by the investigators of the internal affairs bodies of the Russian Federation - in the criminal cases for crimes, envisaged by the first to the third parts of</w:t>
      </w:r>
      <w:r>
        <w:rPr>
          <w:rFonts w:ascii="Arial" w:eastAsia="Arial" w:hAnsi="Arial"/>
          <w:b/>
          <w:color w:val="008000"/>
          <w:spacing w:val="1"/>
          <w:sz w:val="24"/>
        </w:rPr>
        <w:t xml:space="preserve"> Article 111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113 </w:t>
      </w:r>
      <w:r>
        <w:rPr>
          <w:rFonts w:ascii="Arial" w:eastAsia="Arial" w:hAnsi="Arial"/>
          <w:color w:val="000000"/>
          <w:spacing w:val="1"/>
          <w:sz w:val="24"/>
        </w:rPr>
        <w:t>and</w:t>
      </w:r>
      <w:r>
        <w:rPr>
          <w:rFonts w:ascii="Arial" w:eastAsia="Arial" w:hAnsi="Arial"/>
          <w:b/>
          <w:color w:val="008000"/>
          <w:spacing w:val="1"/>
          <w:sz w:val="24"/>
        </w:rPr>
        <w:t xml:space="preserve"> 114</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117</w:t>
      </w:r>
      <w:r>
        <w:rPr>
          <w:rFonts w:ascii="Arial" w:eastAsia="Arial" w:hAnsi="Arial"/>
          <w:color w:val="008000"/>
          <w:spacing w:val="1"/>
          <w:sz w:val="24"/>
        </w:rPr>
        <w:t>,</w:t>
      </w:r>
      <w:r>
        <w:rPr>
          <w:rFonts w:ascii="Arial" w:eastAsia="Arial" w:hAnsi="Arial"/>
          <w:color w:val="000000"/>
          <w:spacing w:val="1"/>
          <w:sz w:val="24"/>
        </w:rPr>
        <w:t xml:space="preserve"> by the third and the fourth parts of </w:t>
      </w:r>
      <w:r>
        <w:rPr>
          <w:rFonts w:ascii="Arial" w:eastAsia="Arial" w:hAnsi="Arial"/>
          <w:b/>
          <w:color w:val="008000"/>
          <w:spacing w:val="1"/>
          <w:sz w:val="24"/>
        </w:rPr>
        <w:t>Article 122</w:t>
      </w:r>
      <w:r>
        <w:rPr>
          <w:rFonts w:ascii="Arial" w:eastAsia="Arial" w:hAnsi="Arial"/>
          <w:color w:val="008000"/>
          <w:spacing w:val="1"/>
          <w:sz w:val="24"/>
        </w:rPr>
        <w:t>,</w:t>
      </w:r>
      <w:r>
        <w:rPr>
          <w:rFonts w:ascii="Arial" w:eastAsia="Arial" w:hAnsi="Arial"/>
          <w:color w:val="000000"/>
          <w:spacing w:val="1"/>
          <w:sz w:val="24"/>
        </w:rPr>
        <w:t xml:space="preserve"> by the third part of</w:t>
      </w:r>
      <w:r>
        <w:rPr>
          <w:rFonts w:ascii="Arial" w:eastAsia="Arial" w:hAnsi="Arial"/>
          <w:b/>
          <w:color w:val="008000"/>
          <w:spacing w:val="1"/>
          <w:sz w:val="24"/>
        </w:rPr>
        <w:t xml:space="preserve"> Article 123</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124</w:t>
      </w:r>
      <w:r>
        <w:rPr>
          <w:rFonts w:ascii="Arial" w:eastAsia="Arial" w:hAnsi="Arial"/>
          <w:color w:val="008000"/>
          <w:spacing w:val="1"/>
          <w:sz w:val="24"/>
        </w:rPr>
        <w:t xml:space="preserve">, </w:t>
      </w:r>
      <w:r>
        <w:rPr>
          <w:rFonts w:ascii="Arial" w:eastAsia="Arial" w:hAnsi="Arial"/>
          <w:b/>
          <w:color w:val="008000"/>
          <w:spacing w:val="1"/>
          <w:sz w:val="24"/>
        </w:rPr>
        <w:t>127.1</w:t>
      </w:r>
      <w:r>
        <w:rPr>
          <w:rFonts w:ascii="Arial" w:eastAsia="Arial" w:hAnsi="Arial"/>
          <w:color w:val="008000"/>
          <w:spacing w:val="1"/>
          <w:sz w:val="24"/>
        </w:rPr>
        <w:t xml:space="preserve">, </w:t>
      </w:r>
      <w:r>
        <w:rPr>
          <w:rFonts w:ascii="Arial" w:eastAsia="Arial" w:hAnsi="Arial"/>
          <w:b/>
          <w:color w:val="008000"/>
          <w:spacing w:val="1"/>
          <w:sz w:val="24"/>
        </w:rPr>
        <w:t>127.2</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150</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151</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second-fourth parts of Article 158</w:t>
      </w:r>
      <w:r>
        <w:rPr>
          <w:rFonts w:ascii="Arial" w:eastAsia="Arial" w:hAnsi="Arial"/>
          <w:color w:val="008000"/>
          <w:spacing w:val="1"/>
          <w:sz w:val="24"/>
        </w:rPr>
        <w:t xml:space="preserve">, </w:t>
      </w:r>
      <w:r>
        <w:rPr>
          <w:rFonts w:ascii="Arial" w:eastAsia="Arial" w:hAnsi="Arial"/>
          <w:b/>
          <w:color w:val="008000"/>
          <w:spacing w:val="1"/>
          <w:sz w:val="24"/>
        </w:rPr>
        <w:t>159 the second-fourth parts</w:t>
      </w:r>
      <w:r>
        <w:rPr>
          <w:rFonts w:ascii="Arial" w:eastAsia="Arial" w:hAnsi="Arial"/>
          <w:color w:val="008000"/>
          <w:spacing w:val="1"/>
          <w:sz w:val="24"/>
        </w:rPr>
        <w:t xml:space="preserve">, </w:t>
      </w:r>
      <w:r>
        <w:rPr>
          <w:rFonts w:ascii="Arial" w:eastAsia="Arial" w:hAnsi="Arial"/>
          <w:b/>
          <w:color w:val="008000"/>
          <w:spacing w:val="1"/>
          <w:sz w:val="24"/>
        </w:rPr>
        <w:t>160 the second-fourth parts</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161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162</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163</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164</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165</w:t>
      </w:r>
      <w:r>
        <w:rPr>
          <w:rFonts w:ascii="Arial" w:eastAsia="Arial" w:hAnsi="Arial"/>
          <w:color w:val="008000"/>
          <w:spacing w:val="1"/>
          <w:sz w:val="24"/>
        </w:rPr>
        <w:t>,</w:t>
      </w:r>
      <w:r>
        <w:rPr>
          <w:rFonts w:ascii="Arial" w:eastAsia="Arial" w:hAnsi="Arial"/>
          <w:color w:val="000000"/>
          <w:spacing w:val="1"/>
          <w:sz w:val="24"/>
        </w:rPr>
        <w:t xml:space="preserve"> by the second-the fourth parts of</w:t>
      </w:r>
      <w:r>
        <w:rPr>
          <w:rFonts w:ascii="Arial" w:eastAsia="Arial" w:hAnsi="Arial"/>
          <w:b/>
          <w:color w:val="008000"/>
          <w:spacing w:val="1"/>
          <w:sz w:val="24"/>
        </w:rPr>
        <w:t xml:space="preserve"> Article 166</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167</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169</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171</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171.1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172</w:t>
      </w:r>
      <w:r>
        <w:rPr>
          <w:rFonts w:ascii="Arial" w:eastAsia="Arial" w:hAnsi="Arial"/>
          <w:color w:val="008000"/>
          <w:spacing w:val="1"/>
          <w:sz w:val="24"/>
        </w:rPr>
        <w:t xml:space="preserve">, </w:t>
      </w:r>
      <w:r>
        <w:rPr>
          <w:rFonts w:ascii="Arial" w:eastAsia="Arial" w:hAnsi="Arial"/>
          <w:b/>
          <w:color w:val="008000"/>
          <w:spacing w:val="1"/>
          <w:sz w:val="24"/>
        </w:rPr>
        <w:t>173.1</w:t>
      </w:r>
      <w:r>
        <w:rPr>
          <w:rFonts w:ascii="Arial" w:eastAsia="Arial" w:hAnsi="Arial"/>
          <w:color w:val="008000"/>
          <w:spacing w:val="1"/>
          <w:sz w:val="24"/>
        </w:rPr>
        <w:t xml:space="preserve">, </w:t>
      </w:r>
      <w:r>
        <w:rPr>
          <w:rFonts w:ascii="Arial" w:eastAsia="Arial" w:hAnsi="Arial"/>
          <w:b/>
          <w:color w:val="008000"/>
          <w:spacing w:val="1"/>
          <w:sz w:val="24"/>
        </w:rPr>
        <w:t>173.2</w:t>
      </w:r>
      <w:r>
        <w:rPr>
          <w:rFonts w:ascii="Arial" w:eastAsia="Arial" w:hAnsi="Arial"/>
          <w:color w:val="008000"/>
          <w:spacing w:val="1"/>
          <w:sz w:val="24"/>
        </w:rPr>
        <w:t xml:space="preserve">, </w:t>
      </w:r>
      <w:r>
        <w:rPr>
          <w:rFonts w:ascii="Arial" w:eastAsia="Arial" w:hAnsi="Arial"/>
          <w:b/>
          <w:color w:val="008000"/>
          <w:spacing w:val="1"/>
          <w:sz w:val="24"/>
        </w:rPr>
        <w:t>174</w:t>
      </w:r>
      <w:r>
        <w:rPr>
          <w:rFonts w:ascii="Arial" w:eastAsia="Arial" w:hAnsi="Arial"/>
          <w:color w:val="000000"/>
          <w:spacing w:val="1"/>
          <w:sz w:val="24"/>
        </w:rPr>
        <w:t xml:space="preserve"> and</w:t>
      </w:r>
      <w:r>
        <w:rPr>
          <w:rFonts w:ascii="Arial" w:eastAsia="Arial" w:hAnsi="Arial"/>
          <w:b/>
          <w:color w:val="008000"/>
          <w:spacing w:val="1"/>
          <w:sz w:val="24"/>
        </w:rPr>
        <w:t xml:space="preserve"> 174.1</w:t>
      </w:r>
      <w:r>
        <w:rPr>
          <w:rFonts w:ascii="Arial" w:eastAsia="Arial" w:hAnsi="Arial"/>
          <w:color w:val="008000"/>
          <w:spacing w:val="1"/>
          <w:sz w:val="24"/>
        </w:rPr>
        <w:t>,</w:t>
      </w:r>
      <w:r>
        <w:rPr>
          <w:rFonts w:ascii="Arial" w:eastAsia="Arial" w:hAnsi="Arial"/>
          <w:color w:val="000000"/>
          <w:spacing w:val="1"/>
          <w:sz w:val="24"/>
        </w:rPr>
        <w:t xml:space="preserve"> by the third part of</w:t>
      </w:r>
      <w:r>
        <w:rPr>
          <w:rFonts w:ascii="Arial" w:eastAsia="Arial" w:hAnsi="Arial"/>
          <w:b/>
          <w:color w:val="008000"/>
          <w:spacing w:val="1"/>
          <w:sz w:val="24"/>
        </w:rPr>
        <w:t xml:space="preserve"> Article 175</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176</w:t>
      </w:r>
      <w:r>
        <w:rPr>
          <w:rFonts w:ascii="Arial" w:eastAsia="Arial" w:hAnsi="Arial"/>
          <w:color w:val="008000"/>
          <w:spacing w:val="1"/>
          <w:sz w:val="24"/>
        </w:rPr>
        <w:t xml:space="preserve">, </w:t>
      </w:r>
      <w:r>
        <w:rPr>
          <w:rFonts w:ascii="Arial" w:eastAsia="Arial" w:hAnsi="Arial"/>
          <w:b/>
          <w:color w:val="008000"/>
          <w:spacing w:val="1"/>
          <w:sz w:val="24"/>
        </w:rPr>
        <w:t>178</w:t>
      </w:r>
      <w:r>
        <w:rPr>
          <w:rFonts w:ascii="Arial" w:eastAsia="Arial" w:hAnsi="Arial"/>
          <w:color w:val="000000"/>
          <w:spacing w:val="1"/>
          <w:sz w:val="24"/>
        </w:rPr>
        <w:t xml:space="preserve"> and</w:t>
      </w:r>
      <w:r>
        <w:rPr>
          <w:rFonts w:ascii="Arial" w:eastAsia="Arial" w:hAnsi="Arial"/>
          <w:b/>
          <w:color w:val="008000"/>
          <w:spacing w:val="1"/>
          <w:sz w:val="24"/>
        </w:rPr>
        <w:t xml:space="preserve"> 179</w:t>
      </w:r>
      <w:r>
        <w:rPr>
          <w:rFonts w:ascii="Arial" w:eastAsia="Arial" w:hAnsi="Arial"/>
          <w:color w:val="008000"/>
          <w:spacing w:val="1"/>
          <w:sz w:val="24"/>
        </w:rPr>
        <w:t xml:space="preserve">, </w:t>
      </w:r>
      <w:r>
        <w:rPr>
          <w:rFonts w:ascii="Arial" w:eastAsia="Arial" w:hAnsi="Arial"/>
          <w:b/>
          <w:color w:val="008000"/>
          <w:spacing w:val="1"/>
          <w:sz w:val="24"/>
        </w:rPr>
        <w:t>180, Part 3</w:t>
      </w:r>
      <w:r>
        <w:rPr>
          <w:rFonts w:ascii="Arial" w:eastAsia="Arial" w:hAnsi="Arial"/>
          <w:color w:val="008000"/>
          <w:spacing w:val="1"/>
          <w:sz w:val="24"/>
        </w:rPr>
        <w:t>,</w:t>
      </w:r>
      <w:r>
        <w:rPr>
          <w:rFonts w:ascii="Arial" w:eastAsia="Arial" w:hAnsi="Arial"/>
          <w:color w:val="000000"/>
          <w:spacing w:val="1"/>
          <w:sz w:val="24"/>
        </w:rPr>
        <w:t xml:space="preserve"> by the second part of </w:t>
      </w:r>
      <w:r>
        <w:rPr>
          <w:rFonts w:ascii="Arial" w:eastAsia="Arial" w:hAnsi="Arial"/>
          <w:b/>
          <w:color w:val="008000"/>
          <w:spacing w:val="1"/>
          <w:sz w:val="24"/>
        </w:rPr>
        <w:t>Article 181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183</w:t>
      </w:r>
      <w:r>
        <w:rPr>
          <w:rFonts w:ascii="Arial" w:eastAsia="Arial" w:hAnsi="Arial"/>
          <w:color w:val="008000"/>
          <w:spacing w:val="1"/>
          <w:sz w:val="24"/>
        </w:rPr>
        <w:t xml:space="preserve">, </w:t>
      </w:r>
      <w:r>
        <w:rPr>
          <w:rFonts w:ascii="Arial" w:eastAsia="Arial" w:hAnsi="Arial"/>
          <w:b/>
          <w:color w:val="008000"/>
          <w:spacing w:val="1"/>
          <w:sz w:val="24"/>
        </w:rPr>
        <w:t>184</w:t>
      </w:r>
      <w:r>
        <w:rPr>
          <w:rFonts w:ascii="Arial" w:eastAsia="Arial" w:hAnsi="Arial"/>
          <w:color w:val="008000"/>
          <w:spacing w:val="1"/>
          <w:sz w:val="24"/>
        </w:rPr>
        <w:t xml:space="preserve">, </w:t>
      </w:r>
      <w:r>
        <w:rPr>
          <w:rFonts w:ascii="Arial" w:eastAsia="Arial" w:hAnsi="Arial"/>
          <w:b/>
          <w:color w:val="008000"/>
          <w:spacing w:val="1"/>
          <w:sz w:val="24"/>
        </w:rPr>
        <w:t>186</w:t>
      </w:r>
      <w:r>
        <w:rPr>
          <w:rFonts w:ascii="Arial" w:eastAsia="Arial" w:hAnsi="Arial"/>
          <w:color w:val="008000"/>
          <w:spacing w:val="1"/>
          <w:sz w:val="24"/>
        </w:rPr>
        <w:t xml:space="preserve">, </w:t>
      </w:r>
      <w:r>
        <w:rPr>
          <w:rFonts w:ascii="Arial" w:eastAsia="Arial" w:hAnsi="Arial"/>
          <w:b/>
          <w:color w:val="008000"/>
          <w:spacing w:val="1"/>
          <w:sz w:val="24"/>
        </w:rPr>
        <w:t>187</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191-193</w:t>
      </w:r>
      <w:r>
        <w:rPr>
          <w:rFonts w:ascii="Arial" w:eastAsia="Arial" w:hAnsi="Arial"/>
          <w:color w:val="008000"/>
          <w:spacing w:val="1"/>
          <w:sz w:val="24"/>
        </w:rPr>
        <w:t xml:space="preserve">, </w:t>
      </w:r>
      <w:r>
        <w:rPr>
          <w:rFonts w:ascii="Arial" w:eastAsia="Arial" w:hAnsi="Arial"/>
          <w:b/>
          <w:color w:val="008000"/>
          <w:spacing w:val="1"/>
          <w:sz w:val="24"/>
        </w:rPr>
        <w:t>195-197</w:t>
      </w:r>
      <w:r>
        <w:rPr>
          <w:rFonts w:ascii="Arial" w:eastAsia="Arial" w:hAnsi="Arial"/>
          <w:color w:val="008000"/>
          <w:spacing w:val="1"/>
          <w:sz w:val="24"/>
        </w:rPr>
        <w:t xml:space="preserve">, </w:t>
      </w:r>
      <w:r>
        <w:rPr>
          <w:rFonts w:ascii="Arial" w:eastAsia="Arial" w:hAnsi="Arial"/>
          <w:b/>
          <w:color w:val="008000"/>
          <w:spacing w:val="1"/>
          <w:sz w:val="24"/>
        </w:rPr>
        <w:t>201</w:t>
      </w:r>
      <w:r>
        <w:rPr>
          <w:rFonts w:ascii="Arial" w:eastAsia="Arial" w:hAnsi="Arial"/>
          <w:color w:val="008000"/>
          <w:spacing w:val="1"/>
          <w:sz w:val="24"/>
        </w:rPr>
        <w:t xml:space="preserve">, </w:t>
      </w:r>
      <w:r>
        <w:rPr>
          <w:rFonts w:ascii="Arial" w:eastAsia="Arial" w:hAnsi="Arial"/>
          <w:b/>
          <w:color w:val="008000"/>
          <w:spacing w:val="1"/>
          <w:sz w:val="24"/>
        </w:rPr>
        <w:t>202</w:t>
      </w:r>
      <w:r>
        <w:rPr>
          <w:rFonts w:ascii="Arial" w:eastAsia="Arial" w:hAnsi="Arial"/>
          <w:color w:val="008000"/>
          <w:spacing w:val="1"/>
          <w:sz w:val="24"/>
        </w:rPr>
        <w:t xml:space="preserve">, </w:t>
      </w:r>
      <w:r>
        <w:rPr>
          <w:rFonts w:ascii="Arial" w:eastAsia="Arial" w:hAnsi="Arial"/>
          <w:b/>
          <w:color w:val="008000"/>
          <w:spacing w:val="1"/>
          <w:sz w:val="24"/>
        </w:rPr>
        <w:t>205</w:t>
      </w:r>
      <w:r>
        <w:rPr>
          <w:rFonts w:ascii="Arial" w:eastAsia="Arial" w:hAnsi="Arial"/>
          <w:color w:val="008000"/>
          <w:spacing w:val="1"/>
          <w:sz w:val="24"/>
        </w:rPr>
        <w:t xml:space="preserve">, </w:t>
      </w:r>
      <w:r>
        <w:rPr>
          <w:rFonts w:ascii="Arial" w:eastAsia="Arial" w:hAnsi="Arial"/>
          <w:b/>
          <w:color w:val="008000"/>
          <w:spacing w:val="1"/>
          <w:sz w:val="24"/>
        </w:rPr>
        <w:t>206</w:t>
      </w:r>
      <w:r>
        <w:rPr>
          <w:rFonts w:ascii="Arial" w:eastAsia="Arial" w:hAnsi="Arial"/>
          <w:color w:val="008000"/>
          <w:spacing w:val="1"/>
          <w:sz w:val="24"/>
        </w:rPr>
        <w:t xml:space="preserve">, </w:t>
      </w:r>
      <w:r>
        <w:rPr>
          <w:rFonts w:ascii="Arial" w:eastAsia="Arial" w:hAnsi="Arial"/>
          <w:b/>
          <w:color w:val="008000"/>
          <w:spacing w:val="1"/>
          <w:sz w:val="24"/>
        </w:rPr>
        <w:t>208-210</w:t>
      </w:r>
      <w:r>
        <w:rPr>
          <w:rFonts w:ascii="Arial" w:eastAsia="Arial" w:hAnsi="Arial"/>
          <w:color w:val="008000"/>
          <w:spacing w:val="1"/>
          <w:sz w:val="24"/>
        </w:rPr>
        <w:t xml:space="preserve">, </w:t>
      </w:r>
      <w:r>
        <w:rPr>
          <w:rFonts w:ascii="Arial" w:eastAsia="Arial" w:hAnsi="Arial"/>
          <w:b/>
          <w:color w:val="008000"/>
          <w:spacing w:val="1"/>
          <w:sz w:val="24"/>
        </w:rPr>
        <w:t>213 with the second part</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215.2</w:t>
      </w:r>
      <w:r>
        <w:rPr>
          <w:rFonts w:ascii="Arial" w:eastAsia="Arial" w:hAnsi="Arial"/>
          <w:color w:val="008000"/>
          <w:spacing w:val="1"/>
          <w:sz w:val="24"/>
        </w:rPr>
        <w:t xml:space="preserve">, </w:t>
      </w:r>
      <w:r>
        <w:rPr>
          <w:rFonts w:ascii="Arial" w:eastAsia="Arial" w:hAnsi="Arial"/>
          <w:b/>
          <w:color w:val="008000"/>
          <w:spacing w:val="1"/>
          <w:sz w:val="24"/>
        </w:rPr>
        <w:t>215.3</w:t>
      </w:r>
      <w:r>
        <w:rPr>
          <w:rFonts w:ascii="Arial" w:eastAsia="Arial" w:hAnsi="Arial"/>
          <w:color w:val="008000"/>
          <w:spacing w:val="1"/>
          <w:sz w:val="24"/>
        </w:rPr>
        <w:t xml:space="preserve">, </w:t>
      </w:r>
      <w:r>
        <w:rPr>
          <w:rFonts w:ascii="Arial" w:eastAsia="Arial" w:hAnsi="Arial"/>
          <w:b/>
          <w:color w:val="008000"/>
          <w:spacing w:val="1"/>
          <w:sz w:val="24"/>
        </w:rPr>
        <w:t>217.1</w:t>
      </w:r>
      <w:r>
        <w:rPr>
          <w:rFonts w:ascii="Arial" w:eastAsia="Arial" w:hAnsi="Arial"/>
          <w:color w:val="008000"/>
          <w:spacing w:val="1"/>
          <w:sz w:val="24"/>
        </w:rPr>
        <w:t xml:space="preserve">, </w:t>
      </w:r>
      <w:r>
        <w:rPr>
          <w:rFonts w:ascii="Arial" w:eastAsia="Arial" w:hAnsi="Arial"/>
          <w:b/>
          <w:color w:val="008000"/>
          <w:spacing w:val="1"/>
          <w:sz w:val="24"/>
        </w:rPr>
        <w:t>219 with the second</w:t>
      </w:r>
      <w:r>
        <w:rPr>
          <w:rFonts w:ascii="Arial" w:eastAsia="Arial" w:hAnsi="Arial"/>
          <w:color w:val="000000"/>
          <w:spacing w:val="1"/>
          <w:sz w:val="24"/>
        </w:rPr>
        <w:t xml:space="preserve"> and third parts,</w:t>
      </w:r>
      <w:r>
        <w:rPr>
          <w:rFonts w:ascii="Arial" w:eastAsia="Arial" w:hAnsi="Arial"/>
          <w:b/>
          <w:color w:val="008000"/>
          <w:spacing w:val="1"/>
          <w:sz w:val="24"/>
        </w:rPr>
        <w:t xml:space="preserve"> 220 with the second</w:t>
      </w:r>
      <w:r>
        <w:rPr>
          <w:rFonts w:ascii="Arial" w:eastAsia="Arial" w:hAnsi="Arial"/>
          <w:color w:val="000000"/>
          <w:spacing w:val="1"/>
          <w:sz w:val="24"/>
        </w:rPr>
        <w:t xml:space="preserve"> and third parts, by the second and the third parts of</w:t>
      </w:r>
      <w:r>
        <w:rPr>
          <w:rFonts w:ascii="Arial" w:eastAsia="Arial" w:hAnsi="Arial"/>
          <w:b/>
          <w:color w:val="008000"/>
          <w:spacing w:val="1"/>
          <w:sz w:val="24"/>
        </w:rPr>
        <w:t xml:space="preserve"> Article 221</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222</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223</w:t>
      </w:r>
      <w:r>
        <w:rPr>
          <w:rFonts w:ascii="Arial" w:eastAsia="Arial" w:hAnsi="Arial"/>
          <w:color w:val="008000"/>
          <w:spacing w:val="1"/>
          <w:sz w:val="24"/>
        </w:rPr>
        <w:t xml:space="preserve">, </w:t>
      </w:r>
      <w:r>
        <w:rPr>
          <w:rFonts w:ascii="Arial" w:eastAsia="Arial" w:hAnsi="Arial"/>
          <w:color w:val="000000"/>
          <w:spacing w:val="1"/>
          <w:sz w:val="24"/>
        </w:rPr>
        <w:t>by</w:t>
      </w:r>
      <w:r>
        <w:rPr>
          <w:rFonts w:ascii="Arial" w:eastAsia="Arial" w:hAnsi="Arial"/>
          <w:b/>
          <w:color w:val="008000"/>
          <w:spacing w:val="1"/>
          <w:sz w:val="24"/>
        </w:rPr>
        <w:t xml:space="preserve"> Articles 225-227</w:t>
      </w:r>
      <w:r>
        <w:rPr>
          <w:rFonts w:ascii="Arial" w:eastAsia="Arial" w:hAnsi="Arial"/>
          <w:color w:val="008000"/>
          <w:spacing w:val="1"/>
          <w:sz w:val="24"/>
        </w:rPr>
        <w:t xml:space="preserve">, </w:t>
      </w:r>
      <w:r>
        <w:rPr>
          <w:rFonts w:ascii="Arial" w:eastAsia="Arial" w:hAnsi="Arial"/>
          <w:b/>
          <w:color w:val="008000"/>
          <w:spacing w:val="1"/>
          <w:sz w:val="24"/>
        </w:rPr>
        <w:t>228 with the second</w:t>
      </w:r>
      <w:r>
        <w:rPr>
          <w:rFonts w:ascii="Arial" w:eastAsia="Arial" w:hAnsi="Arial"/>
          <w:color w:val="000000"/>
          <w:spacing w:val="1"/>
          <w:sz w:val="24"/>
        </w:rPr>
        <w:t xml:space="preserve"> and third parts,</w:t>
      </w:r>
      <w:r>
        <w:rPr>
          <w:rFonts w:ascii="Arial" w:eastAsia="Arial" w:hAnsi="Arial"/>
          <w:b/>
          <w:color w:val="008000"/>
          <w:spacing w:val="1"/>
          <w:sz w:val="24"/>
        </w:rPr>
        <w:t xml:space="preserve"> 288.1</w:t>
      </w:r>
      <w:r>
        <w:rPr>
          <w:rFonts w:ascii="Arial" w:eastAsia="Arial" w:hAnsi="Arial"/>
          <w:color w:val="008000"/>
          <w:spacing w:val="1"/>
          <w:sz w:val="24"/>
        </w:rPr>
        <w:t>,</w:t>
      </w:r>
      <w:r>
        <w:rPr>
          <w:rFonts w:ascii="Arial" w:eastAsia="Arial" w:hAnsi="Arial"/>
          <w:color w:val="000000"/>
          <w:spacing w:val="1"/>
          <w:sz w:val="24"/>
        </w:rPr>
        <w:t xml:space="preserve"> 228.4,</w:t>
      </w:r>
      <w:r>
        <w:rPr>
          <w:rFonts w:ascii="Arial" w:eastAsia="Arial" w:hAnsi="Arial"/>
          <w:b/>
          <w:color w:val="008000"/>
          <w:spacing w:val="1"/>
          <w:sz w:val="24"/>
        </w:rPr>
        <w:t xml:space="preserve"> 229.1</w:t>
      </w:r>
      <w:r>
        <w:rPr>
          <w:rFonts w:ascii="Arial" w:eastAsia="Arial" w:hAnsi="Arial"/>
          <w:color w:val="008000"/>
          <w:spacing w:val="1"/>
          <w:sz w:val="24"/>
        </w:rPr>
        <w:t>,</w:t>
      </w:r>
      <w:r>
        <w:rPr>
          <w:rFonts w:ascii="Arial" w:eastAsia="Arial" w:hAnsi="Arial"/>
          <w:color w:val="000000"/>
          <w:spacing w:val="1"/>
          <w:sz w:val="24"/>
        </w:rPr>
        <w:t xml:space="preserve"> second and the third parts of</w:t>
      </w:r>
      <w:r>
        <w:rPr>
          <w:rFonts w:ascii="Arial" w:eastAsia="Arial" w:hAnsi="Arial"/>
          <w:b/>
          <w:color w:val="008000"/>
          <w:spacing w:val="1"/>
          <w:sz w:val="24"/>
        </w:rPr>
        <w:t xml:space="preserve"> Article 230</w:t>
      </w:r>
      <w:r>
        <w:rPr>
          <w:rFonts w:ascii="Arial" w:eastAsia="Arial" w:hAnsi="Arial"/>
          <w:color w:val="008000"/>
          <w:spacing w:val="1"/>
          <w:sz w:val="24"/>
        </w:rPr>
        <w:t>,</w:t>
      </w:r>
      <w:r>
        <w:rPr>
          <w:rFonts w:ascii="Arial" w:eastAsia="Arial" w:hAnsi="Arial"/>
          <w:color w:val="000000"/>
          <w:spacing w:val="1"/>
          <w:sz w:val="24"/>
        </w:rPr>
        <w:t xml:space="preserve"> by the by the second and the third parts of</w:t>
      </w:r>
      <w:r>
        <w:rPr>
          <w:rFonts w:ascii="Arial" w:eastAsia="Arial" w:hAnsi="Arial"/>
          <w:b/>
          <w:color w:val="008000"/>
          <w:spacing w:val="1"/>
          <w:sz w:val="24"/>
        </w:rPr>
        <w:t xml:space="preserve"> Article 234</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235</w:t>
      </w:r>
      <w:r>
        <w:rPr>
          <w:rFonts w:ascii="Arial" w:eastAsia="Arial" w:hAnsi="Arial"/>
          <w:color w:val="000000"/>
          <w:spacing w:val="1"/>
          <w:sz w:val="24"/>
        </w:rPr>
        <w:t xml:space="preserve"> and</w:t>
      </w:r>
      <w:r>
        <w:rPr>
          <w:rFonts w:ascii="Arial" w:eastAsia="Arial" w:hAnsi="Arial"/>
          <w:b/>
          <w:color w:val="008000"/>
          <w:spacing w:val="1"/>
          <w:sz w:val="24"/>
        </w:rPr>
        <w:t xml:space="preserve"> 236</w:t>
      </w:r>
      <w:r>
        <w:rPr>
          <w:rFonts w:ascii="Arial" w:eastAsia="Arial" w:hAnsi="Arial"/>
          <w:color w:val="008000"/>
          <w:spacing w:val="1"/>
          <w:sz w:val="24"/>
        </w:rPr>
        <w:t xml:space="preserve">, </w:t>
      </w:r>
      <w:r>
        <w:rPr>
          <w:rFonts w:ascii="Arial" w:eastAsia="Arial" w:hAnsi="Arial"/>
          <w:b/>
          <w:color w:val="008000"/>
          <w:spacing w:val="1"/>
          <w:sz w:val="24"/>
        </w:rPr>
        <w:t>240 with the second</w:t>
      </w:r>
      <w:r>
        <w:rPr>
          <w:rFonts w:ascii="Arial" w:eastAsia="Arial" w:hAnsi="Arial"/>
          <w:color w:val="000000"/>
          <w:spacing w:val="1"/>
          <w:sz w:val="24"/>
        </w:rPr>
        <w:t xml:space="preserve"> and third parts, 241 with the second and third parts, 242.1, by</w:t>
      </w:r>
      <w:r>
        <w:rPr>
          <w:rFonts w:ascii="Arial" w:eastAsia="Arial" w:hAnsi="Arial"/>
          <w:b/>
          <w:color w:val="008000"/>
          <w:spacing w:val="1"/>
          <w:sz w:val="24"/>
        </w:rPr>
        <w:t xml:space="preserve"> Article 259</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second</w:t>
      </w:r>
      <w:r>
        <w:rPr>
          <w:rFonts w:ascii="Arial" w:eastAsia="Arial" w:hAnsi="Arial"/>
          <w:color w:val="000000"/>
          <w:spacing w:val="1"/>
          <w:sz w:val="24"/>
        </w:rPr>
        <w:t xml:space="preserve"> and</w:t>
      </w:r>
      <w:r>
        <w:rPr>
          <w:rFonts w:ascii="Arial" w:eastAsia="Arial" w:hAnsi="Arial"/>
          <w:b/>
          <w:color w:val="008000"/>
          <w:spacing w:val="1"/>
          <w:sz w:val="24"/>
        </w:rPr>
        <w:t xml:space="preserve"> third parts of Article 260</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261</w:t>
      </w:r>
      <w:r>
        <w:rPr>
          <w:rFonts w:ascii="Arial" w:eastAsia="Arial" w:hAnsi="Arial"/>
          <w:color w:val="008000"/>
          <w:spacing w:val="1"/>
          <w:sz w:val="24"/>
        </w:rPr>
        <w:t xml:space="preserve">, </w:t>
      </w:r>
      <w:r>
        <w:rPr>
          <w:rFonts w:ascii="Arial" w:eastAsia="Arial" w:hAnsi="Arial"/>
          <w:b/>
          <w:color w:val="008000"/>
          <w:spacing w:val="1"/>
          <w:sz w:val="24"/>
        </w:rPr>
        <w:t>264</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266</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267</w:t>
      </w:r>
      <w:r>
        <w:rPr>
          <w:rFonts w:ascii="Arial" w:eastAsia="Arial" w:hAnsi="Arial"/>
          <w:color w:val="008000"/>
          <w:spacing w:val="1"/>
          <w:sz w:val="24"/>
        </w:rPr>
        <w:t>,</w:t>
      </w:r>
      <w:r>
        <w:rPr>
          <w:rFonts w:ascii="Arial" w:eastAsia="Arial" w:hAnsi="Arial"/>
          <w:color w:val="000000"/>
          <w:spacing w:val="1"/>
          <w:sz w:val="24"/>
        </w:rPr>
        <w:t xml:space="preserve"> by the second and the third parts of</w:t>
      </w:r>
      <w:r>
        <w:rPr>
          <w:rFonts w:ascii="Arial" w:eastAsia="Arial" w:hAnsi="Arial"/>
          <w:b/>
          <w:color w:val="008000"/>
          <w:spacing w:val="1"/>
          <w:sz w:val="24"/>
        </w:rPr>
        <w:t xml:space="preserve"> Article 268</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272-274</w:t>
      </w:r>
      <w:r>
        <w:rPr>
          <w:rFonts w:ascii="Arial" w:eastAsia="Arial" w:hAnsi="Arial"/>
          <w:color w:val="000000"/>
          <w:spacing w:val="1"/>
          <w:sz w:val="24"/>
        </w:rPr>
        <w:t xml:space="preserve"> and</w:t>
      </w:r>
      <w:r>
        <w:rPr>
          <w:rFonts w:ascii="Arial" w:eastAsia="Arial" w:hAnsi="Arial"/>
          <w:b/>
          <w:color w:val="008000"/>
          <w:spacing w:val="1"/>
          <w:sz w:val="24"/>
        </w:rPr>
        <w:t xml:space="preserve"> 304</w:t>
      </w:r>
      <w:r>
        <w:rPr>
          <w:rFonts w:ascii="Arial" w:eastAsia="Arial" w:hAnsi="Arial"/>
          <w:color w:val="008000"/>
          <w:spacing w:val="1"/>
          <w:sz w:val="24"/>
        </w:rPr>
        <w:t>,</w:t>
      </w:r>
      <w:r>
        <w:rPr>
          <w:rFonts w:ascii="Arial" w:eastAsia="Arial" w:hAnsi="Arial"/>
          <w:color w:val="000000"/>
          <w:spacing w:val="1"/>
          <w:sz w:val="24"/>
        </w:rPr>
        <w:t xml:space="preserve"> by the</w:t>
      </w:r>
      <w:r>
        <w:rPr>
          <w:rFonts w:ascii="Arial" w:eastAsia="Arial" w:hAnsi="Arial"/>
          <w:b/>
          <w:color w:val="008000"/>
          <w:spacing w:val="1"/>
          <w:sz w:val="24"/>
        </w:rPr>
        <w:t xml:space="preserve"> second</w:t>
      </w:r>
      <w:r>
        <w:rPr>
          <w:rFonts w:ascii="Arial" w:eastAsia="Arial" w:hAnsi="Arial"/>
          <w:color w:val="000000"/>
          <w:spacing w:val="1"/>
          <w:sz w:val="24"/>
        </w:rPr>
        <w:t xml:space="preserve"> and third part of Article 313, by the second part of Article</w:t>
      </w:r>
      <w:r>
        <w:rPr>
          <w:rFonts w:ascii="Arial" w:eastAsia="Arial" w:hAnsi="Arial"/>
          <w:b/>
          <w:color w:val="008000"/>
          <w:spacing w:val="1"/>
          <w:sz w:val="24"/>
        </w:rPr>
        <w:t xml:space="preserve"> 322.1</w:t>
      </w:r>
      <w:r>
        <w:rPr>
          <w:rFonts w:ascii="Arial" w:eastAsia="Arial" w:hAnsi="Arial"/>
          <w:color w:val="008000"/>
          <w:spacing w:val="1"/>
          <w:sz w:val="24"/>
        </w:rPr>
        <w:t>,</w:t>
      </w:r>
      <w:r>
        <w:rPr>
          <w:rFonts w:ascii="Arial" w:eastAsia="Arial" w:hAnsi="Arial"/>
          <w:color w:val="000000"/>
          <w:spacing w:val="1"/>
          <w:sz w:val="24"/>
        </w:rPr>
        <w:t xml:space="preserve"> by the second part of</w:t>
      </w:r>
      <w:r>
        <w:rPr>
          <w:rFonts w:ascii="Arial" w:eastAsia="Arial" w:hAnsi="Arial"/>
          <w:b/>
          <w:color w:val="008000"/>
          <w:spacing w:val="1"/>
          <w:sz w:val="24"/>
        </w:rPr>
        <w:t xml:space="preserve"> Article 327</w:t>
      </w:r>
      <w:r>
        <w:rPr>
          <w:rFonts w:ascii="Arial" w:eastAsia="Arial" w:hAnsi="Arial"/>
          <w:color w:val="008000"/>
          <w:spacing w:val="1"/>
          <w:sz w:val="24"/>
        </w:rPr>
        <w:t>,</w:t>
      </w:r>
      <w:r>
        <w:rPr>
          <w:rFonts w:ascii="Arial" w:eastAsia="Arial" w:hAnsi="Arial"/>
          <w:color w:val="000000"/>
          <w:spacing w:val="1"/>
          <w:sz w:val="24"/>
        </w:rPr>
        <w:t xml:space="preserve"> by the </w:t>
      </w:r>
      <w:r>
        <w:rPr>
          <w:rFonts w:ascii="Arial" w:eastAsia="Arial" w:hAnsi="Arial"/>
          <w:b/>
          <w:color w:val="008000"/>
          <w:spacing w:val="1"/>
          <w:sz w:val="24"/>
        </w:rPr>
        <w:t>second part of Article 327.1</w:t>
      </w:r>
      <w:r>
        <w:rPr>
          <w:rFonts w:ascii="Arial" w:eastAsia="Arial" w:hAnsi="Arial"/>
          <w:color w:val="000000"/>
          <w:spacing w:val="1"/>
          <w:sz w:val="24"/>
        </w:rPr>
        <w:t xml:space="preserve"> and by the second part of</w:t>
      </w:r>
      <w:r>
        <w:rPr>
          <w:rFonts w:ascii="Arial" w:eastAsia="Arial" w:hAnsi="Arial"/>
          <w:b/>
          <w:color w:val="008000"/>
          <w:spacing w:val="1"/>
          <w:sz w:val="24"/>
        </w:rPr>
        <w:t xml:space="preserve"> Article 330</w:t>
      </w:r>
      <w:r>
        <w:rPr>
          <w:rFonts w:ascii="Arial" w:eastAsia="Arial" w:hAnsi="Arial"/>
          <w:color w:val="000000"/>
          <w:spacing w:val="1"/>
          <w:sz w:val="24"/>
        </w:rPr>
        <w:t xml:space="preserve"> of the Criminal Code of the Russian Federation;</w:t>
      </w:r>
    </w:p>
    <w:p w:rsidR="00A52154" w:rsidRDefault="009A5C89">
      <w:pPr>
        <w:numPr>
          <w:ilvl w:val="0"/>
          <w:numId w:val="207"/>
        </w:numPr>
        <w:tabs>
          <w:tab w:val="clear" w:pos="360"/>
          <w:tab w:val="left" w:pos="1152"/>
        </w:tabs>
        <w:spacing w:before="10" w:line="276" w:lineRule="exact"/>
        <w:ind w:left="0" w:firstLine="792"/>
        <w:jc w:val="both"/>
        <w:textAlignment w:val="baseline"/>
        <w:rPr>
          <w:rFonts w:ascii="Arial" w:eastAsia="Arial" w:hAnsi="Arial"/>
          <w:b/>
          <w:color w:val="008000"/>
          <w:spacing w:val="-5"/>
          <w:sz w:val="24"/>
        </w:rPr>
      </w:pPr>
      <w:r>
        <w:rPr>
          <w:rFonts w:ascii="Arial" w:eastAsia="Arial" w:hAnsi="Arial"/>
          <w:b/>
          <w:color w:val="008000"/>
          <w:spacing w:val="-5"/>
          <w:sz w:val="24"/>
        </w:rPr>
        <w:t>Abolished</w:t>
      </w:r>
      <w:r>
        <w:rPr>
          <w:rFonts w:ascii="Arial" w:eastAsia="Arial" w:hAnsi="Arial"/>
          <w:color w:val="000000"/>
          <w:spacing w:val="-5"/>
          <w:sz w:val="24"/>
        </w:rPr>
        <w:t xml:space="preserve"> from July 1, 2003.</w:t>
      </w:r>
    </w:p>
    <w:p w:rsidR="00A52154" w:rsidRDefault="009A5C89">
      <w:pPr>
        <w:spacing w:line="273" w:lineRule="exact"/>
        <w:ind w:left="792"/>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Item 5 of part 2 of Article 151 of this</w:t>
      </w:r>
    </w:p>
    <w:p w:rsidR="00A52154" w:rsidRDefault="009A5C89">
      <w:pPr>
        <w:spacing w:line="271" w:lineRule="exact"/>
        <w:textAlignment w:val="baseline"/>
        <w:rPr>
          <w:rFonts w:ascii="Arial" w:eastAsia="Arial" w:hAnsi="Arial"/>
          <w:color w:val="000000"/>
          <w:spacing w:val="14"/>
          <w:sz w:val="24"/>
        </w:rPr>
      </w:pPr>
      <w:r>
        <w:rPr>
          <w:rFonts w:ascii="Arial" w:eastAsia="Arial" w:hAnsi="Arial"/>
          <w:color w:val="000000"/>
          <w:spacing w:val="14"/>
          <w:sz w:val="24"/>
        </w:rPr>
        <w:t>Code</w:t>
      </w:r>
    </w:p>
    <w:p w:rsidR="00A52154" w:rsidRDefault="009A5C89">
      <w:pPr>
        <w:numPr>
          <w:ilvl w:val="0"/>
          <w:numId w:val="207"/>
        </w:numPr>
        <w:tabs>
          <w:tab w:val="clear" w:pos="360"/>
          <w:tab w:val="left" w:pos="1152"/>
        </w:tabs>
        <w:spacing w:before="14" w:line="275" w:lineRule="exact"/>
        <w:ind w:left="0" w:firstLine="792"/>
        <w:jc w:val="both"/>
        <w:textAlignment w:val="baseline"/>
        <w:rPr>
          <w:rFonts w:ascii="Arial" w:eastAsia="Arial" w:hAnsi="Arial"/>
          <w:color w:val="000000"/>
          <w:sz w:val="24"/>
        </w:rPr>
      </w:pPr>
      <w:r>
        <w:rPr>
          <w:rFonts w:ascii="Arial" w:eastAsia="Arial" w:hAnsi="Arial"/>
          <w:color w:val="000000"/>
          <w:sz w:val="24"/>
        </w:rPr>
        <w:t>by the investigators of the bodies for control over the traffic of narcotics and psychotropic substances - in criminal cases on the crimes provided for by</w:t>
      </w:r>
      <w:r>
        <w:rPr>
          <w:rFonts w:ascii="Arial" w:eastAsia="Arial" w:hAnsi="Arial"/>
          <w:b/>
          <w:color w:val="008000"/>
          <w:sz w:val="24"/>
        </w:rPr>
        <w:t xml:space="preserve"> Articles 226.1 </w:t>
      </w:r>
      <w:r>
        <w:rPr>
          <w:rFonts w:ascii="Arial" w:eastAsia="Arial" w:hAnsi="Arial"/>
          <w:color w:val="000000"/>
          <w:sz w:val="24"/>
        </w:rPr>
        <w:t>(insofar as it concerns smuggling narcotics and psychotropic substances), by Article</w:t>
      </w:r>
      <w:r>
        <w:rPr>
          <w:rFonts w:ascii="Arial" w:eastAsia="Arial" w:hAnsi="Arial"/>
          <w:b/>
          <w:color w:val="008000"/>
          <w:sz w:val="24"/>
        </w:rPr>
        <w:t xml:space="preserve"> 228 with the second</w:t>
      </w:r>
      <w:r>
        <w:rPr>
          <w:rFonts w:ascii="Arial" w:eastAsia="Arial" w:hAnsi="Arial"/>
          <w:color w:val="000000"/>
          <w:sz w:val="24"/>
        </w:rPr>
        <w:t xml:space="preserve"> and third parts,</w:t>
      </w:r>
      <w:r>
        <w:rPr>
          <w:rFonts w:ascii="Arial" w:eastAsia="Arial" w:hAnsi="Arial"/>
          <w:b/>
          <w:color w:val="008000"/>
          <w:sz w:val="24"/>
        </w:rPr>
        <w:t xml:space="preserve"> 228.1</w:t>
      </w:r>
      <w:r>
        <w:rPr>
          <w:rFonts w:ascii="Arial" w:eastAsia="Arial" w:hAnsi="Arial"/>
          <w:color w:val="008000"/>
          <w:sz w:val="24"/>
        </w:rPr>
        <w:t>,</w:t>
      </w:r>
      <w:r>
        <w:rPr>
          <w:rFonts w:ascii="Arial" w:eastAsia="Arial" w:hAnsi="Arial"/>
          <w:color w:val="000000"/>
          <w:sz w:val="24"/>
        </w:rPr>
        <w:t xml:space="preserve"> 228.4,</w:t>
      </w:r>
      <w:r>
        <w:rPr>
          <w:rFonts w:ascii="Arial" w:eastAsia="Arial" w:hAnsi="Arial"/>
          <w:b/>
          <w:color w:val="008000"/>
          <w:sz w:val="24"/>
        </w:rPr>
        <w:t xml:space="preserve"> 229</w:t>
      </w:r>
      <w:r>
        <w:rPr>
          <w:rFonts w:ascii="Arial" w:eastAsia="Arial" w:hAnsi="Arial"/>
          <w:color w:val="008000"/>
          <w:sz w:val="24"/>
        </w:rPr>
        <w:t xml:space="preserve">, </w:t>
      </w:r>
      <w:r>
        <w:rPr>
          <w:rFonts w:ascii="Arial" w:eastAsia="Arial" w:hAnsi="Arial"/>
          <w:b/>
          <w:color w:val="008000"/>
          <w:sz w:val="24"/>
        </w:rPr>
        <w:t>229.1</w:t>
      </w:r>
      <w:r>
        <w:rPr>
          <w:rFonts w:ascii="Arial" w:eastAsia="Arial" w:hAnsi="Arial"/>
          <w:color w:val="008000"/>
          <w:sz w:val="24"/>
        </w:rPr>
        <w:t>,</w:t>
      </w:r>
      <w:r>
        <w:rPr>
          <w:rFonts w:ascii="Arial" w:eastAsia="Arial" w:hAnsi="Arial"/>
          <w:color w:val="000000"/>
          <w:sz w:val="24"/>
        </w:rPr>
        <w:t xml:space="preserve"> by the</w:t>
      </w:r>
      <w:r>
        <w:rPr>
          <w:rFonts w:ascii="Arial" w:eastAsia="Arial" w:hAnsi="Arial"/>
          <w:b/>
          <w:color w:val="008000"/>
          <w:sz w:val="24"/>
        </w:rPr>
        <w:t xml:space="preserve"> second</w:t>
      </w:r>
      <w:r>
        <w:rPr>
          <w:rFonts w:ascii="Arial" w:eastAsia="Arial" w:hAnsi="Arial"/>
          <w:color w:val="000000"/>
          <w:sz w:val="24"/>
        </w:rPr>
        <w:t xml:space="preserve"> and the</w:t>
      </w:r>
      <w:r>
        <w:rPr>
          <w:rFonts w:ascii="Arial" w:eastAsia="Arial" w:hAnsi="Arial"/>
          <w:b/>
          <w:color w:val="008000"/>
          <w:sz w:val="24"/>
        </w:rPr>
        <w:t xml:space="preserve"> third parts of Article 230</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Part Two of Article 231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Parts Two</w:t>
      </w:r>
      <w:r>
        <w:rPr>
          <w:rFonts w:ascii="Arial" w:eastAsia="Arial" w:hAnsi="Arial"/>
          <w:color w:val="000000"/>
          <w:sz w:val="24"/>
        </w:rPr>
        <w:t xml:space="preserve"> and</w:t>
      </w:r>
      <w:r>
        <w:rPr>
          <w:rFonts w:ascii="Arial" w:eastAsia="Arial" w:hAnsi="Arial"/>
          <w:b/>
          <w:color w:val="008000"/>
          <w:sz w:val="24"/>
        </w:rPr>
        <w:t xml:space="preserve"> Three of Article 232</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Parts Two</w:t>
      </w:r>
      <w:r>
        <w:rPr>
          <w:rFonts w:ascii="Arial" w:eastAsia="Arial" w:hAnsi="Arial"/>
          <w:color w:val="000000"/>
          <w:sz w:val="24"/>
        </w:rPr>
        <w:t xml:space="preserve"> and</w:t>
      </w:r>
      <w:r>
        <w:rPr>
          <w:rFonts w:ascii="Arial" w:eastAsia="Arial" w:hAnsi="Arial"/>
          <w:b/>
          <w:color w:val="008000"/>
          <w:sz w:val="24"/>
        </w:rPr>
        <w:t xml:space="preserve"> Three of Article 234</w:t>
      </w:r>
      <w:r>
        <w:rPr>
          <w:rFonts w:ascii="Arial" w:eastAsia="Arial" w:hAnsi="Arial"/>
          <w:color w:val="000000"/>
          <w:sz w:val="24"/>
        </w:rPr>
        <w:t xml:space="preserve"> of the Criminal Code of the Russian Federation.</w:t>
      </w:r>
    </w:p>
    <w:p w:rsidR="00A52154" w:rsidRDefault="009A5C89">
      <w:pPr>
        <w:spacing w:before="276" w:line="276" w:lineRule="exact"/>
        <w:ind w:left="792"/>
        <w:textAlignment w:val="baseline"/>
        <w:rPr>
          <w:rFonts w:ascii="Arial" w:eastAsia="Arial" w:hAnsi="Arial"/>
          <w:b/>
          <w:color w:val="000080"/>
          <w:spacing w:val="-2"/>
          <w:sz w:val="24"/>
        </w:rPr>
      </w:pPr>
      <w:r>
        <w:rPr>
          <w:rFonts w:ascii="Arial" w:eastAsia="Arial" w:hAnsi="Arial"/>
          <w:b/>
          <w:color w:val="000080"/>
          <w:spacing w:val="-2"/>
          <w:sz w:val="24"/>
        </w:rPr>
        <w:t>3.</w:t>
      </w:r>
      <w:r>
        <w:rPr>
          <w:rFonts w:ascii="Arial" w:eastAsia="Arial" w:hAnsi="Arial"/>
          <w:color w:val="000000"/>
          <w:spacing w:val="-2"/>
          <w:sz w:val="24"/>
        </w:rPr>
        <w:t xml:space="preserve"> The inquiry shall be carried out:</w:t>
      </w:r>
    </w:p>
    <w:p w:rsidR="00A52154" w:rsidRDefault="009A5C89">
      <w:pPr>
        <w:numPr>
          <w:ilvl w:val="0"/>
          <w:numId w:val="208"/>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by the inquirers of the internal affairs bodies of the Russian Federation - in all the criminal cases pointed out in the third part of</w:t>
      </w:r>
      <w:r>
        <w:rPr>
          <w:rFonts w:ascii="Arial" w:eastAsia="Arial" w:hAnsi="Arial"/>
          <w:b/>
          <w:color w:val="008000"/>
          <w:sz w:val="24"/>
        </w:rPr>
        <w:t xml:space="preserve"> Article 150</w:t>
      </w:r>
      <w:r>
        <w:rPr>
          <w:rFonts w:ascii="Arial" w:eastAsia="Arial" w:hAnsi="Arial"/>
          <w:color w:val="000000"/>
          <w:sz w:val="24"/>
        </w:rPr>
        <w:t xml:space="preserve"> of the present Code, with the exception of the criminal cases indicated in</w:t>
      </w:r>
      <w:r>
        <w:rPr>
          <w:rFonts w:ascii="Arial" w:eastAsia="Arial" w:hAnsi="Arial"/>
          <w:b/>
          <w:color w:val="008000"/>
          <w:sz w:val="24"/>
        </w:rPr>
        <w:t xml:space="preserve"> Items 3 - 6</w:t>
      </w:r>
      <w:r>
        <w:rPr>
          <w:rFonts w:ascii="Arial" w:eastAsia="Arial" w:hAnsi="Arial"/>
          <w:color w:val="000000"/>
          <w:sz w:val="24"/>
        </w:rPr>
        <w:t xml:space="preserve"> of the present part;</w:t>
      </w:r>
    </w:p>
    <w:p w:rsidR="00A52154" w:rsidRDefault="009A5C89">
      <w:pPr>
        <w:numPr>
          <w:ilvl w:val="0"/>
          <w:numId w:val="208"/>
        </w:numPr>
        <w:tabs>
          <w:tab w:val="clear" w:pos="360"/>
          <w:tab w:val="left" w:pos="1152"/>
        </w:tabs>
        <w:spacing w:before="2" w:line="276" w:lineRule="exact"/>
        <w:ind w:left="0" w:firstLine="792"/>
        <w:jc w:val="both"/>
        <w:textAlignment w:val="baseline"/>
        <w:rPr>
          <w:rFonts w:ascii="Arial" w:eastAsia="Arial" w:hAnsi="Arial"/>
          <w:b/>
          <w:color w:val="008000"/>
          <w:spacing w:val="-5"/>
          <w:sz w:val="24"/>
        </w:rPr>
      </w:pPr>
      <w:r>
        <w:rPr>
          <w:rFonts w:ascii="Arial" w:eastAsia="Arial" w:hAnsi="Arial"/>
          <w:b/>
          <w:color w:val="008000"/>
          <w:spacing w:val="-5"/>
          <w:sz w:val="24"/>
        </w:rPr>
        <w:t>Abolished</w:t>
      </w:r>
      <w:r>
        <w:rPr>
          <w:rFonts w:ascii="Arial" w:eastAsia="Arial" w:hAnsi="Arial"/>
          <w:color w:val="000000"/>
          <w:spacing w:val="-5"/>
          <w:sz w:val="24"/>
        </w:rPr>
        <w:t xml:space="preserve"> from July 1, 2003.</w:t>
      </w:r>
    </w:p>
    <w:p w:rsidR="00A52154" w:rsidRDefault="009A5C89">
      <w:pPr>
        <w:numPr>
          <w:ilvl w:val="0"/>
          <w:numId w:val="20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by the inquirers of the border guard agencies of the Federal Security Service - on the criminal cases on crimes, envisaged by</w:t>
      </w:r>
      <w:r>
        <w:rPr>
          <w:rFonts w:ascii="Arial" w:eastAsia="Arial" w:hAnsi="Arial"/>
          <w:b/>
          <w:color w:val="008000"/>
          <w:sz w:val="24"/>
        </w:rPr>
        <w:t xml:space="preserve"> Articles 253</w:t>
      </w:r>
      <w:r>
        <w:rPr>
          <w:rFonts w:ascii="Arial" w:eastAsia="Arial" w:hAnsi="Arial"/>
          <w:color w:val="000000"/>
          <w:sz w:val="24"/>
        </w:rPr>
        <w:t xml:space="preserve"> and</w:t>
      </w:r>
      <w:r>
        <w:rPr>
          <w:rFonts w:ascii="Arial" w:eastAsia="Arial" w:hAnsi="Arial"/>
          <w:b/>
          <w:color w:val="008000"/>
          <w:sz w:val="24"/>
        </w:rPr>
        <w:t xml:space="preserve"> 256</w:t>
      </w:r>
      <w:r>
        <w:rPr>
          <w:rFonts w:ascii="Arial" w:eastAsia="Arial" w:hAnsi="Arial"/>
          <w:color w:val="000000"/>
          <w:sz w:val="24"/>
        </w:rPr>
        <w:t xml:space="preserve"> (in the part dealing with an illegal</w:t>
      </w:r>
    </w:p>
    <w:p w:rsidR="00A52154" w:rsidRDefault="00A52154">
      <w:pPr>
        <w:sectPr w:rsidR="00A52154">
          <w:pgSz w:w="11904" w:h="16843"/>
          <w:pgMar w:top="1440" w:right="821" w:bottom="1147" w:left="837" w:header="720" w:footer="720" w:gutter="0"/>
          <w:cols w:space="720"/>
        </w:sectPr>
      </w:pPr>
    </w:p>
    <w:p w:rsidR="00A52154" w:rsidRDefault="009A5C89">
      <w:pPr>
        <w:spacing w:before="3" w:line="276" w:lineRule="exact"/>
        <w:jc w:val="both"/>
        <w:textAlignment w:val="baseline"/>
        <w:rPr>
          <w:rFonts w:ascii="Arial" w:eastAsia="Arial" w:hAnsi="Arial"/>
          <w:color w:val="000000"/>
          <w:sz w:val="24"/>
        </w:rPr>
      </w:pPr>
      <w:r>
        <w:rPr>
          <w:rFonts w:ascii="Arial" w:eastAsia="Arial" w:hAnsi="Arial"/>
          <w:color w:val="000000"/>
          <w:sz w:val="24"/>
        </w:rPr>
        <w:lastRenderedPageBreak/>
        <w:t>catch of water animals and plants, exposed by the border guard agencies of the Federal Security Service), by the first part of</w:t>
      </w:r>
      <w:r>
        <w:rPr>
          <w:rFonts w:ascii="Arial" w:eastAsia="Arial" w:hAnsi="Arial"/>
          <w:b/>
          <w:color w:val="008000"/>
          <w:sz w:val="24"/>
        </w:rPr>
        <w:t xml:space="preserve"> Article 322</w:t>
      </w:r>
      <w:r>
        <w:rPr>
          <w:rFonts w:ascii="Arial" w:eastAsia="Arial" w:hAnsi="Arial"/>
          <w:color w:val="000000"/>
          <w:sz w:val="24"/>
        </w:rPr>
        <w:t xml:space="preserve"> and by the first part of</w:t>
      </w:r>
      <w:r>
        <w:rPr>
          <w:rFonts w:ascii="Arial" w:eastAsia="Arial" w:hAnsi="Arial"/>
          <w:b/>
          <w:color w:val="008000"/>
          <w:sz w:val="24"/>
        </w:rPr>
        <w:t xml:space="preserve"> Article 323</w:t>
      </w:r>
      <w:r>
        <w:rPr>
          <w:rFonts w:ascii="Arial" w:eastAsia="Arial" w:hAnsi="Arial"/>
          <w:color w:val="000000"/>
          <w:sz w:val="24"/>
        </w:rPr>
        <w:t xml:space="preserve"> of the Criminal Code of the Russian Federation;</w:t>
      </w:r>
    </w:p>
    <w:p w:rsidR="00A52154" w:rsidRDefault="009A5C89">
      <w:pPr>
        <w:numPr>
          <w:ilvl w:val="0"/>
          <w:numId w:val="209"/>
        </w:numPr>
        <w:tabs>
          <w:tab w:val="clear" w:pos="360"/>
          <w:tab w:val="left" w:pos="1080"/>
        </w:tabs>
        <w:spacing w:before="273"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by the inquirers of the bodies of the Federal Bailiff Service - in the criminal cases for crimes envisaged by</w:t>
      </w:r>
      <w:r>
        <w:rPr>
          <w:rFonts w:ascii="Arial" w:eastAsia="Arial" w:hAnsi="Arial"/>
          <w:b/>
          <w:color w:val="008000"/>
          <w:spacing w:val="1"/>
          <w:sz w:val="24"/>
        </w:rPr>
        <w:t xml:space="preserve"> Articles 157</w:t>
      </w:r>
      <w:r>
        <w:rPr>
          <w:rFonts w:ascii="Arial" w:eastAsia="Arial" w:hAnsi="Arial"/>
          <w:color w:val="000000"/>
          <w:spacing w:val="1"/>
          <w:sz w:val="24"/>
        </w:rPr>
        <w:t xml:space="preserve"> and</w:t>
      </w:r>
      <w:r>
        <w:rPr>
          <w:rFonts w:ascii="Arial" w:eastAsia="Arial" w:hAnsi="Arial"/>
          <w:b/>
          <w:color w:val="008000"/>
          <w:spacing w:val="1"/>
          <w:sz w:val="24"/>
        </w:rPr>
        <w:t xml:space="preserve"> 177</w:t>
      </w:r>
      <w:r>
        <w:rPr>
          <w:rFonts w:ascii="Arial" w:eastAsia="Arial" w:hAnsi="Arial"/>
          <w:color w:val="008000"/>
          <w:spacing w:val="1"/>
          <w:sz w:val="24"/>
        </w:rPr>
        <w:t>,</w:t>
      </w:r>
      <w:r>
        <w:rPr>
          <w:rFonts w:ascii="Arial" w:eastAsia="Arial" w:hAnsi="Arial"/>
          <w:color w:val="000000"/>
          <w:spacing w:val="1"/>
          <w:sz w:val="24"/>
        </w:rPr>
        <w:t xml:space="preserve"> the first part of</w:t>
      </w:r>
      <w:r>
        <w:rPr>
          <w:rFonts w:ascii="Arial" w:eastAsia="Arial" w:hAnsi="Arial"/>
          <w:b/>
          <w:color w:val="008000"/>
          <w:spacing w:val="1"/>
          <w:sz w:val="24"/>
        </w:rPr>
        <w:t xml:space="preserve"> Article 294</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 297</w:t>
      </w:r>
      <w:r>
        <w:rPr>
          <w:rFonts w:ascii="Arial" w:eastAsia="Arial" w:hAnsi="Arial"/>
          <w:color w:val="008000"/>
          <w:spacing w:val="1"/>
          <w:sz w:val="24"/>
        </w:rPr>
        <w:t>,</w:t>
      </w:r>
      <w:r>
        <w:rPr>
          <w:rFonts w:ascii="Arial" w:eastAsia="Arial" w:hAnsi="Arial"/>
          <w:color w:val="000000"/>
          <w:spacing w:val="1"/>
          <w:sz w:val="24"/>
        </w:rPr>
        <w:t xml:space="preserve"> by the first part of</w:t>
      </w:r>
      <w:r>
        <w:rPr>
          <w:rFonts w:ascii="Arial" w:eastAsia="Arial" w:hAnsi="Arial"/>
          <w:b/>
          <w:color w:val="008000"/>
          <w:spacing w:val="1"/>
          <w:sz w:val="24"/>
        </w:rPr>
        <w:t xml:space="preserve"> Article 311</w:t>
      </w:r>
      <w:r>
        <w:rPr>
          <w:rFonts w:ascii="Arial" w:eastAsia="Arial" w:hAnsi="Arial"/>
          <w:color w:val="008000"/>
          <w:spacing w:val="1"/>
          <w:sz w:val="24"/>
        </w:rPr>
        <w:t>,</w:t>
      </w:r>
      <w:r>
        <w:rPr>
          <w:rFonts w:ascii="Arial" w:eastAsia="Arial" w:hAnsi="Arial"/>
          <w:color w:val="000000"/>
          <w:spacing w:val="1"/>
          <w:sz w:val="24"/>
        </w:rPr>
        <w:t xml:space="preserve"> by</w:t>
      </w:r>
      <w:r>
        <w:rPr>
          <w:rFonts w:ascii="Arial" w:eastAsia="Arial" w:hAnsi="Arial"/>
          <w:b/>
          <w:color w:val="008000"/>
          <w:spacing w:val="1"/>
          <w:sz w:val="24"/>
        </w:rPr>
        <w:t xml:space="preserve"> Articles 312</w:t>
      </w:r>
      <w:r>
        <w:rPr>
          <w:rFonts w:ascii="Arial" w:eastAsia="Arial" w:hAnsi="Arial"/>
          <w:color w:val="000000"/>
          <w:spacing w:val="1"/>
          <w:sz w:val="24"/>
        </w:rPr>
        <w:t xml:space="preserve"> and</w:t>
      </w:r>
      <w:r>
        <w:rPr>
          <w:rFonts w:ascii="Arial" w:eastAsia="Arial" w:hAnsi="Arial"/>
          <w:b/>
          <w:color w:val="008000"/>
          <w:spacing w:val="1"/>
          <w:sz w:val="24"/>
        </w:rPr>
        <w:t xml:space="preserve"> 315</w:t>
      </w:r>
      <w:r>
        <w:rPr>
          <w:rFonts w:ascii="Arial" w:eastAsia="Arial" w:hAnsi="Arial"/>
          <w:color w:val="000000"/>
          <w:spacing w:val="1"/>
          <w:sz w:val="24"/>
        </w:rPr>
        <w:t xml:space="preserve"> of the Criminal Code of the Russian Federation;</w:t>
      </w:r>
    </w:p>
    <w:p w:rsidR="00A52154" w:rsidRDefault="009A5C89">
      <w:pPr>
        <w:numPr>
          <w:ilvl w:val="0"/>
          <w:numId w:val="209"/>
        </w:numPr>
        <w:tabs>
          <w:tab w:val="clear" w:pos="360"/>
          <w:tab w:val="left" w:pos="1080"/>
        </w:tabs>
        <w:spacing w:before="10" w:line="276" w:lineRule="exact"/>
        <w:ind w:left="0" w:firstLine="720"/>
        <w:jc w:val="both"/>
        <w:textAlignment w:val="baseline"/>
        <w:rPr>
          <w:rFonts w:ascii="Arial" w:eastAsia="Arial" w:hAnsi="Arial"/>
          <w:b/>
          <w:color w:val="008000"/>
          <w:spacing w:val="-6"/>
          <w:sz w:val="24"/>
        </w:rPr>
      </w:pPr>
      <w:r>
        <w:rPr>
          <w:rFonts w:ascii="Arial" w:eastAsia="Arial" w:hAnsi="Arial"/>
          <w:b/>
          <w:color w:val="008000"/>
          <w:spacing w:val="-6"/>
          <w:sz w:val="24"/>
        </w:rPr>
        <w:t>abrogated</w:t>
      </w:r>
      <w:r>
        <w:rPr>
          <w:rFonts w:ascii="Arial" w:eastAsia="Arial" w:hAnsi="Arial"/>
          <w:color w:val="008000"/>
          <w:spacing w:val="-6"/>
          <w:sz w:val="24"/>
        </w:rPr>
        <w:t>;</w:t>
      </w:r>
    </w:p>
    <w:p w:rsidR="00A52154" w:rsidRDefault="009A5C89">
      <w:pPr>
        <w:numPr>
          <w:ilvl w:val="0"/>
          <w:numId w:val="20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by inquirers of the bodies of the state fire supervision of the Federal Fire-Prevention Service: in criminal cases relating to the crimes defined in</w:t>
      </w:r>
      <w:r>
        <w:rPr>
          <w:rFonts w:ascii="Arial" w:eastAsia="Arial" w:hAnsi="Arial"/>
          <w:b/>
          <w:color w:val="008000"/>
          <w:sz w:val="24"/>
        </w:rPr>
        <w:t xml:space="preserve"> Article 168</w:t>
      </w:r>
      <w:r>
        <w:rPr>
          <w:rFonts w:ascii="Arial" w:eastAsia="Arial" w:hAnsi="Arial"/>
          <w:color w:val="008000"/>
          <w:sz w:val="24"/>
        </w:rPr>
        <w:t xml:space="preserve">, </w:t>
      </w:r>
      <w:r>
        <w:rPr>
          <w:rFonts w:ascii="Arial" w:eastAsia="Arial" w:hAnsi="Arial"/>
          <w:b/>
          <w:color w:val="008000"/>
          <w:sz w:val="24"/>
        </w:rPr>
        <w:t>Part 1 of Article 219</w:t>
      </w:r>
      <w:r>
        <w:rPr>
          <w:rFonts w:ascii="Arial" w:eastAsia="Arial" w:hAnsi="Arial"/>
          <w:color w:val="008000"/>
          <w:sz w:val="24"/>
        </w:rPr>
        <w:t xml:space="preserve">, </w:t>
      </w:r>
      <w:r>
        <w:rPr>
          <w:rFonts w:ascii="Arial" w:eastAsia="Arial" w:hAnsi="Arial"/>
          <w:b/>
          <w:color w:val="008000"/>
          <w:sz w:val="24"/>
        </w:rPr>
        <w:t>Part 1 of Article 261</w:t>
      </w:r>
      <w:r>
        <w:rPr>
          <w:rFonts w:ascii="Arial" w:eastAsia="Arial" w:hAnsi="Arial"/>
          <w:color w:val="000000"/>
          <w:sz w:val="24"/>
        </w:rPr>
        <w:t xml:space="preserve"> of the Criminal Code of the Russian Federation;</w:t>
      </w:r>
    </w:p>
    <w:p w:rsidR="00A52154" w:rsidRDefault="009A5C89">
      <w:pPr>
        <w:numPr>
          <w:ilvl w:val="0"/>
          <w:numId w:val="209"/>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by investigators of the Investigation Committee of the Russian Federation: in criminal cases relating to the crimes defined in</w:t>
      </w:r>
      <w:r>
        <w:rPr>
          <w:rFonts w:ascii="Arial" w:eastAsia="Arial" w:hAnsi="Arial"/>
          <w:b/>
          <w:color w:val="008000"/>
          <w:sz w:val="24"/>
        </w:rPr>
        <w:t xml:space="preserve"> Part 3 of Article 150</w:t>
      </w:r>
      <w:r>
        <w:rPr>
          <w:rFonts w:ascii="Arial" w:eastAsia="Arial" w:hAnsi="Arial"/>
          <w:color w:val="000000"/>
          <w:sz w:val="24"/>
        </w:rPr>
        <w:t xml:space="preserve"> of the present Code committed by the persons specified in</w:t>
      </w:r>
      <w:r>
        <w:rPr>
          <w:rFonts w:ascii="Arial" w:eastAsia="Arial" w:hAnsi="Arial"/>
          <w:b/>
          <w:color w:val="008000"/>
          <w:sz w:val="24"/>
        </w:rPr>
        <w:t xml:space="preserve"> Subitems b</w:t>
      </w:r>
      <w:r>
        <w:rPr>
          <w:rFonts w:ascii="Arial" w:eastAsia="Arial" w:hAnsi="Arial"/>
          <w:color w:val="000000"/>
          <w:sz w:val="24"/>
        </w:rPr>
        <w:t xml:space="preserve"> and</w:t>
      </w:r>
      <w:r>
        <w:rPr>
          <w:rFonts w:ascii="Arial" w:eastAsia="Arial" w:hAnsi="Arial"/>
          <w:b/>
          <w:color w:val="008000"/>
          <w:sz w:val="24"/>
        </w:rPr>
        <w:t xml:space="preserve"> c of Item 1 of Part 2</w:t>
      </w:r>
      <w:r>
        <w:rPr>
          <w:rFonts w:ascii="Arial" w:eastAsia="Arial" w:hAnsi="Arial"/>
          <w:color w:val="000000"/>
          <w:sz w:val="24"/>
        </w:rPr>
        <w:t xml:space="preserve"> of the present article;</w:t>
      </w:r>
    </w:p>
    <w:p w:rsidR="00A52154" w:rsidRDefault="009A5C89">
      <w:pPr>
        <w:spacing w:before="276" w:line="276" w:lineRule="exact"/>
        <w:jc w:val="right"/>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18-FZ of March 1, 2012 amended Item 8 of part 3 of Article 151 of this</w:t>
      </w:r>
    </w:p>
    <w:p w:rsidR="00A52154" w:rsidRDefault="009A5C89">
      <w:pPr>
        <w:spacing w:line="272" w:lineRule="exact"/>
        <w:textAlignment w:val="baseline"/>
        <w:rPr>
          <w:rFonts w:ascii="Arial" w:eastAsia="Arial" w:hAnsi="Arial"/>
          <w:color w:val="000000"/>
          <w:spacing w:val="16"/>
          <w:sz w:val="24"/>
        </w:rPr>
      </w:pPr>
      <w:r>
        <w:rPr>
          <w:rFonts w:ascii="Arial" w:eastAsia="Arial" w:hAnsi="Arial"/>
          <w:color w:val="000000"/>
          <w:spacing w:val="16"/>
          <w:sz w:val="24"/>
        </w:rPr>
        <w:t>Code</w:t>
      </w:r>
    </w:p>
    <w:p w:rsidR="00A52154" w:rsidRDefault="009A5C89">
      <w:pPr>
        <w:numPr>
          <w:ilvl w:val="0"/>
          <w:numId w:val="20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by inquirers (investigators) of the bodies for control over the traffic of narcotics and psychotropic substances - in the criminal cases concerning the crimes provided for by</w:t>
      </w:r>
      <w:r>
        <w:rPr>
          <w:rFonts w:ascii="Arial" w:eastAsia="Arial" w:hAnsi="Arial"/>
          <w:b/>
          <w:color w:val="008000"/>
          <w:sz w:val="24"/>
        </w:rPr>
        <w:t xml:space="preserve"> 228 with the first part</w:t>
      </w:r>
      <w:r>
        <w:rPr>
          <w:rFonts w:ascii="Arial" w:eastAsia="Arial" w:hAnsi="Arial"/>
          <w:color w:val="008000"/>
          <w:sz w:val="24"/>
        </w:rPr>
        <w:t xml:space="preserve">, </w:t>
      </w:r>
      <w:r>
        <w:rPr>
          <w:rFonts w:ascii="Arial" w:eastAsia="Arial" w:hAnsi="Arial"/>
          <w:b/>
          <w:color w:val="008000"/>
          <w:sz w:val="24"/>
        </w:rPr>
        <w:t>228.2</w:t>
      </w:r>
      <w:r>
        <w:rPr>
          <w:rFonts w:ascii="Arial" w:eastAsia="Arial" w:hAnsi="Arial"/>
          <w:color w:val="008000"/>
          <w:sz w:val="24"/>
        </w:rPr>
        <w:t>,</w:t>
      </w:r>
      <w:r>
        <w:rPr>
          <w:rFonts w:ascii="Arial" w:eastAsia="Arial" w:hAnsi="Arial"/>
          <w:color w:val="000000"/>
          <w:sz w:val="24"/>
        </w:rPr>
        <w:t xml:space="preserve"> 228.3, by</w:t>
      </w:r>
      <w:r>
        <w:rPr>
          <w:rFonts w:ascii="Arial" w:eastAsia="Arial" w:hAnsi="Arial"/>
          <w:b/>
          <w:color w:val="008000"/>
          <w:sz w:val="24"/>
        </w:rPr>
        <w:t xml:space="preserve"> Part One of Article 230</w:t>
      </w:r>
      <w:r>
        <w:rPr>
          <w:rFonts w:ascii="Arial" w:eastAsia="Arial" w:hAnsi="Arial"/>
          <w:color w:val="008000"/>
          <w:sz w:val="24"/>
        </w:rPr>
        <w:t xml:space="preserve">, </w:t>
      </w:r>
      <w:r>
        <w:rPr>
          <w:rFonts w:ascii="Arial" w:eastAsia="Arial" w:hAnsi="Arial"/>
          <w:b/>
          <w:color w:val="008000"/>
          <w:sz w:val="24"/>
        </w:rPr>
        <w:t>by Part One of Article 231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232 with the first part</w:t>
      </w:r>
      <w:r>
        <w:rPr>
          <w:rFonts w:ascii="Arial" w:eastAsia="Arial" w:hAnsi="Arial"/>
          <w:color w:val="008000"/>
          <w:sz w:val="24"/>
        </w:rPr>
        <w:t xml:space="preserve">, </w:t>
      </w:r>
      <w:r>
        <w:rPr>
          <w:rFonts w:ascii="Arial" w:eastAsia="Arial" w:hAnsi="Arial"/>
          <w:b/>
          <w:color w:val="008000"/>
          <w:sz w:val="24"/>
        </w:rPr>
        <w:t>233</w:t>
      </w:r>
      <w:r>
        <w:rPr>
          <w:rFonts w:ascii="Arial" w:eastAsia="Arial" w:hAnsi="Arial"/>
          <w:color w:val="008000"/>
          <w:sz w:val="24"/>
        </w:rPr>
        <w:t xml:space="preserve">, </w:t>
      </w:r>
      <w:r>
        <w:rPr>
          <w:rFonts w:ascii="Arial" w:eastAsia="Arial" w:hAnsi="Arial"/>
          <w:b/>
          <w:color w:val="008000"/>
          <w:sz w:val="24"/>
        </w:rPr>
        <w:t>234 with the first</w:t>
      </w:r>
      <w:r>
        <w:rPr>
          <w:rFonts w:ascii="Arial" w:eastAsia="Arial" w:hAnsi="Arial"/>
          <w:color w:val="000000"/>
          <w:sz w:val="24"/>
        </w:rPr>
        <w:t xml:space="preserve"> and</w:t>
      </w:r>
      <w:r>
        <w:rPr>
          <w:rFonts w:ascii="Arial" w:eastAsia="Arial" w:hAnsi="Arial"/>
          <w:b/>
          <w:color w:val="008000"/>
          <w:sz w:val="24"/>
        </w:rPr>
        <w:t xml:space="preserve"> forth</w:t>
      </w:r>
      <w:r>
        <w:rPr>
          <w:rFonts w:ascii="Arial" w:eastAsia="Arial" w:hAnsi="Arial"/>
          <w:color w:val="000000"/>
          <w:sz w:val="24"/>
        </w:rPr>
        <w:t xml:space="preserve"> parts and</w:t>
      </w:r>
      <w:r>
        <w:rPr>
          <w:rFonts w:ascii="Arial" w:eastAsia="Arial" w:hAnsi="Arial"/>
          <w:b/>
          <w:color w:val="008000"/>
          <w:sz w:val="24"/>
        </w:rPr>
        <w:t xml:space="preserve"> 327 with the first</w:t>
      </w:r>
      <w:r>
        <w:rPr>
          <w:rFonts w:ascii="Arial" w:eastAsia="Arial" w:hAnsi="Arial"/>
          <w:color w:val="000000"/>
          <w:sz w:val="24"/>
        </w:rPr>
        <w:t xml:space="preserve"> and</w:t>
      </w:r>
      <w:r>
        <w:rPr>
          <w:rFonts w:ascii="Arial" w:eastAsia="Arial" w:hAnsi="Arial"/>
          <w:b/>
          <w:color w:val="008000"/>
          <w:sz w:val="24"/>
        </w:rPr>
        <w:t xml:space="preserve"> third </w:t>
      </w:r>
      <w:r>
        <w:rPr>
          <w:rFonts w:ascii="Arial" w:eastAsia="Arial" w:hAnsi="Arial"/>
          <w:color w:val="000000"/>
          <w:sz w:val="24"/>
        </w:rPr>
        <w:t>parts of the Criminal Code of the Russian Federation.</w:t>
      </w:r>
    </w:p>
    <w:p w:rsidR="00A52154" w:rsidRDefault="009A5C89">
      <w:pPr>
        <w:numPr>
          <w:ilvl w:val="0"/>
          <w:numId w:val="21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On criminal cases on crimes envisaged by</w:t>
      </w:r>
      <w:r>
        <w:rPr>
          <w:rFonts w:ascii="Arial" w:eastAsia="Arial" w:hAnsi="Arial"/>
          <w:b/>
          <w:color w:val="008000"/>
          <w:sz w:val="24"/>
        </w:rPr>
        <w:t xml:space="preserve"> Articles 275</w:t>
      </w:r>
      <w:r>
        <w:rPr>
          <w:rFonts w:ascii="Arial" w:eastAsia="Arial" w:hAnsi="Arial"/>
          <w:color w:val="008000"/>
          <w:sz w:val="24"/>
        </w:rPr>
        <w:t xml:space="preserve">, </w:t>
      </w:r>
      <w:r>
        <w:rPr>
          <w:rFonts w:ascii="Arial" w:eastAsia="Arial" w:hAnsi="Arial"/>
          <w:b/>
          <w:color w:val="008000"/>
          <w:sz w:val="24"/>
        </w:rPr>
        <w:t>276</w:t>
      </w:r>
      <w:r>
        <w:rPr>
          <w:rFonts w:ascii="Arial" w:eastAsia="Arial" w:hAnsi="Arial"/>
          <w:color w:val="008000"/>
          <w:sz w:val="24"/>
        </w:rPr>
        <w:t xml:space="preserve">, </w:t>
      </w:r>
      <w:r>
        <w:rPr>
          <w:rFonts w:ascii="Arial" w:eastAsia="Arial" w:hAnsi="Arial"/>
          <w:b/>
          <w:color w:val="008000"/>
          <w:sz w:val="24"/>
        </w:rPr>
        <w:t>283</w:t>
      </w:r>
      <w:r>
        <w:rPr>
          <w:rFonts w:ascii="Arial" w:eastAsia="Arial" w:hAnsi="Arial"/>
          <w:color w:val="000000"/>
          <w:sz w:val="24"/>
        </w:rPr>
        <w:t xml:space="preserve"> and</w:t>
      </w:r>
      <w:r>
        <w:rPr>
          <w:rFonts w:ascii="Arial" w:eastAsia="Arial" w:hAnsi="Arial"/>
          <w:b/>
          <w:color w:val="008000"/>
          <w:sz w:val="24"/>
        </w:rPr>
        <w:t xml:space="preserve"> 284</w:t>
      </w:r>
      <w:r>
        <w:rPr>
          <w:rFonts w:ascii="Arial" w:eastAsia="Arial" w:hAnsi="Arial"/>
          <w:color w:val="000000"/>
          <w:sz w:val="24"/>
        </w:rPr>
        <w:t xml:space="preserve"> of the Criminal Code of the Russian Federation, of the perpetration of which are accused the persons, pointed out in</w:t>
      </w:r>
      <w:r>
        <w:rPr>
          <w:rFonts w:ascii="Arial" w:eastAsia="Arial" w:hAnsi="Arial"/>
          <w:b/>
          <w:color w:val="008000"/>
          <w:sz w:val="24"/>
        </w:rPr>
        <w:t xml:space="preserve"> Subitem c) of Item 1 of the second part</w:t>
      </w:r>
      <w:r>
        <w:rPr>
          <w:rFonts w:ascii="Arial" w:eastAsia="Arial" w:hAnsi="Arial"/>
          <w:color w:val="000000"/>
          <w:sz w:val="24"/>
        </w:rPr>
        <w:t xml:space="preserve"> of the present Article, a preliminary investigation shall be conducted by investigators from the bodies of the federal security service.</w:t>
      </w:r>
    </w:p>
    <w:p w:rsidR="00A52154" w:rsidRDefault="009A5C89">
      <w:pPr>
        <w:numPr>
          <w:ilvl w:val="0"/>
          <w:numId w:val="210"/>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On the criminal cases on crimes envisaged by the</w:t>
      </w:r>
      <w:r>
        <w:rPr>
          <w:rFonts w:ascii="Arial" w:eastAsia="Arial" w:hAnsi="Arial"/>
          <w:b/>
          <w:color w:val="008000"/>
          <w:sz w:val="24"/>
        </w:rPr>
        <w:t xml:space="preserve"> Article 146</w:t>
      </w:r>
      <w:r>
        <w:rPr>
          <w:rFonts w:ascii="Arial" w:eastAsia="Arial" w:hAnsi="Arial"/>
          <w:color w:val="008000"/>
          <w:sz w:val="24"/>
        </w:rPr>
        <w:t xml:space="preserve">, </w:t>
      </w:r>
      <w:r>
        <w:rPr>
          <w:rFonts w:ascii="Arial" w:eastAsia="Arial" w:hAnsi="Arial"/>
          <w:b/>
          <w:color w:val="008000"/>
          <w:sz w:val="24"/>
        </w:rPr>
        <w:t>Parts Three</w:t>
      </w:r>
      <w:r>
        <w:rPr>
          <w:rFonts w:ascii="Arial" w:eastAsia="Arial" w:hAnsi="Arial"/>
          <w:color w:val="000000"/>
          <w:sz w:val="24"/>
        </w:rPr>
        <w:t xml:space="preserve"> and</w:t>
      </w:r>
      <w:r>
        <w:rPr>
          <w:rFonts w:ascii="Arial" w:eastAsia="Arial" w:hAnsi="Arial"/>
          <w:b/>
          <w:color w:val="008000"/>
          <w:sz w:val="24"/>
        </w:rPr>
        <w:t xml:space="preserve"> Four of Article 158</w:t>
      </w:r>
      <w:r>
        <w:rPr>
          <w:rFonts w:ascii="Arial" w:eastAsia="Arial" w:hAnsi="Arial"/>
          <w:color w:val="008000"/>
          <w:sz w:val="24"/>
        </w:rPr>
        <w:t xml:space="preserve">, </w:t>
      </w:r>
      <w:r>
        <w:rPr>
          <w:rFonts w:ascii="Arial" w:eastAsia="Arial" w:hAnsi="Arial"/>
          <w:b/>
          <w:color w:val="008000"/>
          <w:sz w:val="24"/>
        </w:rPr>
        <w:t>159 with the second to fourth parts</w:t>
      </w:r>
      <w:r>
        <w:rPr>
          <w:rFonts w:ascii="Arial" w:eastAsia="Arial" w:hAnsi="Arial"/>
          <w:color w:val="008000"/>
          <w:sz w:val="24"/>
        </w:rPr>
        <w:t xml:space="preserve">, </w:t>
      </w:r>
      <w:r>
        <w:rPr>
          <w:rFonts w:ascii="Arial" w:eastAsia="Arial" w:hAnsi="Arial"/>
          <w:b/>
          <w:color w:val="008000"/>
          <w:sz w:val="24"/>
        </w:rPr>
        <w:t>160 with the second-fourth parts</w:t>
      </w:r>
      <w:r>
        <w:rPr>
          <w:rFonts w:ascii="Arial" w:eastAsia="Arial" w:hAnsi="Arial"/>
          <w:color w:val="008000"/>
          <w:sz w:val="24"/>
        </w:rPr>
        <w:t>,</w:t>
      </w:r>
      <w:r>
        <w:rPr>
          <w:rFonts w:ascii="Arial" w:eastAsia="Arial" w:hAnsi="Arial"/>
          <w:color w:val="000000"/>
          <w:sz w:val="24"/>
        </w:rPr>
        <w:t xml:space="preserve"> by </w:t>
      </w:r>
      <w:r>
        <w:rPr>
          <w:rFonts w:ascii="Arial" w:eastAsia="Arial" w:hAnsi="Arial"/>
          <w:b/>
          <w:color w:val="008000"/>
          <w:sz w:val="24"/>
        </w:rPr>
        <w:t>Parts Two</w:t>
      </w:r>
      <w:r>
        <w:rPr>
          <w:rFonts w:ascii="Arial" w:eastAsia="Arial" w:hAnsi="Arial"/>
          <w:color w:val="000000"/>
          <w:sz w:val="24"/>
        </w:rPr>
        <w:t xml:space="preserve"> and</w:t>
      </w:r>
      <w:r>
        <w:rPr>
          <w:rFonts w:ascii="Arial" w:eastAsia="Arial" w:hAnsi="Arial"/>
          <w:b/>
          <w:color w:val="008000"/>
          <w:sz w:val="24"/>
        </w:rPr>
        <w:t xml:space="preserve"> Three of Article 161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 162</w:t>
      </w:r>
      <w:r>
        <w:rPr>
          <w:rFonts w:ascii="Arial" w:eastAsia="Arial" w:hAnsi="Arial"/>
          <w:color w:val="008000"/>
          <w:sz w:val="24"/>
        </w:rPr>
        <w:t>,</w:t>
      </w:r>
      <w:r>
        <w:rPr>
          <w:rFonts w:ascii="Arial" w:eastAsia="Arial" w:hAnsi="Arial"/>
          <w:color w:val="000000"/>
          <w:sz w:val="24"/>
        </w:rPr>
        <w:t xml:space="preserve"> by the second part of</w:t>
      </w:r>
      <w:r>
        <w:rPr>
          <w:rFonts w:ascii="Arial" w:eastAsia="Arial" w:hAnsi="Arial"/>
          <w:b/>
          <w:color w:val="008000"/>
          <w:sz w:val="24"/>
        </w:rPr>
        <w:t xml:space="preserve"> Article 171</w:t>
      </w:r>
      <w:r>
        <w:rPr>
          <w:rFonts w:ascii="Arial" w:eastAsia="Arial" w:hAnsi="Arial"/>
          <w:color w:val="008000"/>
          <w:sz w:val="24"/>
        </w:rPr>
        <w:t>,</w:t>
      </w:r>
      <w:r>
        <w:rPr>
          <w:rFonts w:ascii="Arial" w:eastAsia="Arial" w:hAnsi="Arial"/>
          <w:color w:val="000000"/>
          <w:sz w:val="24"/>
        </w:rPr>
        <w:t xml:space="preserve"> by the second part of</w:t>
      </w:r>
      <w:r>
        <w:rPr>
          <w:rFonts w:ascii="Arial" w:eastAsia="Arial" w:hAnsi="Arial"/>
          <w:b/>
          <w:color w:val="008000"/>
          <w:sz w:val="24"/>
        </w:rPr>
        <w:t xml:space="preserve"> Article 171.1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172</w:t>
      </w:r>
      <w:r>
        <w:rPr>
          <w:rFonts w:ascii="Arial" w:eastAsia="Arial" w:hAnsi="Arial"/>
          <w:color w:val="008000"/>
          <w:sz w:val="24"/>
        </w:rPr>
        <w:t xml:space="preserve">, </w:t>
      </w:r>
      <w:r>
        <w:rPr>
          <w:rFonts w:ascii="Arial" w:eastAsia="Arial" w:hAnsi="Arial"/>
          <w:b/>
          <w:color w:val="008000"/>
          <w:sz w:val="24"/>
        </w:rPr>
        <w:t>173.1</w:t>
      </w:r>
      <w:r>
        <w:rPr>
          <w:rFonts w:ascii="Arial" w:eastAsia="Arial" w:hAnsi="Arial"/>
          <w:color w:val="008000"/>
          <w:sz w:val="24"/>
        </w:rPr>
        <w:t xml:space="preserve">, </w:t>
      </w:r>
      <w:r>
        <w:rPr>
          <w:rFonts w:ascii="Arial" w:eastAsia="Arial" w:hAnsi="Arial"/>
          <w:b/>
          <w:color w:val="008000"/>
          <w:sz w:val="24"/>
        </w:rPr>
        <w:t>173.2</w:t>
      </w:r>
      <w:r>
        <w:rPr>
          <w:rFonts w:ascii="Arial" w:eastAsia="Arial" w:hAnsi="Arial"/>
          <w:color w:val="008000"/>
          <w:sz w:val="24"/>
        </w:rPr>
        <w:t xml:space="preserve">, </w:t>
      </w:r>
      <w:r>
        <w:rPr>
          <w:rFonts w:ascii="Arial" w:eastAsia="Arial" w:hAnsi="Arial"/>
          <w:b/>
          <w:color w:val="008000"/>
          <w:sz w:val="24"/>
        </w:rPr>
        <w:t>174</w:t>
      </w:r>
      <w:r>
        <w:rPr>
          <w:rFonts w:ascii="Arial" w:eastAsia="Arial" w:hAnsi="Arial"/>
          <w:color w:val="008000"/>
          <w:sz w:val="24"/>
        </w:rPr>
        <w:t xml:space="preserve">, </w:t>
      </w:r>
      <w:r>
        <w:rPr>
          <w:rFonts w:ascii="Arial" w:eastAsia="Arial" w:hAnsi="Arial"/>
          <w:b/>
          <w:color w:val="008000"/>
          <w:sz w:val="24"/>
        </w:rPr>
        <w:t>174.1</w:t>
      </w:r>
      <w:r>
        <w:rPr>
          <w:rFonts w:ascii="Arial" w:eastAsia="Arial" w:hAnsi="Arial"/>
          <w:color w:val="008000"/>
          <w:sz w:val="24"/>
        </w:rPr>
        <w:t xml:space="preserve">, </w:t>
      </w:r>
      <w:r>
        <w:rPr>
          <w:rFonts w:ascii="Arial" w:eastAsia="Arial" w:hAnsi="Arial"/>
          <w:b/>
          <w:color w:val="008000"/>
          <w:sz w:val="24"/>
        </w:rPr>
        <w:t>176</w:t>
      </w:r>
      <w:r>
        <w:rPr>
          <w:rFonts w:ascii="Arial" w:eastAsia="Arial" w:hAnsi="Arial"/>
          <w:color w:val="008000"/>
          <w:sz w:val="24"/>
        </w:rPr>
        <w:t xml:space="preserve">, </w:t>
      </w:r>
      <w:r>
        <w:rPr>
          <w:rFonts w:ascii="Arial" w:eastAsia="Arial" w:hAnsi="Arial"/>
          <w:b/>
          <w:color w:val="008000"/>
          <w:sz w:val="24"/>
        </w:rPr>
        <w:t>183</w:t>
      </w:r>
      <w:r>
        <w:rPr>
          <w:rFonts w:ascii="Arial" w:eastAsia="Arial" w:hAnsi="Arial"/>
          <w:color w:val="008000"/>
          <w:sz w:val="24"/>
        </w:rPr>
        <w:t xml:space="preserve">, </w:t>
      </w:r>
      <w:r>
        <w:rPr>
          <w:rFonts w:ascii="Arial" w:eastAsia="Arial" w:hAnsi="Arial"/>
          <w:b/>
          <w:color w:val="008000"/>
          <w:sz w:val="24"/>
        </w:rPr>
        <w:t>187</w:t>
      </w:r>
      <w:r>
        <w:rPr>
          <w:rFonts w:ascii="Arial" w:eastAsia="Arial" w:hAnsi="Arial"/>
          <w:color w:val="008000"/>
          <w:sz w:val="24"/>
        </w:rPr>
        <w:t xml:space="preserve">, </w:t>
      </w:r>
      <w:r>
        <w:rPr>
          <w:rFonts w:ascii="Arial" w:eastAsia="Arial" w:hAnsi="Arial"/>
          <w:b/>
          <w:color w:val="008000"/>
          <w:sz w:val="24"/>
        </w:rPr>
        <w:t>190</w:t>
      </w:r>
      <w:r>
        <w:rPr>
          <w:rFonts w:ascii="Arial" w:eastAsia="Arial" w:hAnsi="Arial"/>
          <w:color w:val="008000"/>
          <w:sz w:val="24"/>
        </w:rPr>
        <w:t xml:space="preserve">, </w:t>
      </w:r>
      <w:r>
        <w:rPr>
          <w:rFonts w:ascii="Arial" w:eastAsia="Arial" w:hAnsi="Arial"/>
          <w:b/>
          <w:color w:val="008000"/>
          <w:sz w:val="24"/>
        </w:rPr>
        <w:t>191</w:t>
      </w:r>
      <w:r>
        <w:rPr>
          <w:rFonts w:ascii="Arial" w:eastAsia="Arial" w:hAnsi="Arial"/>
          <w:color w:val="008000"/>
          <w:sz w:val="24"/>
        </w:rPr>
        <w:t xml:space="preserve">, </w:t>
      </w:r>
      <w:r>
        <w:rPr>
          <w:rFonts w:ascii="Arial" w:eastAsia="Arial" w:hAnsi="Arial"/>
          <w:b/>
          <w:color w:val="008000"/>
          <w:sz w:val="24"/>
        </w:rPr>
        <w:t>192</w:t>
      </w:r>
      <w:r>
        <w:rPr>
          <w:rFonts w:ascii="Arial" w:eastAsia="Arial" w:hAnsi="Arial"/>
          <w:color w:val="008000"/>
          <w:sz w:val="24"/>
        </w:rPr>
        <w:t xml:space="preserve">, </w:t>
      </w:r>
      <w:r>
        <w:rPr>
          <w:rFonts w:ascii="Arial" w:eastAsia="Arial" w:hAnsi="Arial"/>
          <w:b/>
          <w:color w:val="008000"/>
          <w:sz w:val="24"/>
        </w:rPr>
        <w:t>193</w:t>
      </w:r>
      <w:r>
        <w:rPr>
          <w:rFonts w:ascii="Arial" w:eastAsia="Arial" w:hAnsi="Arial"/>
          <w:color w:val="008000"/>
          <w:sz w:val="24"/>
        </w:rPr>
        <w:t xml:space="preserve">, </w:t>
      </w:r>
      <w:r>
        <w:rPr>
          <w:rFonts w:ascii="Arial" w:eastAsia="Arial" w:hAnsi="Arial"/>
          <w:b/>
          <w:color w:val="008000"/>
          <w:sz w:val="24"/>
        </w:rPr>
        <w:t>195-197</w:t>
      </w:r>
      <w:r>
        <w:rPr>
          <w:rFonts w:ascii="Arial" w:eastAsia="Arial" w:hAnsi="Arial"/>
          <w:color w:val="008000"/>
          <w:sz w:val="24"/>
        </w:rPr>
        <w:t xml:space="preserve">, </w:t>
      </w:r>
      <w:r>
        <w:rPr>
          <w:rFonts w:ascii="Arial" w:eastAsia="Arial" w:hAnsi="Arial"/>
          <w:b/>
          <w:color w:val="008000"/>
          <w:sz w:val="24"/>
        </w:rPr>
        <w:t>201</w:t>
      </w:r>
      <w:r>
        <w:rPr>
          <w:rFonts w:ascii="Arial" w:eastAsia="Arial" w:hAnsi="Arial"/>
          <w:color w:val="008000"/>
          <w:sz w:val="24"/>
        </w:rPr>
        <w:t xml:space="preserve">, </w:t>
      </w:r>
      <w:r>
        <w:rPr>
          <w:rFonts w:ascii="Arial" w:eastAsia="Arial" w:hAnsi="Arial"/>
          <w:b/>
          <w:color w:val="008000"/>
          <w:sz w:val="24"/>
        </w:rPr>
        <w:t>202</w:t>
      </w:r>
      <w:r>
        <w:rPr>
          <w:rFonts w:ascii="Arial" w:eastAsia="Arial" w:hAnsi="Arial"/>
          <w:color w:val="008000"/>
          <w:sz w:val="24"/>
        </w:rPr>
        <w:t xml:space="preserve">, </w:t>
      </w:r>
      <w:r>
        <w:rPr>
          <w:rFonts w:ascii="Arial" w:eastAsia="Arial" w:hAnsi="Arial"/>
          <w:b/>
          <w:color w:val="008000"/>
          <w:sz w:val="24"/>
        </w:rPr>
        <w:t>206</w:t>
      </w:r>
      <w:r>
        <w:rPr>
          <w:rFonts w:ascii="Arial" w:eastAsia="Arial" w:hAnsi="Arial"/>
          <w:color w:val="008000"/>
          <w:sz w:val="24"/>
        </w:rPr>
        <w:t xml:space="preserve">, </w:t>
      </w:r>
      <w:r>
        <w:rPr>
          <w:rFonts w:ascii="Arial" w:eastAsia="Arial" w:hAnsi="Arial"/>
          <w:b/>
          <w:color w:val="008000"/>
          <w:sz w:val="24"/>
        </w:rPr>
        <w:t>208-210</w:t>
      </w:r>
      <w:r>
        <w:rPr>
          <w:rFonts w:ascii="Arial" w:eastAsia="Arial" w:hAnsi="Arial"/>
          <w:color w:val="008000"/>
          <w:sz w:val="24"/>
        </w:rPr>
        <w:t>,</w:t>
      </w:r>
      <w:r>
        <w:rPr>
          <w:rFonts w:ascii="Arial" w:eastAsia="Arial" w:hAnsi="Arial"/>
          <w:color w:val="000000"/>
          <w:sz w:val="24"/>
        </w:rPr>
        <w:t xml:space="preserve"> by the second and the third parts of</w:t>
      </w:r>
      <w:r>
        <w:rPr>
          <w:rFonts w:ascii="Arial" w:eastAsia="Arial" w:hAnsi="Arial"/>
          <w:b/>
          <w:color w:val="008000"/>
          <w:sz w:val="24"/>
        </w:rPr>
        <w:t xml:space="preserve"> Article 222</w:t>
      </w:r>
      <w:r>
        <w:rPr>
          <w:rFonts w:ascii="Arial" w:eastAsia="Arial" w:hAnsi="Arial"/>
          <w:color w:val="008000"/>
          <w:sz w:val="24"/>
        </w:rPr>
        <w:t>,</w:t>
      </w:r>
      <w:r>
        <w:rPr>
          <w:rFonts w:ascii="Arial" w:eastAsia="Arial" w:hAnsi="Arial"/>
          <w:color w:val="000000"/>
          <w:sz w:val="24"/>
        </w:rPr>
        <w:t xml:space="preserve"> by the second - fourth parts of</w:t>
      </w:r>
      <w:r>
        <w:rPr>
          <w:rFonts w:ascii="Arial" w:eastAsia="Arial" w:hAnsi="Arial"/>
          <w:b/>
          <w:color w:val="008000"/>
          <w:sz w:val="24"/>
        </w:rPr>
        <w:t xml:space="preserve"> Article 226</w:t>
      </w:r>
      <w:r>
        <w:rPr>
          <w:rFonts w:ascii="Arial" w:eastAsia="Arial" w:hAnsi="Arial"/>
          <w:color w:val="008000"/>
          <w:sz w:val="24"/>
        </w:rPr>
        <w:t>,</w:t>
      </w:r>
      <w:r>
        <w:rPr>
          <w:rFonts w:ascii="Arial" w:eastAsia="Arial" w:hAnsi="Arial"/>
          <w:color w:val="000000"/>
          <w:sz w:val="24"/>
        </w:rPr>
        <w:t xml:space="preserve"> Article</w:t>
      </w:r>
      <w:r>
        <w:rPr>
          <w:rFonts w:ascii="Arial" w:eastAsia="Arial" w:hAnsi="Arial"/>
          <w:b/>
          <w:color w:val="008000"/>
          <w:sz w:val="24"/>
        </w:rPr>
        <w:t xml:space="preserve"> 226.1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parts 2 and 3 of Article 228</w:t>
      </w:r>
      <w:r>
        <w:rPr>
          <w:rFonts w:ascii="Arial" w:eastAsia="Arial" w:hAnsi="Arial"/>
          <w:color w:val="008000"/>
          <w:sz w:val="24"/>
        </w:rPr>
        <w:t xml:space="preserve">, </w:t>
      </w:r>
      <w:r>
        <w:rPr>
          <w:rFonts w:ascii="Arial" w:eastAsia="Arial" w:hAnsi="Arial"/>
          <w:color w:val="000000"/>
          <w:sz w:val="24"/>
        </w:rPr>
        <w:t>Articles</w:t>
      </w:r>
      <w:r>
        <w:rPr>
          <w:rFonts w:ascii="Arial" w:eastAsia="Arial" w:hAnsi="Arial"/>
          <w:b/>
          <w:color w:val="008000"/>
          <w:sz w:val="24"/>
        </w:rPr>
        <w:t xml:space="preserve"> 228.1</w:t>
      </w:r>
      <w:r>
        <w:rPr>
          <w:rFonts w:ascii="Arial" w:eastAsia="Arial" w:hAnsi="Arial"/>
          <w:color w:val="008000"/>
          <w:sz w:val="24"/>
        </w:rPr>
        <w:t>,</w:t>
      </w:r>
      <w:r>
        <w:rPr>
          <w:rFonts w:ascii="Arial" w:eastAsia="Arial" w:hAnsi="Arial"/>
          <w:color w:val="000000"/>
          <w:sz w:val="24"/>
        </w:rPr>
        <w:t xml:space="preserve"> 228.4,</w:t>
      </w:r>
      <w:r>
        <w:rPr>
          <w:rFonts w:ascii="Arial" w:eastAsia="Arial" w:hAnsi="Arial"/>
          <w:b/>
          <w:color w:val="008000"/>
          <w:sz w:val="24"/>
        </w:rPr>
        <w:t xml:space="preserve"> 229.1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272-274</w:t>
      </w:r>
      <w:r>
        <w:rPr>
          <w:rFonts w:ascii="Arial" w:eastAsia="Arial" w:hAnsi="Arial"/>
          <w:color w:val="008000"/>
          <w:sz w:val="24"/>
        </w:rPr>
        <w:t xml:space="preserve">, </w:t>
      </w:r>
      <w:r>
        <w:rPr>
          <w:rFonts w:ascii="Arial" w:eastAsia="Arial" w:hAnsi="Arial"/>
          <w:b/>
          <w:color w:val="008000"/>
          <w:sz w:val="24"/>
        </w:rPr>
        <w:t>282.1</w:t>
      </w:r>
      <w:r>
        <w:rPr>
          <w:rFonts w:ascii="Arial" w:eastAsia="Arial" w:hAnsi="Arial"/>
          <w:color w:val="008000"/>
          <w:sz w:val="24"/>
        </w:rPr>
        <w:t xml:space="preserve">, </w:t>
      </w:r>
      <w:r>
        <w:rPr>
          <w:rFonts w:ascii="Arial" w:eastAsia="Arial" w:hAnsi="Arial"/>
          <w:b/>
          <w:color w:val="008000"/>
          <w:sz w:val="24"/>
        </w:rPr>
        <w:t>282.2</w:t>
      </w:r>
      <w:r>
        <w:rPr>
          <w:rFonts w:ascii="Arial" w:eastAsia="Arial" w:hAnsi="Arial"/>
          <w:color w:val="008000"/>
          <w:sz w:val="24"/>
        </w:rPr>
        <w:t xml:space="preserve">, </w:t>
      </w:r>
      <w:r>
        <w:rPr>
          <w:rFonts w:ascii="Arial" w:eastAsia="Arial" w:hAnsi="Arial"/>
          <w:b/>
          <w:color w:val="008000"/>
          <w:sz w:val="24"/>
        </w:rPr>
        <w:t>308</w:t>
      </w:r>
      <w:r>
        <w:rPr>
          <w:rFonts w:ascii="Arial" w:eastAsia="Arial" w:hAnsi="Arial"/>
          <w:color w:val="000000"/>
          <w:sz w:val="24"/>
        </w:rPr>
        <w:t xml:space="preserve"> and</w:t>
      </w:r>
      <w:r>
        <w:rPr>
          <w:rFonts w:ascii="Arial" w:eastAsia="Arial" w:hAnsi="Arial"/>
          <w:b/>
          <w:color w:val="008000"/>
          <w:sz w:val="24"/>
        </w:rPr>
        <w:t xml:space="preserve"> 310</w:t>
      </w:r>
      <w:r>
        <w:rPr>
          <w:rFonts w:ascii="Arial" w:eastAsia="Arial" w:hAnsi="Arial"/>
          <w:color w:val="008000"/>
          <w:sz w:val="24"/>
        </w:rPr>
        <w:t>,</w:t>
      </w:r>
      <w:r>
        <w:rPr>
          <w:rFonts w:ascii="Arial" w:eastAsia="Arial" w:hAnsi="Arial"/>
          <w:color w:val="000000"/>
          <w:sz w:val="24"/>
        </w:rPr>
        <w:t xml:space="preserve"> by the second part of</w:t>
      </w:r>
      <w:r>
        <w:rPr>
          <w:rFonts w:ascii="Arial" w:eastAsia="Arial" w:hAnsi="Arial"/>
          <w:b/>
          <w:color w:val="008000"/>
          <w:sz w:val="24"/>
        </w:rPr>
        <w:t xml:space="preserve"> Article 327</w:t>
      </w:r>
      <w:r>
        <w:rPr>
          <w:rFonts w:ascii="Arial" w:eastAsia="Arial" w:hAnsi="Arial"/>
          <w:color w:val="000000"/>
          <w:sz w:val="24"/>
        </w:rPr>
        <w:t xml:space="preserve"> and by the second part of</w:t>
      </w:r>
      <w:r>
        <w:rPr>
          <w:rFonts w:ascii="Arial" w:eastAsia="Arial" w:hAnsi="Arial"/>
          <w:b/>
          <w:color w:val="008000"/>
          <w:sz w:val="24"/>
        </w:rPr>
        <w:t xml:space="preserve"> Article 327.1</w:t>
      </w:r>
      <w:r>
        <w:rPr>
          <w:rFonts w:ascii="Arial" w:eastAsia="Arial" w:hAnsi="Arial"/>
          <w:color w:val="000000"/>
          <w:sz w:val="24"/>
        </w:rPr>
        <w:t xml:space="preserve"> of the Criminal Code of the Russian Federation, a preliminary investigation may also be conducted by the investigators of the body, which has revealed these crimes.</w:t>
      </w:r>
    </w:p>
    <w:p w:rsidR="00A52154" w:rsidRDefault="009A5C89">
      <w:pPr>
        <w:numPr>
          <w:ilvl w:val="0"/>
          <w:numId w:val="210"/>
        </w:numPr>
        <w:tabs>
          <w:tab w:val="clear" w:pos="360"/>
          <w:tab w:val="left" w:pos="1080"/>
        </w:tabs>
        <w:spacing w:before="280" w:line="276" w:lineRule="exact"/>
        <w:ind w:left="0" w:firstLine="720"/>
        <w:jc w:val="both"/>
        <w:textAlignment w:val="baseline"/>
        <w:rPr>
          <w:rFonts w:ascii="Arial" w:eastAsia="Arial" w:hAnsi="Arial"/>
          <w:color w:val="000000"/>
          <w:sz w:val="24"/>
        </w:rPr>
      </w:pPr>
      <w:r>
        <w:rPr>
          <w:rFonts w:ascii="Arial" w:eastAsia="Arial" w:hAnsi="Arial"/>
          <w:color w:val="000000"/>
          <w:sz w:val="24"/>
        </w:rPr>
        <w:t>In the criminal cases for crimes envisaged by</w:t>
      </w:r>
      <w:r>
        <w:rPr>
          <w:rFonts w:ascii="Arial" w:eastAsia="Arial" w:hAnsi="Arial"/>
          <w:b/>
          <w:color w:val="008000"/>
          <w:sz w:val="24"/>
        </w:rPr>
        <w:t xml:space="preserve"> Articles 150</w:t>
      </w:r>
      <w:r>
        <w:rPr>
          <w:rFonts w:ascii="Arial" w:eastAsia="Arial" w:hAnsi="Arial"/>
          <w:color w:val="008000"/>
          <w:sz w:val="24"/>
        </w:rPr>
        <w:t xml:space="preserve">, </w:t>
      </w:r>
      <w:r>
        <w:rPr>
          <w:rFonts w:ascii="Arial" w:eastAsia="Arial" w:hAnsi="Arial"/>
          <w:b/>
          <w:color w:val="008000"/>
          <w:sz w:val="24"/>
        </w:rPr>
        <w:t>285</w:t>
      </w:r>
      <w:r>
        <w:rPr>
          <w:rFonts w:ascii="Arial" w:eastAsia="Arial" w:hAnsi="Arial"/>
          <w:color w:val="008000"/>
          <w:sz w:val="24"/>
        </w:rPr>
        <w:t xml:space="preserve">, </w:t>
      </w:r>
      <w:r>
        <w:rPr>
          <w:rFonts w:ascii="Arial" w:eastAsia="Arial" w:hAnsi="Arial"/>
          <w:b/>
          <w:color w:val="008000"/>
          <w:sz w:val="24"/>
        </w:rPr>
        <w:t>285.1</w:t>
      </w:r>
      <w:r>
        <w:rPr>
          <w:rFonts w:ascii="Arial" w:eastAsia="Arial" w:hAnsi="Arial"/>
          <w:color w:val="008000"/>
          <w:sz w:val="24"/>
        </w:rPr>
        <w:t xml:space="preserve">, </w:t>
      </w:r>
      <w:r>
        <w:rPr>
          <w:rFonts w:ascii="Arial" w:eastAsia="Arial" w:hAnsi="Arial"/>
          <w:b/>
          <w:color w:val="008000"/>
          <w:sz w:val="24"/>
        </w:rPr>
        <w:t>285.2</w:t>
      </w:r>
      <w:r>
        <w:rPr>
          <w:rFonts w:ascii="Arial" w:eastAsia="Arial" w:hAnsi="Arial"/>
          <w:color w:val="008000"/>
          <w:sz w:val="24"/>
        </w:rPr>
        <w:t xml:space="preserve">, </w:t>
      </w:r>
      <w:r>
        <w:rPr>
          <w:rFonts w:ascii="Arial" w:eastAsia="Arial" w:hAnsi="Arial"/>
          <w:b/>
          <w:color w:val="008000"/>
          <w:sz w:val="24"/>
        </w:rPr>
        <w:t>286</w:t>
      </w:r>
      <w:r>
        <w:rPr>
          <w:rFonts w:ascii="Arial" w:eastAsia="Arial" w:hAnsi="Arial"/>
          <w:color w:val="008000"/>
          <w:sz w:val="24"/>
        </w:rPr>
        <w:t xml:space="preserve">, </w:t>
      </w:r>
      <w:r>
        <w:rPr>
          <w:rFonts w:ascii="Arial" w:eastAsia="Arial" w:hAnsi="Arial"/>
          <w:color w:val="000000"/>
          <w:sz w:val="24"/>
        </w:rPr>
        <w:t>and</w:t>
      </w:r>
      <w:r>
        <w:rPr>
          <w:rFonts w:ascii="Arial" w:eastAsia="Arial" w:hAnsi="Arial"/>
          <w:b/>
          <w:color w:val="008000"/>
          <w:sz w:val="24"/>
        </w:rPr>
        <w:t xml:space="preserve"> 306-310</w:t>
      </w:r>
      <w:r>
        <w:rPr>
          <w:rFonts w:ascii="Arial" w:eastAsia="Arial" w:hAnsi="Arial"/>
          <w:color w:val="008000"/>
          <w:sz w:val="24"/>
        </w:rPr>
        <w:t>,</w:t>
      </w:r>
      <w:r>
        <w:rPr>
          <w:rFonts w:ascii="Arial" w:eastAsia="Arial" w:hAnsi="Arial"/>
          <w:color w:val="000000"/>
          <w:sz w:val="24"/>
        </w:rPr>
        <w:t xml:space="preserve"> by the second part of</w:t>
      </w:r>
      <w:r>
        <w:rPr>
          <w:rFonts w:ascii="Arial" w:eastAsia="Arial" w:hAnsi="Arial"/>
          <w:b/>
          <w:color w:val="008000"/>
          <w:sz w:val="24"/>
        </w:rPr>
        <w:t xml:space="preserve"> Article 311</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Articles 316</w:t>
      </w:r>
      <w:r>
        <w:rPr>
          <w:rFonts w:ascii="Arial" w:eastAsia="Arial" w:hAnsi="Arial"/>
          <w:color w:val="000000"/>
          <w:sz w:val="24"/>
        </w:rPr>
        <w:t xml:space="preserve"> and</w:t>
      </w:r>
      <w:r>
        <w:rPr>
          <w:rFonts w:ascii="Arial" w:eastAsia="Arial" w:hAnsi="Arial"/>
          <w:b/>
          <w:color w:val="008000"/>
          <w:sz w:val="24"/>
        </w:rPr>
        <w:t xml:space="preserve"> 320</w:t>
      </w:r>
      <w:r>
        <w:rPr>
          <w:rFonts w:ascii="Arial" w:eastAsia="Arial" w:hAnsi="Arial"/>
          <w:color w:val="000000"/>
          <w:sz w:val="24"/>
        </w:rPr>
        <w:t xml:space="preserve"> of the Criminal Code of the Russian Federation, a preliminary investigation shall be conducted by the investigators of that body, under whose investigative jurisdiction the crime, in connection with which the corresponding criminal case is instituted, is referred.</w:t>
      </w:r>
    </w:p>
    <w:p w:rsidR="00A52154" w:rsidRDefault="009A5C89">
      <w:pPr>
        <w:numPr>
          <w:ilvl w:val="0"/>
          <w:numId w:val="210"/>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in one and the same procedure are combined the criminal cases, placed under the investigative jurisdiction of different bodies of the preliminary investigation, the investigative jurisdiction shall be determined by the public prosecutor under the observation of the investigative jurisdiction, established by this Article.</w:t>
      </w:r>
    </w:p>
    <w:p w:rsidR="00A52154" w:rsidRDefault="009A5C89">
      <w:pPr>
        <w:numPr>
          <w:ilvl w:val="0"/>
          <w:numId w:val="210"/>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Disputes concerning the investigative jurisdiction of a criminal case shall be settled by</w:t>
      </w:r>
    </w:p>
    <w:p w:rsidR="00A52154" w:rsidRDefault="00A52154">
      <w:pPr>
        <w:sectPr w:rsidR="00A52154">
          <w:pgSz w:w="11904" w:h="16843"/>
          <w:pgMar w:top="1440" w:right="829" w:bottom="1147" w:left="829" w:header="720" w:footer="720" w:gutter="0"/>
          <w:cols w:space="720"/>
        </w:sectPr>
      </w:pPr>
    </w:p>
    <w:p w:rsidR="00A52154" w:rsidRDefault="009A5C89">
      <w:pPr>
        <w:spacing w:before="8"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a prosecutor.</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152.</w:t>
      </w:r>
      <w:r>
        <w:rPr>
          <w:rFonts w:ascii="Arial" w:eastAsia="Arial" w:hAnsi="Arial"/>
          <w:color w:val="000000"/>
          <w:spacing w:val="-1"/>
          <w:sz w:val="24"/>
        </w:rPr>
        <w:t xml:space="preserve"> Place of Conducting a Preliminary Inquisition</w:t>
      </w:r>
    </w:p>
    <w:p w:rsidR="00A52154" w:rsidRDefault="009A5C89">
      <w:pPr>
        <w:numPr>
          <w:ilvl w:val="0"/>
          <w:numId w:val="21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preliminary inquisition shall be conducted at the place of committing the action containing the signs of a crime, with the exception of the cases dealt with in this Article. If it is necessary to conduct the investigative or the search actions at a different place, the investigator shall have the right to carry these out himself, or to entrust the carrying out of these actions, respectively, to the investigator or to the body of inquiry, who (which) shall be obliged to execute the order within ten days.</w:t>
      </w:r>
    </w:p>
    <w:p w:rsidR="00A52154" w:rsidRDefault="009A5C89">
      <w:pPr>
        <w:numPr>
          <w:ilvl w:val="0"/>
          <w:numId w:val="21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crime was started in one place and completed in another, the criminal cases shall be investigated at the place where the crime was completed.</w:t>
      </w:r>
    </w:p>
    <w:p w:rsidR="00A52154" w:rsidRDefault="009A5C89">
      <w:pPr>
        <w:numPr>
          <w:ilvl w:val="0"/>
          <w:numId w:val="211"/>
        </w:numPr>
        <w:tabs>
          <w:tab w:val="clear" w:pos="360"/>
          <w:tab w:val="left" w:pos="1152"/>
        </w:tabs>
        <w:spacing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the crimes are committed at different places, the criminal case shall be investigated, per the decision of the superior chief of an investigatory agency, at the place of the perpetration of the majority of the crimes or at the place of the perpetration of the most serious crime of all.</w:t>
      </w:r>
    </w:p>
    <w:p w:rsidR="00A52154" w:rsidRDefault="009A5C89">
      <w:pPr>
        <w:numPr>
          <w:ilvl w:val="0"/>
          <w:numId w:val="211"/>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A preliminary inquisition may be conducted at the place of location of the accused or of the majority of witnesses in order to ensure its fullness and objectivity, as well as the observation of the procedural time terms.</w:t>
      </w:r>
    </w:p>
    <w:p w:rsidR="00A52154" w:rsidRDefault="009A5C89">
      <w:pPr>
        <w:numPr>
          <w:ilvl w:val="0"/>
          <w:numId w:val="21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found that the criminal case is out of their investigative jurisdiction, the investigator and the inquirer shall perform the urgent investigative actions and then the investigator shall hand the criminal case over to the chief of an investigatory agency and the inquirer shall hand the criminal case over to the prosecutor for passing it on in accordance with its investigative jurisdiction.</w:t>
      </w:r>
    </w:p>
    <w:p w:rsidR="00A52154" w:rsidRDefault="009A5C89">
      <w:pPr>
        <w:numPr>
          <w:ilvl w:val="0"/>
          <w:numId w:val="211"/>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basis of a reasoned decision of the head of a superior investigatory body a criminal case may be transferred for carrying out preliminary investigation to a superior investigatory body jointly with the prosecutor's notification in writing about the adopted decision.</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153.</w:t>
      </w:r>
      <w:r>
        <w:rPr>
          <w:rFonts w:ascii="Arial" w:eastAsia="Arial" w:hAnsi="Arial"/>
          <w:color w:val="000000"/>
          <w:spacing w:val="-1"/>
          <w:sz w:val="24"/>
        </w:rPr>
        <w:t xml:space="preserve"> Combining of Criminal Cases</w:t>
      </w:r>
    </w:p>
    <w:p w:rsidR="00A52154" w:rsidRDefault="009A5C89">
      <w:pPr>
        <w:spacing w:line="274"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a single procedure may be combined criminal cases with respect to:</w:t>
      </w:r>
    </w:p>
    <w:p w:rsidR="00A52154" w:rsidRDefault="009A5C89">
      <w:pPr>
        <w:numPr>
          <w:ilvl w:val="0"/>
          <w:numId w:val="212"/>
        </w:numPr>
        <w:tabs>
          <w:tab w:val="clear" w:pos="360"/>
          <w:tab w:val="left" w:pos="1152"/>
        </w:tabs>
        <w:spacing w:before="2" w:line="276"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several persons, who have perpetrated one or several crimes in complicity;</w:t>
      </w:r>
    </w:p>
    <w:p w:rsidR="00A52154" w:rsidRDefault="009A5C89">
      <w:pPr>
        <w:numPr>
          <w:ilvl w:val="0"/>
          <w:numId w:val="212"/>
        </w:numPr>
        <w:tabs>
          <w:tab w:val="clear" w:pos="360"/>
          <w:tab w:val="left" w:pos="1152"/>
        </w:tabs>
        <w:spacing w:line="274"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one person, who has committed several crimes;</w:t>
      </w:r>
    </w:p>
    <w:p w:rsidR="00A52154" w:rsidRDefault="009A5C89">
      <w:pPr>
        <w:numPr>
          <w:ilvl w:val="0"/>
          <w:numId w:val="21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person, accused of the concealment, not promised in advance, of the crimes investigated on these criminal cases.</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Combining of criminal cases shall also be admissible in the cases, when the person who must be involved as the defendant is not identified, while there are grounds to believe that several crimes have been perpetrated by one person or by a group of persons.</w:t>
      </w:r>
    </w:p>
    <w:p w:rsidR="00A52154" w:rsidRDefault="009A5C89">
      <w:pPr>
        <w:spacing w:before="274"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Criminal cases taken over by an investigator shall be combined on the basis of a decision of the chief of an investigatory agency. Criminal cases taken over by an inquirer shall be combined on the basis of a prosecutor's decision. The decision on combining criminal cases on crimes which are in compliance with</w:t>
      </w:r>
      <w:r>
        <w:rPr>
          <w:rFonts w:ascii="Arial" w:eastAsia="Arial" w:hAnsi="Arial"/>
          <w:b/>
          <w:color w:val="008000"/>
          <w:sz w:val="24"/>
        </w:rPr>
        <w:t xml:space="preserve"> Articles 150</w:t>
      </w:r>
      <w:r>
        <w:rPr>
          <w:rFonts w:ascii="Arial" w:eastAsia="Arial" w:hAnsi="Arial"/>
          <w:color w:val="000000"/>
          <w:sz w:val="24"/>
        </w:rPr>
        <w:t xml:space="preserve"> and</w:t>
      </w:r>
      <w:r>
        <w:rPr>
          <w:rFonts w:ascii="Arial" w:eastAsia="Arial" w:hAnsi="Arial"/>
          <w:b/>
          <w:color w:val="008000"/>
          <w:sz w:val="24"/>
        </w:rPr>
        <w:t xml:space="preserve"> 151</w:t>
      </w:r>
      <w:r>
        <w:rPr>
          <w:rFonts w:ascii="Arial" w:eastAsia="Arial" w:hAnsi="Arial"/>
          <w:color w:val="000000"/>
          <w:sz w:val="24"/>
        </w:rPr>
        <w:t xml:space="preserve"> of this Code within the jurisdiction of various agencies of preliminary investigation shall be rendered by the head of an investigatory agency on the basis of the prosecutor's decision concerning determination of investigative jurisdiction. Where preliminary investigation is carried out in the form of an inquiry, the said decision shall be taken by the prosecutor.</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When criminal cases are combined, the time term for the procedure on these shall be determined by the criminal case with the longest term of preliminary investigation. In this case, the term of the procedure on the rest of the criminal cases shall be consumed by the longest term and shall not be computed in addition to it.</w:t>
      </w:r>
    </w:p>
    <w:p w:rsidR="00A52154" w:rsidRDefault="00A52154">
      <w:pPr>
        <w:sectPr w:rsidR="00A52154">
          <w:pgSz w:w="11904" w:h="16843"/>
          <w:pgMar w:top="1440" w:right="821" w:bottom="1467" w:left="837" w:header="720" w:footer="720" w:gutter="0"/>
          <w:cols w:space="720"/>
        </w:sectPr>
      </w:pPr>
    </w:p>
    <w:p w:rsidR="00A52154" w:rsidRDefault="009A5C89">
      <w:pPr>
        <w:spacing w:before="27"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154.</w:t>
      </w:r>
      <w:r>
        <w:rPr>
          <w:rFonts w:ascii="Arial" w:eastAsia="Arial" w:hAnsi="Arial"/>
          <w:color w:val="000000"/>
          <w:sz w:val="24"/>
        </w:rPr>
        <w:t xml:space="preserve"> Separation of a Criminal Case</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inquirer, the investigator shall have the right to set apart from a criminal case into a separate procedure another criminal case with respect to:</w:t>
      </w:r>
    </w:p>
    <w:p w:rsidR="00A52154" w:rsidRDefault="009A5C89">
      <w:pPr>
        <w:numPr>
          <w:ilvl w:val="0"/>
          <w:numId w:val="213"/>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individual suspected or accused on the criminal cases on crimes committed in complicity, in the cases indicated in</w:t>
      </w:r>
      <w:r>
        <w:rPr>
          <w:rFonts w:ascii="Arial" w:eastAsia="Arial" w:hAnsi="Arial"/>
          <w:b/>
          <w:color w:val="008000"/>
          <w:sz w:val="24"/>
        </w:rPr>
        <w:t xml:space="preserve"> Items 1 - 4 of the first part of Article 208</w:t>
      </w:r>
      <w:r>
        <w:rPr>
          <w:rFonts w:ascii="Arial" w:eastAsia="Arial" w:hAnsi="Arial"/>
          <w:color w:val="000000"/>
          <w:sz w:val="24"/>
        </w:rPr>
        <w:t xml:space="preserve"> of the present Code;</w:t>
      </w:r>
    </w:p>
    <w:p w:rsidR="00A52154" w:rsidRDefault="009A5C89">
      <w:pPr>
        <w:numPr>
          <w:ilvl w:val="0"/>
          <w:numId w:val="213"/>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minor suspected or accused, brought to criminal liability together with adult accused persons;</w:t>
      </w:r>
    </w:p>
    <w:p w:rsidR="00A52154" w:rsidRDefault="009A5C89">
      <w:pPr>
        <w:numPr>
          <w:ilvl w:val="0"/>
          <w:numId w:val="213"/>
        </w:numPr>
        <w:tabs>
          <w:tab w:val="clear" w:pos="432"/>
          <w:tab w:val="left" w:pos="1152"/>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other persons, suspected or accused of committing a crime not connected with the actions incriminated on the inquisited criminal case, when this becomes known in the course of the preliminary inquisition;</w:t>
      </w:r>
    </w:p>
    <w:p w:rsidR="00A52154" w:rsidRDefault="009A5C89">
      <w:pPr>
        <w:numPr>
          <w:ilvl w:val="0"/>
          <w:numId w:val="213"/>
        </w:numPr>
        <w:tabs>
          <w:tab w:val="clear" w:pos="432"/>
          <w:tab w:val="left" w:pos="1152"/>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suspect or accused with whom the prosecutor has concluded a pre-judicial cooperation arrangement. If there is a threat to the security of the suspect or accused, the criminal case materials identifying him/her shall be taken from the file of the criminal case commenced and attached to a criminal file in respect of the suspect or accused that has been made a separate proceeding.</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Severance of a criminal case into a separate procedure for completing the preliminary inquisition shall be seen as admissible, if this does not tell of the comprehensive and objective character of the preliminary inquisition and of the resolution of the criminal case, and also when this is called forth by a large volume of the criminal case or by the multiplicity of its episodes.</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separation of a criminal case shall be performed on the ground of the resolution of the investigator or of the inquirer. If a criminal case is discerned as separate proceedings for the purposes of performing a preliminary investigation of a new crime or in respect of a new person the decision shall contain a decision to bring criminal action in the manner set out in</w:t>
      </w:r>
      <w:r>
        <w:rPr>
          <w:rFonts w:ascii="Arial" w:eastAsia="Arial" w:hAnsi="Arial"/>
          <w:b/>
          <w:color w:val="008000"/>
          <w:sz w:val="24"/>
        </w:rPr>
        <w:t xml:space="preserve"> Article 146 </w:t>
      </w:r>
      <w:r>
        <w:rPr>
          <w:rFonts w:ascii="Arial" w:eastAsia="Arial" w:hAnsi="Arial"/>
          <w:color w:val="000000"/>
          <w:sz w:val="24"/>
        </w:rPr>
        <w:t>of the present Code.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In the criminal case set apart into a separate procedure shall be contained the originals or the copies of the procedural documents of importance to the given criminal case, certified by the investigator or by the inquirer.</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materials of a criminal case, cut into separate proceedings shall be admitted as proof on the given criminal case.</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term of the preliminary investigation on a criminal case, set apart into separate proceedings, shall be counted as from the day of passing the corresponding resolution, when the criminal case is set apart on a new crime or with respect to a new person. In the rest of the cases, the term shall be counted as from the moment of institution of that criminal case, from which the criminal case in question is severed into a separate procedure.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155.</w:t>
      </w:r>
      <w:r>
        <w:rPr>
          <w:rFonts w:ascii="Arial" w:eastAsia="Arial" w:hAnsi="Arial"/>
          <w:color w:val="000000"/>
          <w:sz w:val="24"/>
        </w:rPr>
        <w:t xml:space="preserve"> Cutting into Separate Proceedings the Criminal Case Materials</w:t>
      </w:r>
    </w:p>
    <w:p w:rsidR="00A52154" w:rsidRDefault="009A5C89">
      <w:pPr>
        <w:numPr>
          <w:ilvl w:val="0"/>
          <w:numId w:val="214"/>
        </w:numPr>
        <w:tabs>
          <w:tab w:val="clear" w:pos="432"/>
          <w:tab w:val="left" w:pos="1152"/>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If it became known in the course of preliminary investigation that other persons committed a crime which is not connected with the crime being investigated, the investigator or the inquirer shall issue the decision on detachment of the materials containing data on the new crime from the criminal case-file and sending them for adoption of the decision in compliance with</w:t>
      </w:r>
      <w:r>
        <w:rPr>
          <w:rFonts w:ascii="Arial" w:eastAsia="Arial" w:hAnsi="Arial"/>
          <w:b/>
          <w:color w:val="008000"/>
          <w:sz w:val="24"/>
        </w:rPr>
        <w:t xml:space="preserve"> Articles 144</w:t>
      </w:r>
      <w:r>
        <w:rPr>
          <w:rFonts w:ascii="Arial" w:eastAsia="Arial" w:hAnsi="Arial"/>
          <w:color w:val="000000"/>
          <w:sz w:val="24"/>
        </w:rPr>
        <w:t xml:space="preserve"> and</w:t>
      </w:r>
      <w:r>
        <w:rPr>
          <w:rFonts w:ascii="Arial" w:eastAsia="Arial" w:hAnsi="Arial"/>
          <w:b/>
          <w:color w:val="008000"/>
          <w:sz w:val="24"/>
        </w:rPr>
        <w:t xml:space="preserve"> 145</w:t>
      </w:r>
      <w:r>
        <w:rPr>
          <w:rFonts w:ascii="Arial" w:eastAsia="Arial" w:hAnsi="Arial"/>
          <w:color w:val="000000"/>
          <w:sz w:val="24"/>
        </w:rPr>
        <w:t xml:space="preserve"> of this Code: the investigator - to the chief of an investigatory agency and the inquirer - to the prosecutor.</w:t>
      </w:r>
    </w:p>
    <w:p w:rsidR="00A52154" w:rsidRDefault="009A5C89">
      <w:pPr>
        <w:numPr>
          <w:ilvl w:val="0"/>
          <w:numId w:val="214"/>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materials containing data on a new crime and set apart from a criminal case into a separate proceedings shall be admitted as evidence in respect of this criminal case.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156.</w:t>
      </w:r>
      <w:r>
        <w:rPr>
          <w:rFonts w:ascii="Arial" w:eastAsia="Arial" w:hAnsi="Arial"/>
          <w:color w:val="000000"/>
          <w:sz w:val="24"/>
        </w:rPr>
        <w:t xml:space="preserve"> Start of the Procedure of the Preliminary Inquisition</w:t>
      </w:r>
    </w:p>
    <w:p w:rsidR="00A52154" w:rsidRDefault="00A52154">
      <w:pPr>
        <w:sectPr w:rsidR="00A52154">
          <w:pgSz w:w="11904" w:h="16843"/>
          <w:pgMar w:top="1420" w:right="821" w:bottom="1427" w:left="837" w:header="720" w:footer="720" w:gutter="0"/>
          <w:cols w:space="720"/>
        </w:sectPr>
      </w:pPr>
    </w:p>
    <w:p w:rsidR="00A52154" w:rsidRDefault="009A5C89">
      <w:pPr>
        <w:numPr>
          <w:ilvl w:val="0"/>
          <w:numId w:val="215"/>
        </w:numPr>
        <w:tabs>
          <w:tab w:val="clear" w:pos="288"/>
          <w:tab w:val="left" w:pos="1080"/>
        </w:tabs>
        <w:spacing w:before="28"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preliminary inquisition begins as from the moment of instituting the criminal case, on which the investigator or the inquirer, or the body of inquiry shall pass the corresponding resolution. The investigator or the inquirer shall also point out in the resolution that he has accepted the criminal case for his own proceedings.</w:t>
      </w:r>
    </w:p>
    <w:p w:rsidR="00A52154" w:rsidRDefault="009A5C89">
      <w:pPr>
        <w:numPr>
          <w:ilvl w:val="0"/>
          <w:numId w:val="215"/>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investigator or the inquirer is entrusted with the proceedings on an already instituted criminal case, he shall pass the resolution on accepting it on his own proceedings, a copy of which shall be directed to the public prosecutor within 24 hours as of the moment of passing such.</w:t>
      </w:r>
    </w:p>
    <w:p w:rsidR="00A52154" w:rsidRDefault="009A5C89">
      <w:pPr>
        <w:spacing w:before="279" w:line="275" w:lineRule="exact"/>
        <w:ind w:left="792"/>
        <w:textAlignment w:val="baseline"/>
        <w:rPr>
          <w:rFonts w:ascii="Arial" w:eastAsia="Arial" w:hAnsi="Arial"/>
          <w:b/>
          <w:color w:val="000080"/>
          <w:sz w:val="24"/>
        </w:rPr>
      </w:pPr>
      <w:r>
        <w:rPr>
          <w:rFonts w:ascii="Arial" w:eastAsia="Arial" w:hAnsi="Arial"/>
          <w:b/>
          <w:color w:val="000080"/>
          <w:sz w:val="24"/>
        </w:rPr>
        <w:t>Article 157.</w:t>
      </w:r>
      <w:r>
        <w:rPr>
          <w:rFonts w:ascii="Arial" w:eastAsia="Arial" w:hAnsi="Arial"/>
          <w:color w:val="000000"/>
          <w:sz w:val="24"/>
        </w:rPr>
        <w:t xml:space="preserve"> Procedure for Urgent Investigative Actions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there are the signs of a crime, on which the performance of a preliminary investigation is obligatory, the body of inquiry shall institute a criminal case and shall carry out urgent investigative actions in accordance with the procedure, established by</w:t>
      </w:r>
      <w:r>
        <w:rPr>
          <w:rFonts w:ascii="Arial" w:eastAsia="Arial" w:hAnsi="Arial"/>
          <w:b/>
          <w:color w:val="008000"/>
          <w:sz w:val="24"/>
        </w:rPr>
        <w:t xml:space="preserve"> Article 146</w:t>
      </w:r>
      <w:r>
        <w:rPr>
          <w:rFonts w:ascii="Arial" w:eastAsia="Arial" w:hAnsi="Arial"/>
          <w:color w:val="000000"/>
          <w:sz w:val="24"/>
        </w:rPr>
        <w:t xml:space="preserve"> of the present Code.</w:t>
      </w:r>
    </w:p>
    <w:p w:rsidR="00A52154" w:rsidRDefault="009A5C89">
      <w:pPr>
        <w:spacing w:before="6"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Urgent investigative actions shall be performed by:</w:t>
      </w:r>
    </w:p>
    <w:p w:rsidR="00A52154" w:rsidRDefault="009A5C89">
      <w:pPr>
        <w:numPr>
          <w:ilvl w:val="0"/>
          <w:numId w:val="216"/>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bodies of inquiry, mentioned in</w:t>
      </w:r>
      <w:r>
        <w:rPr>
          <w:rFonts w:ascii="Arial" w:eastAsia="Arial" w:hAnsi="Arial"/>
          <w:b/>
          <w:color w:val="008000"/>
          <w:sz w:val="24"/>
        </w:rPr>
        <w:t xml:space="preserve"> Items 1 and 8 of Part 3 of of Article 151</w:t>
      </w:r>
      <w:r>
        <w:rPr>
          <w:rFonts w:ascii="Arial" w:eastAsia="Arial" w:hAnsi="Arial"/>
          <w:color w:val="000000"/>
          <w:sz w:val="24"/>
        </w:rPr>
        <w:t xml:space="preserve"> of the present Code - on all the criminal cases, with the exception of the criminal cases, pointed out in Items 2 - 6 of the second part of this Article;</w:t>
      </w:r>
    </w:p>
    <w:p w:rsidR="00A52154" w:rsidRDefault="009A5C89">
      <w:pPr>
        <w:numPr>
          <w:ilvl w:val="0"/>
          <w:numId w:val="216"/>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bodies of the federal security service - in the criminal cases for crimes indicated in </w:t>
      </w:r>
      <w:r>
        <w:rPr>
          <w:rFonts w:ascii="Arial" w:eastAsia="Arial" w:hAnsi="Arial"/>
          <w:b/>
          <w:color w:val="008000"/>
          <w:sz w:val="24"/>
        </w:rPr>
        <w:t>Item 2 of the second part of Article 151</w:t>
      </w:r>
      <w:r>
        <w:rPr>
          <w:rFonts w:ascii="Arial" w:eastAsia="Arial" w:hAnsi="Arial"/>
          <w:color w:val="000000"/>
          <w:sz w:val="24"/>
        </w:rPr>
        <w:t xml:space="preserve"> of the present Code;</w:t>
      </w:r>
    </w:p>
    <w:p w:rsidR="00A52154" w:rsidRDefault="009A5C89">
      <w:pPr>
        <w:numPr>
          <w:ilvl w:val="0"/>
          <w:numId w:val="216"/>
        </w:numPr>
        <w:tabs>
          <w:tab w:val="clear" w:pos="288"/>
          <w:tab w:val="left" w:pos="1080"/>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the customs bodies: in criminal cases relating to the crimes defined in</w:t>
      </w:r>
      <w:r>
        <w:rPr>
          <w:rFonts w:ascii="Arial" w:eastAsia="Arial" w:hAnsi="Arial"/>
          <w:b/>
          <w:color w:val="008000"/>
          <w:sz w:val="24"/>
        </w:rPr>
        <w:t xml:space="preserve"> Articles 189</w:t>
      </w:r>
      <w:r>
        <w:rPr>
          <w:rFonts w:ascii="Arial" w:eastAsia="Arial" w:hAnsi="Arial"/>
          <w:color w:val="008000"/>
          <w:sz w:val="24"/>
        </w:rPr>
        <w:t xml:space="preserve">, </w:t>
      </w:r>
      <w:r>
        <w:rPr>
          <w:rFonts w:ascii="Arial" w:eastAsia="Arial" w:hAnsi="Arial"/>
          <w:b/>
          <w:color w:val="008000"/>
          <w:sz w:val="24"/>
        </w:rPr>
        <w:t>190</w:t>
      </w:r>
      <w:r>
        <w:rPr>
          <w:rFonts w:ascii="Arial" w:eastAsia="Arial" w:hAnsi="Arial"/>
          <w:color w:val="008000"/>
          <w:sz w:val="24"/>
        </w:rPr>
        <w:t xml:space="preserve">, </w:t>
      </w:r>
      <w:r>
        <w:rPr>
          <w:rFonts w:ascii="Arial" w:eastAsia="Arial" w:hAnsi="Arial"/>
          <w:b/>
          <w:color w:val="008000"/>
          <w:sz w:val="24"/>
        </w:rPr>
        <w:t>193</w:t>
      </w:r>
      <w:r>
        <w:rPr>
          <w:rFonts w:ascii="Arial" w:eastAsia="Arial" w:hAnsi="Arial"/>
          <w:color w:val="008000"/>
          <w:sz w:val="24"/>
        </w:rPr>
        <w:t xml:space="preserve">, </w:t>
      </w:r>
      <w:r>
        <w:rPr>
          <w:rFonts w:ascii="Arial" w:eastAsia="Arial" w:hAnsi="Arial"/>
          <w:b/>
          <w:color w:val="008000"/>
          <w:sz w:val="24"/>
        </w:rPr>
        <w:t>194</w:t>
      </w:r>
      <w:r>
        <w:rPr>
          <w:rFonts w:ascii="Arial" w:eastAsia="Arial" w:hAnsi="Arial"/>
          <w:color w:val="008000"/>
          <w:sz w:val="24"/>
        </w:rPr>
        <w:t xml:space="preserve">, </w:t>
      </w:r>
      <w:r>
        <w:rPr>
          <w:rFonts w:ascii="Arial" w:eastAsia="Arial" w:hAnsi="Arial"/>
          <w:b/>
          <w:color w:val="008000"/>
          <w:sz w:val="24"/>
        </w:rPr>
        <w:t>226.1</w:t>
      </w:r>
      <w:r>
        <w:rPr>
          <w:rFonts w:ascii="Arial" w:eastAsia="Arial" w:hAnsi="Arial"/>
          <w:color w:val="008000"/>
          <w:sz w:val="24"/>
        </w:rPr>
        <w:t xml:space="preserve">, </w:t>
      </w:r>
      <w:r>
        <w:rPr>
          <w:rFonts w:ascii="Arial" w:eastAsia="Arial" w:hAnsi="Arial"/>
          <w:b/>
          <w:color w:val="008000"/>
          <w:sz w:val="24"/>
        </w:rPr>
        <w:t>229.1</w:t>
      </w:r>
      <w:r>
        <w:rPr>
          <w:rFonts w:ascii="Arial" w:eastAsia="Arial" w:hAnsi="Arial"/>
          <w:color w:val="000000"/>
          <w:sz w:val="24"/>
        </w:rPr>
        <w:t xml:space="preserve"> of the Criminal Code of the Russian Federation;</w:t>
      </w:r>
    </w:p>
    <w:p w:rsidR="00A52154" w:rsidRDefault="009A5C89">
      <w:pPr>
        <w:numPr>
          <w:ilvl w:val="0"/>
          <w:numId w:val="216"/>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commanders of military units and formations, the heads of military institutions and garrisons - in the criminal cases for crimes, committed by servicemen, by the citizens undergoing a regular military training and also by the persons of the civilian personnel of the Armed Forces of the Russian Federation and of the other troops, military formations and bodies in connection with the performance of their official duties or in the area of location of the unit, formation, institution or garrison;</w:t>
      </w:r>
    </w:p>
    <w:p w:rsidR="00A52154" w:rsidRDefault="009A5C89">
      <w:pPr>
        <w:numPr>
          <w:ilvl w:val="0"/>
          <w:numId w:val="216"/>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heads of the institutions and the bodies of the criminal-executive system - in the criminal case for crimes against the established procedure for doing the service, committed by the workers of the corresponding institutions and bodies, as well as on crimes, committed in the area of location of the said institutions and bodies by other persons;</w:t>
      </w:r>
    </w:p>
    <w:p w:rsidR="00A52154" w:rsidRDefault="009A5C89">
      <w:pPr>
        <w:numPr>
          <w:ilvl w:val="0"/>
          <w:numId w:val="216"/>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other official persons, to whom the powers of the bodies of inquiry are granted in conformity with</w:t>
      </w:r>
      <w:r>
        <w:rPr>
          <w:rFonts w:ascii="Arial" w:eastAsia="Arial" w:hAnsi="Arial"/>
          <w:b/>
          <w:color w:val="008000"/>
          <w:sz w:val="24"/>
        </w:rPr>
        <w:t xml:space="preserve"> Article 40</w:t>
      </w:r>
      <w:r>
        <w:rPr>
          <w:rFonts w:ascii="Arial" w:eastAsia="Arial" w:hAnsi="Arial"/>
          <w:color w:val="000000"/>
          <w:sz w:val="24"/>
        </w:rPr>
        <w:t xml:space="preserve"> of the present Code.</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After the performance of urgent actions and not later than ten days from the day of institution of a criminal case, the body of inquiry shall forward the criminal case to the chief of an investigatory agency in conformity with</w:t>
      </w:r>
      <w:r>
        <w:rPr>
          <w:rFonts w:ascii="Arial" w:eastAsia="Arial" w:hAnsi="Arial"/>
          <w:b/>
          <w:color w:val="008000"/>
          <w:sz w:val="24"/>
        </w:rPr>
        <w:t xml:space="preserve"> Part 3 of Article 149</w:t>
      </w:r>
      <w:r>
        <w:rPr>
          <w:rFonts w:ascii="Arial" w:eastAsia="Arial" w:hAnsi="Arial"/>
          <w:color w:val="000000"/>
          <w:sz w:val="24"/>
        </w:rPr>
        <w:t xml:space="preserve"> of the present Code.</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After the criminal case is passed to the head of an investigatory agency, the body of inquiry may carry out investigative actions and take operational-search measures on it only on the orders of the public prosecutor. If to the public prosecutor is directed a criminal case, on which the person who has committed the crime is not identified, the body of inquiry shall be obliged to launch the search and the operational-search measures for establishing the person who has perpetrated the crime, and to inform the investigator on the results thereof.</w:t>
      </w:r>
    </w:p>
    <w:p w:rsidR="00A52154" w:rsidRDefault="009A5C8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158.</w:t>
      </w:r>
      <w:r>
        <w:rPr>
          <w:rFonts w:ascii="Arial" w:eastAsia="Arial" w:hAnsi="Arial"/>
          <w:color w:val="000000"/>
          <w:spacing w:val="-1"/>
          <w:sz w:val="24"/>
        </w:rPr>
        <w:t xml:space="preserve"> End of the Preliminary Inquisition</w:t>
      </w:r>
    </w:p>
    <w:p w:rsidR="00A52154" w:rsidRDefault="009A5C89">
      <w:pPr>
        <w:spacing w:line="274"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procedure for the preliminary inquisition shall be ended:</w:t>
      </w:r>
    </w:p>
    <w:p w:rsidR="00A52154" w:rsidRDefault="009A5C89">
      <w:pPr>
        <w:numPr>
          <w:ilvl w:val="0"/>
          <w:numId w:val="21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for criminal cases on which a preliminary investigation is obligatory - in the procedure established by</w:t>
      </w:r>
      <w:r>
        <w:rPr>
          <w:rFonts w:ascii="Arial" w:eastAsia="Arial" w:hAnsi="Arial"/>
          <w:b/>
          <w:color w:val="008000"/>
          <w:sz w:val="24"/>
        </w:rPr>
        <w:t xml:space="preserve"> Chapters 29-31</w:t>
      </w:r>
      <w:r>
        <w:rPr>
          <w:rFonts w:ascii="Arial" w:eastAsia="Arial" w:hAnsi="Arial"/>
          <w:color w:val="000000"/>
          <w:sz w:val="24"/>
        </w:rPr>
        <w:t xml:space="preserve"> of the present Code;</w:t>
      </w:r>
    </w:p>
    <w:p w:rsidR="00A52154" w:rsidRDefault="009A5C89">
      <w:pPr>
        <w:numPr>
          <w:ilvl w:val="0"/>
          <w:numId w:val="217"/>
        </w:numPr>
        <w:tabs>
          <w:tab w:val="clear" w:pos="288"/>
          <w:tab w:val="left" w:pos="1080"/>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for all other criminal cases - in the order, established by</w:t>
      </w:r>
      <w:r>
        <w:rPr>
          <w:rFonts w:ascii="Arial" w:eastAsia="Arial" w:hAnsi="Arial"/>
          <w:b/>
          <w:color w:val="008000"/>
          <w:spacing w:val="2"/>
          <w:sz w:val="24"/>
        </w:rPr>
        <w:t xml:space="preserve"> Chapter 32</w:t>
      </w:r>
      <w:r>
        <w:rPr>
          <w:rFonts w:ascii="Arial" w:eastAsia="Arial" w:hAnsi="Arial"/>
          <w:color w:val="000000"/>
          <w:spacing w:val="2"/>
          <w:sz w:val="24"/>
        </w:rPr>
        <w:t xml:space="preserve"> of the present</w:t>
      </w:r>
    </w:p>
    <w:p w:rsidR="00A52154" w:rsidRDefault="00A52154">
      <w:pPr>
        <w:sectPr w:rsidR="00A52154">
          <w:pgSz w:w="11904" w:h="16843"/>
          <w:pgMar w:top="1420" w:right="824" w:bottom="1187" w:left="834" w:header="720" w:footer="720" w:gutter="0"/>
          <w:cols w:space="720"/>
        </w:sectPr>
      </w:pPr>
    </w:p>
    <w:p w:rsidR="00A52154" w:rsidRDefault="009A5C89">
      <w:pPr>
        <w:spacing w:before="9" w:line="275" w:lineRule="exact"/>
        <w:textAlignment w:val="baseline"/>
        <w:rPr>
          <w:rFonts w:ascii="Arial" w:eastAsia="Arial" w:hAnsi="Arial"/>
          <w:color w:val="000000"/>
          <w:spacing w:val="9"/>
          <w:sz w:val="24"/>
        </w:rPr>
      </w:pPr>
      <w:r>
        <w:rPr>
          <w:rFonts w:ascii="Arial" w:eastAsia="Arial" w:hAnsi="Arial"/>
          <w:color w:val="000000"/>
          <w:spacing w:val="9"/>
          <w:sz w:val="24"/>
        </w:rPr>
        <w:lastRenderedPageBreak/>
        <w:t>Code.</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Having established in the course of the pre-trial proceedings on the criminal case the circumstances, conducive to the perpetration of the crime, the head of an investigatory agency, the investigator shall have the right to make a presentation to the corresponding organization or to the corresponding official for these to take measures for eliminating the said circumstances or other law offences. The given presentation shall be subject to examination with an obligatory notification about the launched measures not later than one month from the day of taking it.</w:t>
      </w:r>
    </w:p>
    <w:p w:rsidR="00A52154" w:rsidRDefault="009A5C89">
      <w:pPr>
        <w:spacing w:before="558" w:line="275" w:lineRule="exact"/>
        <w:ind w:left="720"/>
        <w:textAlignment w:val="baseline"/>
        <w:rPr>
          <w:rFonts w:ascii="Arial" w:eastAsia="Arial" w:hAnsi="Arial"/>
          <w:b/>
          <w:color w:val="000080"/>
          <w:sz w:val="24"/>
        </w:rPr>
      </w:pPr>
      <w:r>
        <w:rPr>
          <w:rFonts w:ascii="Arial" w:eastAsia="Arial" w:hAnsi="Arial"/>
          <w:b/>
          <w:color w:val="000080"/>
          <w:sz w:val="24"/>
        </w:rPr>
        <w:t>Article 158.1.</w:t>
      </w:r>
      <w:r>
        <w:rPr>
          <w:rFonts w:ascii="Arial" w:eastAsia="Arial" w:hAnsi="Arial"/>
          <w:color w:val="000000"/>
          <w:sz w:val="24"/>
        </w:rPr>
        <w:t xml:space="preserve"> Restoration of Criminal Cases</w:t>
      </w:r>
    </w:p>
    <w:p w:rsidR="00A52154" w:rsidRDefault="009A5C89">
      <w:pPr>
        <w:numPr>
          <w:ilvl w:val="0"/>
          <w:numId w:val="218"/>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A lost criminal case or materials thereof shall be restored by decision of the chief of an investigatory agency, the chief of an inquiry agency or by a court decision directed to the chief of an investigatory agency or to the chief of an inquiry agency for execution in the event of losing the criminal case or materials thereof in the course of court proceedings.</w:t>
      </w:r>
    </w:p>
    <w:p w:rsidR="00A52154" w:rsidRDefault="009A5C89">
      <w:pPr>
        <w:numPr>
          <w:ilvl w:val="0"/>
          <w:numId w:val="218"/>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A criminal case shall be restored on the basis of extant copies of a criminal case's materials which may be recognized as evidence in the procedure established by this Code and by way of committing procedural actions.</w:t>
      </w:r>
    </w:p>
    <w:p w:rsidR="00A52154" w:rsidRDefault="009A5C89">
      <w:pPr>
        <w:numPr>
          <w:ilvl w:val="0"/>
          <w:numId w:val="21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term of inquiry, preliminary investigation and holding in custody in the event of restoring a criminal case shall be estimated in the procedure established by</w:t>
      </w:r>
      <w:r>
        <w:rPr>
          <w:rFonts w:ascii="Arial" w:eastAsia="Arial" w:hAnsi="Arial"/>
          <w:b/>
          <w:color w:val="008000"/>
          <w:sz w:val="24"/>
        </w:rPr>
        <w:t xml:space="preserve"> Articles 109</w:t>
      </w:r>
      <w:r>
        <w:rPr>
          <w:rFonts w:ascii="Arial" w:eastAsia="Arial" w:hAnsi="Arial"/>
          <w:color w:val="008000"/>
          <w:sz w:val="24"/>
        </w:rPr>
        <w:t xml:space="preserve">, </w:t>
      </w:r>
      <w:r>
        <w:rPr>
          <w:rFonts w:ascii="Arial" w:eastAsia="Arial" w:hAnsi="Arial"/>
          <w:b/>
          <w:color w:val="008000"/>
          <w:sz w:val="24"/>
        </w:rPr>
        <w:t xml:space="preserve">162 </w:t>
      </w:r>
      <w:r>
        <w:rPr>
          <w:rFonts w:ascii="Arial" w:eastAsia="Arial" w:hAnsi="Arial"/>
          <w:color w:val="000000"/>
          <w:sz w:val="24"/>
        </w:rPr>
        <w:t>and</w:t>
      </w:r>
      <w:r>
        <w:rPr>
          <w:rFonts w:ascii="Arial" w:eastAsia="Arial" w:hAnsi="Arial"/>
          <w:b/>
          <w:color w:val="008000"/>
          <w:sz w:val="24"/>
        </w:rPr>
        <w:t xml:space="preserve"> 223</w:t>
      </w:r>
      <w:r>
        <w:rPr>
          <w:rFonts w:ascii="Arial" w:eastAsia="Arial" w:hAnsi="Arial"/>
          <w:color w:val="000000"/>
          <w:sz w:val="24"/>
        </w:rPr>
        <w:t xml:space="preserve"> of this Code.</w:t>
      </w:r>
    </w:p>
    <w:p w:rsidR="00A52154" w:rsidRDefault="009A5C89">
      <w:pPr>
        <w:numPr>
          <w:ilvl w:val="0"/>
          <w:numId w:val="21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maximum time for holding in custody under a criminal case has expired, the convict shall be subject to immediate release.</w:t>
      </w:r>
    </w:p>
    <w:p w:rsidR="00A52154" w:rsidRDefault="009A5C8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159.</w:t>
      </w:r>
      <w:r>
        <w:rPr>
          <w:rFonts w:ascii="Arial" w:eastAsia="Arial" w:hAnsi="Arial"/>
          <w:color w:val="000000"/>
          <w:sz w:val="24"/>
        </w:rPr>
        <w:t xml:space="preserve"> Obligatory Nature of Examining the Petition</w:t>
      </w:r>
    </w:p>
    <w:p w:rsidR="00A52154" w:rsidRDefault="009A5C89">
      <w:pPr>
        <w:numPr>
          <w:ilvl w:val="0"/>
          <w:numId w:val="21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or the inquirer shall be obliged to consider every petition, applied on the criminal case, in accordance with the order established by</w:t>
      </w:r>
      <w:r>
        <w:rPr>
          <w:rFonts w:ascii="Arial" w:eastAsia="Arial" w:hAnsi="Arial"/>
          <w:b/>
          <w:color w:val="008000"/>
          <w:sz w:val="24"/>
        </w:rPr>
        <w:t xml:space="preserve"> Chapter 15</w:t>
      </w:r>
      <w:r>
        <w:rPr>
          <w:rFonts w:ascii="Arial" w:eastAsia="Arial" w:hAnsi="Arial"/>
          <w:color w:val="000000"/>
          <w:sz w:val="24"/>
        </w:rPr>
        <w:t xml:space="preserve"> of the present Code.</w:t>
      </w:r>
    </w:p>
    <w:p w:rsidR="00A52154" w:rsidRDefault="009A5C89">
      <w:pPr>
        <w:numPr>
          <w:ilvl w:val="0"/>
          <w:numId w:val="219"/>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In this case the suspect or the accused, his counsel for the defence, as well as the victim, the civil claimant, the civil defendant or their representatives, cannot be refused in the interrogation of the witnesses, in carrying out a court examination or other investigative actions if the circumstances for the establishment of which they apply, are of importance for the given criminal case.</w:t>
      </w:r>
    </w:p>
    <w:p w:rsidR="00A52154" w:rsidRDefault="009A5C89">
      <w:pPr>
        <w:numPr>
          <w:ilvl w:val="0"/>
          <w:numId w:val="21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satisfaction of the petition is fully or partially refused, the investigator or the inquirer shall pass a resolution.</w:t>
      </w:r>
    </w:p>
    <w:p w:rsidR="00A52154" w:rsidRDefault="009A5C89">
      <w:pPr>
        <w:numPr>
          <w:ilvl w:val="0"/>
          <w:numId w:val="21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resolution on the refusal in the satisfaction of the petition may be appealed against in accordance with the procedure established by</w:t>
      </w:r>
      <w:r>
        <w:rPr>
          <w:rFonts w:ascii="Arial" w:eastAsia="Arial" w:hAnsi="Arial"/>
          <w:b/>
          <w:color w:val="008000"/>
          <w:sz w:val="24"/>
        </w:rPr>
        <w:t xml:space="preserve"> Chapter 16</w:t>
      </w:r>
      <w:r>
        <w:rPr>
          <w:rFonts w:ascii="Arial" w:eastAsia="Arial" w:hAnsi="Arial"/>
          <w:color w:val="000000"/>
          <w:sz w:val="24"/>
        </w:rPr>
        <w:t xml:space="preserve"> of the present Code.</w:t>
      </w:r>
    </w:p>
    <w:p w:rsidR="00A52154" w:rsidRDefault="009A5C89">
      <w:pPr>
        <w:spacing w:before="278"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160.</w:t>
      </w:r>
      <w:r>
        <w:rPr>
          <w:rFonts w:ascii="Arial" w:eastAsia="Arial" w:hAnsi="Arial"/>
          <w:color w:val="000000"/>
          <w:sz w:val="24"/>
        </w:rPr>
        <w:t xml:space="preserve"> Measures for Care for the Children and the Dependents of the Suspect or the Accused, and Measures for Ensuring the Security of His Property</w:t>
      </w:r>
    </w:p>
    <w:p w:rsidR="00A52154" w:rsidRDefault="009A5C89">
      <w:pPr>
        <w:numPr>
          <w:ilvl w:val="0"/>
          <w:numId w:val="220"/>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suspect or the accused, who is detained or is taken into custody, has the minors or other dependents left without care and support, as well as the old-aged parents in need of being looked after by others, the investigator and the inquirer shall take measures for putting them into the care of close relatives or relations or other persons, or for placing them into the childrens' institutions or social establishments.</w:t>
      </w:r>
    </w:p>
    <w:p w:rsidR="00A52154" w:rsidRDefault="009A5C89">
      <w:pPr>
        <w:numPr>
          <w:ilvl w:val="0"/>
          <w:numId w:val="220"/>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and the inquirer shall take measures to ensure the security of the property and the living quarters of the suspect or of the accused, who is detained or taken into custody.</w:t>
      </w:r>
    </w:p>
    <w:p w:rsidR="00A52154" w:rsidRDefault="009A5C89">
      <w:pPr>
        <w:numPr>
          <w:ilvl w:val="0"/>
          <w:numId w:val="22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and the inquirer shall notify the suspect or the accused about the taken measures.</w:t>
      </w:r>
    </w:p>
    <w:p w:rsidR="00A52154" w:rsidRDefault="00A52154">
      <w:pPr>
        <w:sectPr w:rsidR="00A52154">
          <w:pgSz w:w="11904" w:h="16843"/>
          <w:pgMar w:top="1440" w:right="821" w:bottom="1187" w:left="837" w:header="720" w:footer="720" w:gutter="0"/>
          <w:cols w:space="720"/>
        </w:sectPr>
      </w:pPr>
    </w:p>
    <w:p w:rsidR="00A52154" w:rsidRDefault="009A5C89">
      <w:pPr>
        <w:spacing w:before="25"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161.</w:t>
      </w:r>
      <w:r>
        <w:rPr>
          <w:rFonts w:ascii="Arial" w:eastAsia="Arial" w:hAnsi="Arial"/>
          <w:color w:val="000000"/>
          <w:sz w:val="24"/>
        </w:rPr>
        <w:t xml:space="preserve"> Inadmissibility of Divulging the Data of the Preliminary Inquisition</w:t>
      </w:r>
    </w:p>
    <w:p w:rsidR="00A52154" w:rsidRDefault="009A5C89">
      <w:pPr>
        <w:numPr>
          <w:ilvl w:val="0"/>
          <w:numId w:val="221"/>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data of the preliminary inquisition shall not be divulged, with the exception of the cases envisaged in the third part of this Article.</w:t>
      </w:r>
    </w:p>
    <w:p w:rsidR="00A52154" w:rsidRDefault="009A5C89">
      <w:pPr>
        <w:numPr>
          <w:ilvl w:val="0"/>
          <w:numId w:val="221"/>
        </w:numPr>
        <w:tabs>
          <w:tab w:val="clear" w:pos="360"/>
          <w:tab w:val="left" w:pos="1080"/>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or the inquirer shall warn the participants in the criminal court proceedings about the inadmissibility of divulging without the permission the data of the preliminary inquisition, on which the recognizance shall be taken from them with the warning about their responsibility in conformity with</w:t>
      </w:r>
      <w:r>
        <w:rPr>
          <w:rFonts w:ascii="Arial" w:eastAsia="Arial" w:hAnsi="Arial"/>
          <w:b/>
          <w:color w:val="008000"/>
          <w:sz w:val="24"/>
        </w:rPr>
        <w:t xml:space="preserve"> Article 310</w:t>
      </w:r>
      <w:r>
        <w:rPr>
          <w:rFonts w:ascii="Arial" w:eastAsia="Arial" w:hAnsi="Arial"/>
          <w:color w:val="000000"/>
          <w:sz w:val="24"/>
        </w:rPr>
        <w:t xml:space="preserve"> of the Criminal Code of the Russian Federation.</w:t>
      </w:r>
    </w:p>
    <w:p w:rsidR="00A52154" w:rsidRDefault="009A5C89">
      <w:pPr>
        <w:numPr>
          <w:ilvl w:val="0"/>
          <w:numId w:val="221"/>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data of the preliminary inquisition may be revealed only with the permission of the investigator and the inquirer, and only in that volume, in which they recognize this as admissible, if such divulgence does not contradict the interests of the preliminary inquisition and is not connected with a violation of the rights and lawful interests of the participants in the criminal court proceedings. The divulgence of the data on the private life of the participants in the criminal court proceedings without their consent shall be inadmissible.</w:t>
      </w:r>
    </w:p>
    <w:p w:rsidR="00A52154" w:rsidRDefault="009A5C89">
      <w:pPr>
        <w:spacing w:before="379" w:line="282" w:lineRule="exact"/>
        <w:jc w:val="center"/>
        <w:textAlignment w:val="baseline"/>
        <w:rPr>
          <w:rFonts w:ascii="Arial" w:eastAsia="Arial" w:hAnsi="Arial"/>
          <w:b/>
          <w:color w:val="000080"/>
          <w:sz w:val="24"/>
        </w:rPr>
      </w:pPr>
      <w:r>
        <w:rPr>
          <w:rFonts w:ascii="Arial" w:eastAsia="Arial" w:hAnsi="Arial"/>
          <w:b/>
          <w:color w:val="000080"/>
          <w:sz w:val="24"/>
        </w:rPr>
        <w:t>Chapter 22. Preliminary Investigation</w:t>
      </w:r>
    </w:p>
    <w:p w:rsidR="00A52154" w:rsidRDefault="009A5C89">
      <w:pPr>
        <w:spacing w:before="387" w:line="276" w:lineRule="exact"/>
        <w:ind w:left="720"/>
        <w:textAlignment w:val="baseline"/>
        <w:rPr>
          <w:rFonts w:ascii="Arial" w:eastAsia="Arial" w:hAnsi="Arial"/>
          <w:b/>
          <w:color w:val="000080"/>
          <w:sz w:val="24"/>
        </w:rPr>
      </w:pPr>
      <w:r>
        <w:rPr>
          <w:rFonts w:ascii="Arial" w:eastAsia="Arial" w:hAnsi="Arial"/>
          <w:b/>
          <w:color w:val="000080"/>
          <w:sz w:val="24"/>
        </w:rPr>
        <w:t>Article 162.</w:t>
      </w:r>
      <w:r>
        <w:rPr>
          <w:rFonts w:ascii="Arial" w:eastAsia="Arial" w:hAnsi="Arial"/>
          <w:color w:val="000000"/>
          <w:sz w:val="24"/>
        </w:rPr>
        <w:t xml:space="preserve"> Term of the Preliminary Investigation</w:t>
      </w:r>
    </w:p>
    <w:p w:rsidR="00A52154" w:rsidRDefault="009A5C89">
      <w:pPr>
        <w:numPr>
          <w:ilvl w:val="0"/>
          <w:numId w:val="222"/>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preliminary investigation on a criminal case shall be completed within two months from the day of institution of the criminal case.</w:t>
      </w:r>
    </w:p>
    <w:p w:rsidR="00A52154" w:rsidRDefault="009A5C89">
      <w:pPr>
        <w:numPr>
          <w:ilvl w:val="0"/>
          <w:numId w:val="222"/>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Into the term of the preliminary investigation shall be included the period of time from the day of institution of the criminal case untill the day of forwarding it to the public prosecutor with the conclusion of guilt or with the resolution on handing over the criminal case to the court for examining the question about the application of forcible measures of the medical character, or untill the day of adopting the resolution on the termination of the proceedings on the criminal case.</w:t>
      </w:r>
    </w:p>
    <w:p w:rsidR="00A52154" w:rsidRDefault="009A5C89">
      <w:pPr>
        <w:numPr>
          <w:ilvl w:val="0"/>
          <w:numId w:val="222"/>
        </w:numPr>
        <w:tabs>
          <w:tab w:val="clear" w:pos="360"/>
          <w:tab w:val="left" w:pos="1080"/>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Into the term of the preliminary investigation shall not be included the time for appealing by an investigator against the prosecutor's decision where it is provided for by</w:t>
      </w:r>
      <w:r>
        <w:rPr>
          <w:rFonts w:ascii="Arial" w:eastAsia="Arial" w:hAnsi="Arial"/>
          <w:b/>
          <w:color w:val="008000"/>
          <w:sz w:val="24"/>
        </w:rPr>
        <w:t xml:space="preserve"> Item 2 of Part One of Article 221</w:t>
      </w:r>
      <w:r>
        <w:rPr>
          <w:rFonts w:ascii="Arial" w:eastAsia="Arial" w:hAnsi="Arial"/>
          <w:color w:val="000000"/>
          <w:sz w:val="24"/>
        </w:rPr>
        <w:t xml:space="preserve"> of this Code, as well as the time, during which the preliminary investigation was suspended on the grounds envisaged by the present Code.</w:t>
      </w:r>
    </w:p>
    <w:p w:rsidR="00A52154" w:rsidRDefault="009A5C89">
      <w:pPr>
        <w:numPr>
          <w:ilvl w:val="0"/>
          <w:numId w:val="222"/>
        </w:numPr>
        <w:tabs>
          <w:tab w:val="clear" w:pos="360"/>
          <w:tab w:val="left" w:pos="1080"/>
        </w:tabs>
        <w:spacing w:before="274" w:line="276" w:lineRule="exact"/>
        <w:ind w:left="0" w:firstLine="720"/>
        <w:jc w:val="both"/>
        <w:textAlignment w:val="baseline"/>
        <w:rPr>
          <w:rFonts w:ascii="Arial" w:eastAsia="Arial" w:hAnsi="Arial"/>
          <w:color w:val="000000"/>
          <w:sz w:val="24"/>
        </w:rPr>
      </w:pPr>
      <w:r>
        <w:rPr>
          <w:rFonts w:ascii="Arial" w:eastAsia="Arial" w:hAnsi="Arial"/>
          <w:color w:val="000000"/>
          <w:sz w:val="24"/>
        </w:rPr>
        <w:t>The term of the preliminary investigation stipulated by Part One of this article may be extended up to three months by the chief of the corresponding investigatory body.</w:t>
      </w:r>
    </w:p>
    <w:p w:rsidR="00A52154" w:rsidRDefault="009A5C89">
      <w:pPr>
        <w:numPr>
          <w:ilvl w:val="0"/>
          <w:numId w:val="222"/>
        </w:numPr>
        <w:tabs>
          <w:tab w:val="clear" w:pos="360"/>
          <w:tab w:val="left" w:pos="1080"/>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The term of the preliminary investigation on a criminal case, the inquisition of which is particularly complicated, may be extended by the chief of the investigatory agency for a constituent entity of the Russian Federation and by another chief of an investigatory body equated therewith, as well as by deputies thereof, by up to twelve months. A further extension of the term of the preliminary investigation may be effected only in exceptional cases by the Chairman of the Investigation Committee of the Russian Federation, by the chief of the investigatory agency of the appropriate federal executive body (under the federal executive body) or by deputies thereof.</w:t>
      </w:r>
    </w:p>
    <w:p w:rsidR="00A52154" w:rsidRDefault="009A5C89">
      <w:pPr>
        <w:numPr>
          <w:ilvl w:val="0"/>
          <w:numId w:val="222"/>
        </w:numPr>
        <w:tabs>
          <w:tab w:val="clear" w:pos="360"/>
          <w:tab w:val="left" w:pos="1080"/>
        </w:tabs>
        <w:spacing w:before="274"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a prosecutor returns a criminal case to an investigator in compliance with</w:t>
      </w:r>
      <w:r>
        <w:rPr>
          <w:rFonts w:ascii="Arial" w:eastAsia="Arial" w:hAnsi="Arial"/>
          <w:b/>
          <w:color w:val="008000"/>
          <w:spacing w:val="-1"/>
          <w:sz w:val="24"/>
        </w:rPr>
        <w:t xml:space="preserve"> Part 1.1 of Article 211</w:t>
      </w:r>
      <w:r>
        <w:rPr>
          <w:rFonts w:ascii="Arial" w:eastAsia="Arial" w:hAnsi="Arial"/>
          <w:color w:val="008000"/>
          <w:spacing w:val="-1"/>
          <w:sz w:val="24"/>
        </w:rPr>
        <w:t xml:space="preserve">, </w:t>
      </w:r>
      <w:r>
        <w:rPr>
          <w:rFonts w:ascii="Arial" w:eastAsia="Arial" w:hAnsi="Arial"/>
          <w:b/>
          <w:color w:val="008000"/>
          <w:spacing w:val="-1"/>
          <w:sz w:val="24"/>
        </w:rPr>
        <w:t>Part One of Article 214</w:t>
      </w:r>
      <w:r>
        <w:rPr>
          <w:rFonts w:ascii="Arial" w:eastAsia="Arial" w:hAnsi="Arial"/>
          <w:color w:val="000000"/>
          <w:spacing w:val="-1"/>
          <w:sz w:val="24"/>
        </w:rPr>
        <w:t xml:space="preserve"> and</w:t>
      </w:r>
      <w:r>
        <w:rPr>
          <w:rFonts w:ascii="Arial" w:eastAsia="Arial" w:hAnsi="Arial"/>
          <w:b/>
          <w:color w:val="008000"/>
          <w:spacing w:val="-1"/>
          <w:sz w:val="24"/>
        </w:rPr>
        <w:t xml:space="preserve"> Item 2 of Part One of Article 221</w:t>
      </w:r>
      <w:r>
        <w:rPr>
          <w:rFonts w:ascii="Arial" w:eastAsia="Arial" w:hAnsi="Arial"/>
          <w:color w:val="000000"/>
          <w:spacing w:val="-1"/>
          <w:sz w:val="24"/>
        </w:rPr>
        <w:t xml:space="preserve"> of this Code, the term for execution of the prosecutor's instructions shall be established by the chief of the investigatory agency that has taken over the criminal case and may not exceed one month as of</w:t>
      </w:r>
    </w:p>
    <w:p w:rsidR="00A52154" w:rsidRDefault="00A52154">
      <w:pPr>
        <w:sectPr w:rsidR="00A52154">
          <w:pgSz w:w="11904" w:h="16843"/>
          <w:pgMar w:top="1700" w:right="819" w:bottom="1247" w:left="839" w:header="720" w:footer="720" w:gutter="0"/>
          <w:cols w:space="720"/>
        </w:sectPr>
      </w:pPr>
    </w:p>
    <w:p w:rsidR="00A52154" w:rsidRDefault="009A5C89">
      <w:pPr>
        <w:spacing w:before="13" w:line="275" w:lineRule="exact"/>
        <w:jc w:val="both"/>
        <w:textAlignment w:val="baseline"/>
        <w:rPr>
          <w:rFonts w:ascii="Arial" w:eastAsia="Arial" w:hAnsi="Arial"/>
          <w:color w:val="000000"/>
          <w:spacing w:val="-1"/>
          <w:sz w:val="24"/>
        </w:rPr>
      </w:pPr>
      <w:r>
        <w:rPr>
          <w:rFonts w:ascii="Arial" w:eastAsia="Arial" w:hAnsi="Arial"/>
          <w:color w:val="000000"/>
          <w:spacing w:val="-1"/>
          <w:sz w:val="24"/>
        </w:rPr>
        <w:lastRenderedPageBreak/>
        <w:t>the date of receiving this criminal case by the investigator. If a suspended or terminated criminal case is resumed or a criminal case is returned for additional investigation, the term of the additional investigation shall be fixed by the chief of the investigatory agency that has taken over the case and may not exceed one month as from the day when the criminal case comes to the investigator. The term of the preliminary investigation shall be further extended on general grounds in accordance with the order established by</w:t>
      </w:r>
      <w:r>
        <w:rPr>
          <w:rFonts w:ascii="Arial" w:eastAsia="Arial" w:hAnsi="Arial"/>
          <w:b/>
          <w:color w:val="008000"/>
          <w:spacing w:val="-1"/>
          <w:sz w:val="24"/>
        </w:rPr>
        <w:t xml:space="preserve"> Parts Four</w:t>
      </w:r>
      <w:r>
        <w:rPr>
          <w:rFonts w:ascii="Arial" w:eastAsia="Arial" w:hAnsi="Arial"/>
          <w:color w:val="008000"/>
          <w:spacing w:val="-1"/>
          <w:sz w:val="24"/>
        </w:rPr>
        <w:t xml:space="preserve">, </w:t>
      </w:r>
      <w:r>
        <w:rPr>
          <w:rFonts w:ascii="Arial" w:eastAsia="Arial" w:hAnsi="Arial"/>
          <w:b/>
          <w:color w:val="008000"/>
          <w:spacing w:val="-1"/>
          <w:sz w:val="24"/>
        </w:rPr>
        <w:t>Five</w:t>
      </w:r>
      <w:r>
        <w:rPr>
          <w:rFonts w:ascii="Arial" w:eastAsia="Arial" w:hAnsi="Arial"/>
          <w:color w:val="000000"/>
          <w:spacing w:val="-1"/>
          <w:sz w:val="24"/>
        </w:rPr>
        <w:t xml:space="preserve"> and</w:t>
      </w:r>
      <w:r>
        <w:rPr>
          <w:rFonts w:ascii="Arial" w:eastAsia="Arial" w:hAnsi="Arial"/>
          <w:b/>
          <w:color w:val="008000"/>
          <w:spacing w:val="-1"/>
          <w:sz w:val="24"/>
        </w:rPr>
        <w:t xml:space="preserve"> Seven</w:t>
      </w:r>
      <w:r>
        <w:rPr>
          <w:rFonts w:ascii="Arial" w:eastAsia="Arial" w:hAnsi="Arial"/>
          <w:color w:val="000000"/>
          <w:spacing w:val="-1"/>
          <w:sz w:val="24"/>
        </w:rPr>
        <w:t xml:space="preserve"> of this Article.</w:t>
      </w:r>
    </w:p>
    <w:p w:rsidR="00A52154" w:rsidRDefault="009A5C89">
      <w:pPr>
        <w:numPr>
          <w:ilvl w:val="0"/>
          <w:numId w:val="223"/>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it is necessary to extend the term of the preliminary investigation, the investigator shall pass the corresponding resolution and shall submit it to the chief of an investigatory agency not later than five days prior to an expiry of the term of the preliminary investigation.</w:t>
      </w:r>
    </w:p>
    <w:p w:rsidR="00A52154" w:rsidRDefault="009A5C89">
      <w:pPr>
        <w:numPr>
          <w:ilvl w:val="0"/>
          <w:numId w:val="22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investigator shall notify in writing the accused and his counsel for the defence, as well as the victim and the representative thereof about the extension of the term of the preliminary investigation.</w:t>
      </w:r>
    </w:p>
    <w:p w:rsidR="00A52154" w:rsidRDefault="009A5C89">
      <w:pPr>
        <w:spacing w:before="279" w:line="275" w:lineRule="exact"/>
        <w:ind w:left="792"/>
        <w:textAlignment w:val="baseline"/>
        <w:rPr>
          <w:rFonts w:ascii="Arial" w:eastAsia="Arial" w:hAnsi="Arial"/>
          <w:b/>
          <w:color w:val="000080"/>
          <w:sz w:val="24"/>
        </w:rPr>
      </w:pPr>
      <w:r>
        <w:rPr>
          <w:rFonts w:ascii="Arial" w:eastAsia="Arial" w:hAnsi="Arial"/>
          <w:b/>
          <w:color w:val="000080"/>
          <w:sz w:val="24"/>
        </w:rPr>
        <w:t>Article 163.</w:t>
      </w:r>
      <w:r>
        <w:rPr>
          <w:rFonts w:ascii="Arial" w:eastAsia="Arial" w:hAnsi="Arial"/>
          <w:color w:val="000000"/>
          <w:sz w:val="24"/>
        </w:rPr>
        <w:t xml:space="preserve"> Conducting a Preliminary Investigation by an Investigative Group</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conducting of a preliminary investigation on a criminal case of a special complexity or of large volume may be entrusted to an investigative group, about which a separate resolution shall be passed or which shall be pointed out in the resolution on the institution of the criminal case.</w:t>
      </w:r>
    </w:p>
    <w:p w:rsidR="00A52154" w:rsidRDefault="009A5C89">
      <w:pPr>
        <w:spacing w:before="282" w:line="275" w:lineRule="exact"/>
        <w:ind w:firstLine="792"/>
        <w:jc w:val="both"/>
        <w:textAlignment w:val="baseline"/>
        <w:rPr>
          <w:rFonts w:ascii="Arial" w:eastAsia="Arial" w:hAnsi="Arial"/>
          <w:b/>
          <w:color w:val="000080"/>
          <w:spacing w:val="2"/>
          <w:sz w:val="24"/>
        </w:rPr>
      </w:pPr>
      <w:r>
        <w:rPr>
          <w:rFonts w:ascii="Arial" w:eastAsia="Arial" w:hAnsi="Arial"/>
          <w:b/>
          <w:color w:val="000080"/>
          <w:spacing w:val="2"/>
          <w:sz w:val="24"/>
        </w:rPr>
        <w:t>2.</w:t>
      </w:r>
      <w:r>
        <w:rPr>
          <w:rFonts w:ascii="Arial" w:eastAsia="Arial" w:hAnsi="Arial"/>
          <w:color w:val="000000"/>
          <w:spacing w:val="2"/>
          <w:sz w:val="24"/>
        </w:rPr>
        <w:t xml:space="preserve"> The decision on the performance of a preliminary investigation by an investigative group and on changing the composition thereof shall be taken by the chief of an investigatory agency. In the resolution shall be listed all the investigators, who are entrusted with conducting the preliminary investigation; among other things, it shall be pointed out what particular investigator is appointed as the head of the investigative group. Into the work of the investigative group may be involved officials from the bodies engaged in the operational-search activity. The composition of an investigative group shall be announced to the suspect or to the accused.</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head of the investigative group shall assume the criminal case as for his own proceedings, shall organise the work of the investigative group, shall guide the actions of the other investigators and compile the conclusion of guilt or pass the resolution on forwarding the criminal case to the court for considering the question about the application of coercive measures of the medical character towards the person who has committed the crime, and shall forward the given resolution, together with the criminal case, to the public prosecutor.</w:t>
      </w:r>
    </w:p>
    <w:p w:rsidR="00A52154" w:rsidRDefault="009A5C8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The head of the investigative group shall take decisions on:</w:t>
      </w:r>
    </w:p>
    <w:p w:rsidR="00A52154" w:rsidRDefault="009A5C89">
      <w:pPr>
        <w:numPr>
          <w:ilvl w:val="0"/>
          <w:numId w:val="224"/>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separation of the criminal case into separate proceedings in accordance with the procedure laid down by</w:t>
      </w:r>
      <w:r>
        <w:rPr>
          <w:rFonts w:ascii="Arial" w:eastAsia="Arial" w:hAnsi="Arial"/>
          <w:b/>
          <w:color w:val="008000"/>
          <w:sz w:val="24"/>
        </w:rPr>
        <w:t xml:space="preserve"> Articles 153-155</w:t>
      </w:r>
      <w:r>
        <w:rPr>
          <w:rFonts w:ascii="Arial" w:eastAsia="Arial" w:hAnsi="Arial"/>
          <w:color w:val="000000"/>
          <w:sz w:val="24"/>
        </w:rPr>
        <w:t xml:space="preserve"> of the present Code;</w:t>
      </w:r>
    </w:p>
    <w:p w:rsidR="00A52154" w:rsidRDefault="009A5C89">
      <w:pPr>
        <w:numPr>
          <w:ilvl w:val="0"/>
          <w:numId w:val="224"/>
        </w:numPr>
        <w:tabs>
          <w:tab w:val="clear" w:pos="288"/>
          <w:tab w:val="left" w:pos="1080"/>
        </w:tabs>
        <w:spacing w:before="1"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termination of the criminal case fully or in part;</w:t>
      </w:r>
    </w:p>
    <w:p w:rsidR="00A52154" w:rsidRDefault="009A5C89">
      <w:pPr>
        <w:numPr>
          <w:ilvl w:val="0"/>
          <w:numId w:val="224"/>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suspension or the resumption of the proceedings on the criminal case;</w:t>
      </w:r>
    </w:p>
    <w:p w:rsidR="00A52154" w:rsidRDefault="009A5C89">
      <w:pPr>
        <w:numPr>
          <w:ilvl w:val="0"/>
          <w:numId w:val="224"/>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involvement of a person as the accused and on the volume of the charge brought against him;</w:t>
      </w:r>
    </w:p>
    <w:p w:rsidR="00A52154" w:rsidRDefault="009A5C89">
      <w:pPr>
        <w:numPr>
          <w:ilvl w:val="0"/>
          <w:numId w:val="224"/>
        </w:numPr>
        <w:tabs>
          <w:tab w:val="clear" w:pos="288"/>
          <w:tab w:val="left" w:pos="1080"/>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directing the accused to a medical or psychiatric stationary hospital for carrying out a forensic-medical or a forensic-psychiatric examination, respectively, with the exception of the cases envisaged by</w:t>
      </w:r>
      <w:r>
        <w:rPr>
          <w:rFonts w:ascii="Arial" w:eastAsia="Arial" w:hAnsi="Arial"/>
          <w:b/>
          <w:color w:val="008000"/>
          <w:sz w:val="24"/>
        </w:rPr>
        <w:t xml:space="preserve"> Item 3 of the second part of Article 29</w:t>
      </w:r>
      <w:r>
        <w:rPr>
          <w:rFonts w:ascii="Arial" w:eastAsia="Arial" w:hAnsi="Arial"/>
          <w:color w:val="000000"/>
          <w:sz w:val="24"/>
        </w:rPr>
        <w:t xml:space="preserve"> of the present Code;</w:t>
      </w:r>
    </w:p>
    <w:p w:rsidR="00A52154" w:rsidRDefault="009A5C89">
      <w:pPr>
        <w:numPr>
          <w:ilvl w:val="0"/>
          <w:numId w:val="224"/>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submitting a petition to the chief of an investigatory agency on an extension of the term of the preliminary investigation;</w:t>
      </w:r>
    </w:p>
    <w:p w:rsidR="00A52154" w:rsidRDefault="009A5C89">
      <w:pPr>
        <w:numPr>
          <w:ilvl w:val="0"/>
          <w:numId w:val="224"/>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lodging a petition to the court on the selection of a measure of restriction, as well as on conducting investigative and other procedural actions, envisaged by the</w:t>
      </w:r>
      <w:r>
        <w:rPr>
          <w:rFonts w:ascii="Arial" w:eastAsia="Arial" w:hAnsi="Arial"/>
          <w:b/>
          <w:color w:val="008000"/>
          <w:sz w:val="24"/>
        </w:rPr>
        <w:t xml:space="preserve"> second part of Article 29</w:t>
      </w:r>
      <w:r>
        <w:rPr>
          <w:rFonts w:ascii="Arial" w:eastAsia="Arial" w:hAnsi="Arial"/>
          <w:color w:val="000000"/>
          <w:sz w:val="24"/>
        </w:rPr>
        <w:t xml:space="preserve"> of the present Code.</w:t>
      </w:r>
    </w:p>
    <w:p w:rsidR="00A52154" w:rsidRDefault="009A5C89">
      <w:pPr>
        <w:spacing w:before="3" w:after="45" w:line="275" w:lineRule="exact"/>
        <w:ind w:left="792"/>
        <w:jc w:val="both"/>
        <w:textAlignment w:val="baseline"/>
        <w:rPr>
          <w:rFonts w:ascii="Arial" w:eastAsia="Arial" w:hAnsi="Arial"/>
          <w:b/>
          <w:color w:val="000080"/>
          <w:spacing w:val="-2"/>
          <w:sz w:val="24"/>
        </w:rPr>
      </w:pPr>
      <w:r>
        <w:rPr>
          <w:rFonts w:ascii="Arial" w:eastAsia="Arial" w:hAnsi="Arial"/>
          <w:b/>
          <w:color w:val="000080"/>
          <w:spacing w:val="-2"/>
          <w:sz w:val="24"/>
        </w:rPr>
        <w:t>5.</w:t>
      </w:r>
      <w:r>
        <w:rPr>
          <w:rFonts w:ascii="Arial" w:eastAsia="Arial" w:hAnsi="Arial"/>
          <w:color w:val="000000"/>
          <w:spacing w:val="-2"/>
          <w:sz w:val="24"/>
        </w:rPr>
        <w:t xml:space="preserve"> The head and the members of an investigative group shall have the right to take part in</w:t>
      </w:r>
    </w:p>
    <w:p w:rsidR="00A52154" w:rsidRDefault="009A5C8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the investigative actions performed by the other investigators, to conduct investigative actions themselves and to adopt decisions on the criminal case in the order established by the present Code.</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164.</w:t>
      </w:r>
      <w:r>
        <w:rPr>
          <w:rFonts w:ascii="Arial" w:eastAsia="Arial" w:hAnsi="Arial"/>
          <w:color w:val="000000"/>
          <w:sz w:val="24"/>
        </w:rPr>
        <w:t xml:space="preserve"> General Rules for Conducting Investigative Actions</w:t>
      </w:r>
    </w:p>
    <w:p w:rsidR="00A52154" w:rsidRDefault="009A5C89">
      <w:pPr>
        <w:numPr>
          <w:ilvl w:val="0"/>
          <w:numId w:val="225"/>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investigative actions, stipulated by</w:t>
      </w:r>
      <w:r>
        <w:rPr>
          <w:rFonts w:ascii="Arial" w:eastAsia="Arial" w:hAnsi="Arial"/>
          <w:b/>
          <w:color w:val="008000"/>
          <w:sz w:val="24"/>
        </w:rPr>
        <w:t xml:space="preserve"> Articles 178, part 3</w:t>
      </w:r>
      <w:r>
        <w:rPr>
          <w:rFonts w:ascii="Arial" w:eastAsia="Arial" w:hAnsi="Arial"/>
          <w:color w:val="008000"/>
          <w:sz w:val="24"/>
        </w:rPr>
        <w:t xml:space="preserve">, </w:t>
      </w:r>
      <w:r>
        <w:rPr>
          <w:rFonts w:ascii="Arial" w:eastAsia="Arial" w:hAnsi="Arial"/>
          <w:b/>
          <w:color w:val="008000"/>
          <w:sz w:val="24"/>
        </w:rPr>
        <w:t>179</w:t>
      </w:r>
      <w:r>
        <w:rPr>
          <w:rFonts w:ascii="Arial" w:eastAsia="Arial" w:hAnsi="Arial"/>
          <w:color w:val="008000"/>
          <w:sz w:val="24"/>
        </w:rPr>
        <w:t xml:space="preserve">, </w:t>
      </w:r>
      <w:r>
        <w:rPr>
          <w:rFonts w:ascii="Arial" w:eastAsia="Arial" w:hAnsi="Arial"/>
          <w:b/>
          <w:color w:val="008000"/>
          <w:sz w:val="24"/>
        </w:rPr>
        <w:t>182</w:t>
      </w:r>
      <w:r>
        <w:rPr>
          <w:rFonts w:ascii="Arial" w:eastAsia="Arial" w:hAnsi="Arial"/>
          <w:color w:val="000000"/>
          <w:sz w:val="24"/>
        </w:rPr>
        <w:t xml:space="preserve"> and</w:t>
      </w:r>
      <w:r>
        <w:rPr>
          <w:rFonts w:ascii="Arial" w:eastAsia="Arial" w:hAnsi="Arial"/>
          <w:b/>
          <w:color w:val="008000"/>
          <w:sz w:val="24"/>
        </w:rPr>
        <w:t xml:space="preserve"> 183</w:t>
      </w:r>
      <w:r>
        <w:rPr>
          <w:rFonts w:ascii="Arial" w:eastAsia="Arial" w:hAnsi="Arial"/>
          <w:color w:val="000000"/>
          <w:sz w:val="24"/>
        </w:rPr>
        <w:t xml:space="preserve"> of the present Code, shall be conducted on the ground of the investigator's resolution.</w:t>
      </w:r>
    </w:p>
    <w:p w:rsidR="00A52154" w:rsidRDefault="009A5C89">
      <w:pPr>
        <w:numPr>
          <w:ilvl w:val="0"/>
          <w:numId w:val="225"/>
        </w:numPr>
        <w:tabs>
          <w:tab w:val="clear" w:pos="360"/>
          <w:tab w:val="left" w:pos="1080"/>
        </w:tabs>
        <w:spacing w:before="275"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cases envisaged by</w:t>
      </w:r>
      <w:r>
        <w:rPr>
          <w:rFonts w:ascii="Arial" w:eastAsia="Arial" w:hAnsi="Arial"/>
          <w:b/>
          <w:color w:val="008000"/>
          <w:sz w:val="24"/>
        </w:rPr>
        <w:t xml:space="preserve"> Items 4-9</w:t>
      </w:r>
      <w:r>
        <w:rPr>
          <w:rFonts w:ascii="Arial" w:eastAsia="Arial" w:hAnsi="Arial"/>
          <w:color w:val="008000"/>
          <w:sz w:val="24"/>
        </w:rPr>
        <w:t>,</w:t>
      </w:r>
      <w:r>
        <w:rPr>
          <w:rFonts w:ascii="Arial" w:eastAsia="Arial" w:hAnsi="Arial"/>
          <w:color w:val="000000"/>
          <w:sz w:val="24"/>
        </w:rPr>
        <w:t xml:space="preserve"> 11 and</w:t>
      </w:r>
      <w:r>
        <w:rPr>
          <w:rFonts w:ascii="Arial" w:eastAsia="Arial" w:hAnsi="Arial"/>
          <w:b/>
          <w:color w:val="008000"/>
          <w:sz w:val="24"/>
        </w:rPr>
        <w:t xml:space="preserve"> 12 of the second part of Article 29</w:t>
      </w:r>
      <w:r>
        <w:rPr>
          <w:rFonts w:ascii="Arial" w:eastAsia="Arial" w:hAnsi="Arial"/>
          <w:color w:val="000000"/>
          <w:sz w:val="24"/>
        </w:rPr>
        <w:t xml:space="preserve"> of the present Code, investigative actions shall be carried out on the grounds of a court decision.</w:t>
      </w:r>
    </w:p>
    <w:p w:rsidR="00A52154" w:rsidRDefault="009A5C89">
      <w:pPr>
        <w:numPr>
          <w:ilvl w:val="0"/>
          <w:numId w:val="22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Conducting an investigative action in night time shall be inadmissible, with the exception of urgent cases.</w:t>
      </w:r>
    </w:p>
    <w:p w:rsidR="00A52154" w:rsidRDefault="009A5C89">
      <w:pPr>
        <w:numPr>
          <w:ilvl w:val="0"/>
          <w:numId w:val="225"/>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application of violence, threats and other illegal actions in conducting investigative actions, or the creation of a threat to the life and health of those participating in them, shall be prohibited.</w:t>
      </w:r>
    </w:p>
    <w:p w:rsidR="00A52154" w:rsidRDefault="009A5C89">
      <w:pPr>
        <w:numPr>
          <w:ilvl w:val="0"/>
          <w:numId w:val="22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While drawing into the participation in investigative actions the participants in the criminal court proceedings, pointed out in</w:t>
      </w:r>
      <w:r>
        <w:rPr>
          <w:rFonts w:ascii="Arial" w:eastAsia="Arial" w:hAnsi="Arial"/>
          <w:b/>
          <w:color w:val="008000"/>
          <w:sz w:val="24"/>
        </w:rPr>
        <w:t xml:space="preserve"> Chapters 6-8</w:t>
      </w:r>
      <w:r>
        <w:rPr>
          <w:rFonts w:ascii="Arial" w:eastAsia="Arial" w:hAnsi="Arial"/>
          <w:color w:val="000000"/>
          <w:sz w:val="24"/>
        </w:rPr>
        <w:t xml:space="preserve"> of the present Code, the investigator shall ascertain their person and explain to them their rights and responsibility, as well as the procedure for the performance of the corresponding investigative action. If in the performance of the investigative action is taking part the victim, witness, specialist, expert or an interpreter, he shall also be warned about the responsibility, stipulated by</w:t>
      </w:r>
      <w:r>
        <w:rPr>
          <w:rFonts w:ascii="Arial" w:eastAsia="Arial" w:hAnsi="Arial"/>
          <w:b/>
          <w:color w:val="008000"/>
          <w:sz w:val="24"/>
        </w:rPr>
        <w:t xml:space="preserve"> Articles 307</w:t>
      </w:r>
      <w:r>
        <w:rPr>
          <w:rFonts w:ascii="Arial" w:eastAsia="Arial" w:hAnsi="Arial"/>
          <w:color w:val="000000"/>
          <w:sz w:val="24"/>
        </w:rPr>
        <w:t xml:space="preserve"> and</w:t>
      </w:r>
      <w:r>
        <w:rPr>
          <w:rFonts w:ascii="Arial" w:eastAsia="Arial" w:hAnsi="Arial"/>
          <w:b/>
          <w:color w:val="008000"/>
          <w:sz w:val="24"/>
        </w:rPr>
        <w:t xml:space="preserve"> 308</w:t>
      </w:r>
      <w:r>
        <w:rPr>
          <w:rFonts w:ascii="Arial" w:eastAsia="Arial" w:hAnsi="Arial"/>
          <w:color w:val="000000"/>
          <w:sz w:val="24"/>
        </w:rPr>
        <w:t xml:space="preserve"> of the Criminal Code of the Russian Federation.</w:t>
      </w:r>
    </w:p>
    <w:p w:rsidR="00A52154" w:rsidRDefault="009A5C89">
      <w:pPr>
        <w:numPr>
          <w:ilvl w:val="0"/>
          <w:numId w:val="22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In conducting investigative actions may be applied technical devices and methods for the detection, fixation and seizure of the traces of the crime and of the demonstrative proof.</w:t>
      </w:r>
    </w:p>
    <w:p w:rsidR="00A52154" w:rsidRDefault="009A5C89">
      <w:pPr>
        <w:numPr>
          <w:ilvl w:val="0"/>
          <w:numId w:val="225"/>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have the right to draw into the investigative actions an official from the body engaged in the operational-search activity, about which the corresponding entry shall be made into the protocol.</w:t>
      </w:r>
    </w:p>
    <w:p w:rsidR="00A52154" w:rsidRDefault="009A5C89">
      <w:pPr>
        <w:numPr>
          <w:ilvl w:val="0"/>
          <w:numId w:val="225"/>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course of the performance of an investigative action, a protocol shall be kept in conformity with</w:t>
      </w:r>
      <w:r>
        <w:rPr>
          <w:rFonts w:ascii="Arial" w:eastAsia="Arial" w:hAnsi="Arial"/>
          <w:b/>
          <w:color w:val="008000"/>
          <w:sz w:val="24"/>
        </w:rPr>
        <w:t xml:space="preserve"> Article 166</w:t>
      </w:r>
      <w:r>
        <w:rPr>
          <w:rFonts w:ascii="Arial" w:eastAsia="Arial" w:hAnsi="Arial"/>
          <w:color w:val="000000"/>
          <w:sz w:val="24"/>
        </w:rPr>
        <w:t xml:space="preserve"> of the present Code.</w:t>
      </w:r>
    </w:p>
    <w:p w:rsidR="00A52154" w:rsidRDefault="009A5C89">
      <w:pPr>
        <w:spacing w:before="279"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165.</w:t>
      </w:r>
      <w:r>
        <w:rPr>
          <w:rFonts w:ascii="Arial" w:eastAsia="Arial" w:hAnsi="Arial"/>
          <w:color w:val="000000"/>
          <w:sz w:val="24"/>
        </w:rPr>
        <w:t xml:space="preserve"> Judicial Procedure for Obtaining Permission for the Performance of an Investigative Action</w:t>
      </w:r>
    </w:p>
    <w:p w:rsidR="00A52154" w:rsidRDefault="009A5C89">
      <w:pPr>
        <w:numPr>
          <w:ilvl w:val="0"/>
          <w:numId w:val="226"/>
        </w:numPr>
        <w:tabs>
          <w:tab w:val="clear" w:pos="360"/>
          <w:tab w:val="left" w:pos="1080"/>
        </w:tabs>
        <w:spacing w:before="278"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instances stipulated by</w:t>
      </w:r>
      <w:r>
        <w:rPr>
          <w:rFonts w:ascii="Arial" w:eastAsia="Arial" w:hAnsi="Arial"/>
          <w:b/>
          <w:color w:val="008000"/>
          <w:sz w:val="24"/>
        </w:rPr>
        <w:t xml:space="preserve"> Items 4 - 9</w:t>
      </w:r>
      <w:r>
        <w:rPr>
          <w:rFonts w:ascii="Arial" w:eastAsia="Arial" w:hAnsi="Arial"/>
          <w:color w:val="008000"/>
          <w:sz w:val="24"/>
        </w:rPr>
        <w:t xml:space="preserve">, </w:t>
      </w:r>
      <w:r>
        <w:rPr>
          <w:rFonts w:ascii="Arial" w:eastAsia="Arial" w:hAnsi="Arial"/>
          <w:b/>
          <w:color w:val="008000"/>
          <w:sz w:val="24"/>
        </w:rPr>
        <w:t>10.1</w:t>
      </w:r>
      <w:r>
        <w:rPr>
          <w:rFonts w:ascii="Arial" w:eastAsia="Arial" w:hAnsi="Arial"/>
          <w:color w:val="008000"/>
          <w:sz w:val="24"/>
        </w:rPr>
        <w:t xml:space="preserve">, </w:t>
      </w:r>
      <w:r>
        <w:rPr>
          <w:rFonts w:ascii="Arial" w:eastAsia="Arial" w:hAnsi="Arial"/>
          <w:b/>
          <w:color w:val="008000"/>
          <w:sz w:val="24"/>
        </w:rPr>
        <w:t>11</w:t>
      </w:r>
      <w:r>
        <w:rPr>
          <w:rFonts w:ascii="Arial" w:eastAsia="Arial" w:hAnsi="Arial"/>
          <w:color w:val="000000"/>
          <w:sz w:val="24"/>
        </w:rPr>
        <w:t xml:space="preserve"> and</w:t>
      </w:r>
      <w:r>
        <w:rPr>
          <w:rFonts w:ascii="Arial" w:eastAsia="Arial" w:hAnsi="Arial"/>
          <w:b/>
          <w:color w:val="008000"/>
          <w:sz w:val="24"/>
        </w:rPr>
        <w:t xml:space="preserve"> 12 of Part two of Article 29</w:t>
      </w:r>
      <w:r>
        <w:rPr>
          <w:rFonts w:ascii="Arial" w:eastAsia="Arial" w:hAnsi="Arial"/>
          <w:color w:val="000000"/>
          <w:sz w:val="24"/>
        </w:rPr>
        <w:t xml:space="preserve"> of this Code an investigator with the consent of the head of the investigative body, and an inquirer with the consent of the procurator shall initiate before the court a petition for taking investigative action, about which a ruling shall be rendered.</w:t>
      </w:r>
    </w:p>
    <w:p w:rsidR="00A52154" w:rsidRDefault="009A5C89">
      <w:pPr>
        <w:numPr>
          <w:ilvl w:val="0"/>
          <w:numId w:val="226"/>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petition for the performance of an investigative action shall be subject to consideration by a judge on his own of a district court or of a military court of the corresponding level at the place where the preliminary investigation is conducted or the investigative action is performed, no later than 24 hours from the moment when the said petition came in.</w:t>
      </w:r>
    </w:p>
    <w:p w:rsidR="00A52154" w:rsidRDefault="009A5C89">
      <w:pPr>
        <w:numPr>
          <w:ilvl w:val="0"/>
          <w:numId w:val="226"/>
        </w:numPr>
        <w:tabs>
          <w:tab w:val="clear" w:pos="360"/>
          <w:tab w:val="left" w:pos="1080"/>
        </w:tabs>
        <w:spacing w:before="280" w:line="275" w:lineRule="exact"/>
        <w:ind w:left="0" w:firstLine="720"/>
        <w:jc w:val="both"/>
        <w:textAlignment w:val="baseline"/>
        <w:rPr>
          <w:rFonts w:ascii="Arial" w:eastAsia="Arial" w:hAnsi="Arial"/>
          <w:color w:val="000000"/>
          <w:sz w:val="24"/>
        </w:rPr>
      </w:pPr>
      <w:r>
        <w:rPr>
          <w:rFonts w:ascii="Arial" w:eastAsia="Arial" w:hAnsi="Arial"/>
          <w:color w:val="000000"/>
          <w:sz w:val="24"/>
        </w:rPr>
        <w:t>The public prosecutor, investigator and inquirer have the right to participate in the court session.</w:t>
      </w:r>
    </w:p>
    <w:p w:rsidR="00A52154" w:rsidRDefault="009A5C89">
      <w:pPr>
        <w:spacing w:before="278" w:line="275" w:lineRule="exact"/>
        <w:ind w:firstLine="720"/>
        <w:jc w:val="both"/>
        <w:textAlignment w:val="baseline"/>
        <w:rPr>
          <w:rFonts w:ascii="Arial" w:eastAsia="Arial" w:hAnsi="Arial"/>
          <w:b/>
          <w:color w:val="000080"/>
          <w:sz w:val="24"/>
        </w:rPr>
      </w:pPr>
      <w:r>
        <w:rPr>
          <w:rFonts w:ascii="Arial" w:eastAsia="Arial" w:hAnsi="Arial"/>
          <w:b/>
          <w:color w:val="000080"/>
          <w:sz w:val="24"/>
        </w:rPr>
        <w:t>3.1.</w:t>
      </w:r>
      <w:r>
        <w:rPr>
          <w:rFonts w:ascii="Arial" w:eastAsia="Arial" w:hAnsi="Arial"/>
          <w:color w:val="000000"/>
          <w:sz w:val="24"/>
        </w:rPr>
        <w:t xml:space="preserve"> In the consideration of a petition for performing investigative actions concerning the realisation or destruction of real evidence mentioned in</w:t>
      </w:r>
      <w:r>
        <w:rPr>
          <w:rFonts w:ascii="Arial" w:eastAsia="Arial" w:hAnsi="Arial"/>
          <w:b/>
          <w:color w:val="008000"/>
          <w:sz w:val="24"/>
        </w:rPr>
        <w:t xml:space="preserve"> Item 3 of Part two of Article 82</w:t>
      </w:r>
      <w:r>
        <w:rPr>
          <w:rFonts w:ascii="Arial" w:eastAsia="Arial" w:hAnsi="Arial"/>
          <w:color w:val="000000"/>
          <w:sz w:val="24"/>
        </w:rPr>
        <w:t xml:space="preserve"> of this Code, in the judicial session there also may participate the suspect or accused, their defenders and/or legal representatives.</w:t>
      </w:r>
    </w:p>
    <w:p w:rsidR="00A52154" w:rsidRDefault="009A5C89">
      <w:pPr>
        <w:numPr>
          <w:ilvl w:val="0"/>
          <w:numId w:val="226"/>
        </w:numPr>
        <w:tabs>
          <w:tab w:val="clear" w:pos="360"/>
          <w:tab w:val="left" w:pos="1080"/>
        </w:tabs>
        <w:spacing w:before="3" w:after="48" w:line="275"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Having considered said petition, the judge shall pass a resolution on permitting the</w:t>
      </w: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performance of the investigative action or on the refusal in the performance of such, with an indication of the motives for such refusal.</w:t>
      </w:r>
    </w:p>
    <w:p w:rsidR="00A52154" w:rsidRDefault="009A5C89">
      <w:pPr>
        <w:spacing w:before="291"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In exceptional cases when an examination of living quarters, search and seizure in the living quarters, a personal search and also the seizure of the thing pawned or deposited in the pawnshop, the seizure of the property mentioned in</w:t>
      </w:r>
      <w:r>
        <w:rPr>
          <w:rFonts w:ascii="Arial" w:eastAsia="Arial" w:hAnsi="Arial"/>
          <w:b/>
          <w:color w:val="008000"/>
          <w:sz w:val="24"/>
        </w:rPr>
        <w:t xml:space="preserve"> Part 1 of Article 104.1</w:t>
      </w:r>
      <w:r>
        <w:rPr>
          <w:rFonts w:ascii="Arial" w:eastAsia="Arial" w:hAnsi="Arial"/>
          <w:color w:val="000000"/>
          <w:sz w:val="24"/>
        </w:rPr>
        <w:t xml:space="preserve"> of the Criminal Code of the Russian Federation is urgent, the above-mentioned investigative actions may be performed on the ground of the resolution of investigator or inquirer, without obtaining a judicial decision. In this case, the investigator or inquirer shall be obliged, within 24 hours from the moment of starting the performance of the investigative action, to notify the judge and the public prosecutor about the performance of the investigative action. To the notification shall be enclosed copies of the resolution on the performance of the investigative action and of the protocol of investigative action for checking up the legality of the decision on the performance of such. Having received this notification, the judge shall be obliged to verify the legality of the performed investigative action within the term stipulated by the second part of this Article and to pass a resolution on its legality or illegality. If the judge recognizes the performed investigative action as illegal all proofs obtained in the course of such investigative action shall be recognized as inadmissible in conformity with</w:t>
      </w:r>
      <w:r>
        <w:rPr>
          <w:rFonts w:ascii="Arial" w:eastAsia="Arial" w:hAnsi="Arial"/>
          <w:b/>
          <w:color w:val="008000"/>
          <w:sz w:val="24"/>
        </w:rPr>
        <w:t xml:space="preserve"> Article 75</w:t>
      </w:r>
      <w:r>
        <w:rPr>
          <w:rFonts w:ascii="Arial" w:eastAsia="Arial" w:hAnsi="Arial"/>
          <w:color w:val="000000"/>
          <w:sz w:val="24"/>
        </w:rPr>
        <w:t xml:space="preserve"> of the present Code.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166.</w:t>
      </w:r>
      <w:r>
        <w:rPr>
          <w:rFonts w:ascii="Arial" w:eastAsia="Arial" w:hAnsi="Arial"/>
          <w:color w:val="000000"/>
          <w:sz w:val="24"/>
        </w:rPr>
        <w:t xml:space="preserve"> Protocol of an Investigative Action</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protocol of an investigative action shall be compiled in the course of the investigative action or directly after completing it.</w:t>
      </w:r>
    </w:p>
    <w:p w:rsidR="00A52154" w:rsidRDefault="009A5C89">
      <w:pPr>
        <w:spacing w:before="3"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protocol may be written by hand or made with the use of technical devices. During the performance of an investigative action may also be applied short-hand, photography, cinema shooting and audio and video recording. Short-hand and verbatim reports, photographic negatives and photographs, as well as audio and video recordings shall be kept in the criminal case file.</w:t>
      </w:r>
    </w:p>
    <w:p w:rsidR="00A52154" w:rsidRDefault="009A5C89">
      <w:pPr>
        <w:spacing w:before="3" w:line="275" w:lineRule="exact"/>
        <w:ind w:left="720"/>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protocol shall be pointed out:</w:t>
      </w:r>
    </w:p>
    <w:p w:rsidR="00A52154" w:rsidRDefault="009A5C89">
      <w:pPr>
        <w:numPr>
          <w:ilvl w:val="0"/>
          <w:numId w:val="227"/>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place and the date of the performance of the investigative action, and the time of its start and its end with the precision of up to one minute;</w:t>
      </w:r>
    </w:p>
    <w:p w:rsidR="00A52154" w:rsidRDefault="009A5C89">
      <w:pPr>
        <w:numPr>
          <w:ilvl w:val="0"/>
          <w:numId w:val="227"/>
        </w:numPr>
        <w:tabs>
          <w:tab w:val="clear" w:pos="432"/>
          <w:tab w:val="left" w:pos="1152"/>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post, surname and the initials of the person who has compiled the protocol;</w:t>
      </w:r>
    </w:p>
    <w:p w:rsidR="00A52154" w:rsidRDefault="009A5C89">
      <w:pPr>
        <w:numPr>
          <w:ilvl w:val="0"/>
          <w:numId w:val="227"/>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surname, name and patronymic of every person who has taken part in the investigative action, and if necessary, also his address and other data on these persons.</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In the protocol shall be described the procedural actions in the order in which they were performed and the circumstances of importance for the given criminal case, revealed during their performance; the statements of the persons, who have taken part in the investigative action, shall also be cited.</w:t>
      </w:r>
    </w:p>
    <w:p w:rsidR="00A52154" w:rsidRDefault="009A5C89">
      <w:pPr>
        <w:spacing w:before="7"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In the protocol it shall also be indicated the technical devices applied when performing the investigative action, the terms and the order of their use, the objects towards which these devices were applied, and the obtained results. In the protocol it shall be pointed out that the persons, who have taken part in the investigative action, were warned in advance about the application of the technical devices in the performance of the investigative action.</w:t>
      </w:r>
    </w:p>
    <w:p w:rsidR="00A52154" w:rsidRDefault="009A5C89">
      <w:pPr>
        <w:spacing w:before="3"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protocol shall be presented for getting acquainted with it to all the persons who have taken part in the investigative action. To the said persons shall be explained their right to make remarks on its extension and specification which shall be entered into the protocol. All the entered remarks on an extension and the specification of the protocol shall be agreed with, and certified by the signatures of these persons.</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The protocol shall be signed by the investigator and by the persons who have taken part in the investigative action.</w:t>
      </w:r>
    </w:p>
    <w:p w:rsidR="00A52154" w:rsidRDefault="009A5C89">
      <w:pPr>
        <w:spacing w:before="3" w:line="275" w:lineRule="exact"/>
        <w:ind w:left="720"/>
        <w:jc w:val="both"/>
        <w:textAlignment w:val="baseline"/>
        <w:rPr>
          <w:rFonts w:ascii="Arial" w:eastAsia="Arial" w:hAnsi="Arial"/>
          <w:b/>
          <w:color w:val="000080"/>
          <w:spacing w:val="8"/>
          <w:sz w:val="24"/>
        </w:rPr>
      </w:pPr>
      <w:r>
        <w:rPr>
          <w:rFonts w:ascii="Arial" w:eastAsia="Arial" w:hAnsi="Arial"/>
          <w:b/>
          <w:color w:val="000080"/>
          <w:spacing w:val="8"/>
          <w:sz w:val="24"/>
        </w:rPr>
        <w:t>8.</w:t>
      </w:r>
      <w:r>
        <w:rPr>
          <w:rFonts w:ascii="Arial" w:eastAsia="Arial" w:hAnsi="Arial"/>
          <w:color w:val="000000"/>
          <w:spacing w:val="8"/>
          <w:sz w:val="24"/>
        </w:rPr>
        <w:t xml:space="preserve"> To the protocol shall be enclosed the photographic negatives and photographs,</w:t>
      </w:r>
    </w:p>
    <w:p w:rsidR="00A52154" w:rsidRDefault="00A52154">
      <w:pPr>
        <w:sectPr w:rsidR="00A52154">
          <w:pgSz w:w="11904" w:h="16843"/>
          <w:pgMar w:top="1440" w:right="821" w:bottom="1147" w:left="837" w:header="720" w:footer="720" w:gutter="0"/>
          <w:cols w:space="720"/>
        </w:sectPr>
      </w:pPr>
    </w:p>
    <w:p w:rsidR="00A52154" w:rsidRDefault="006B1192">
      <w:pPr>
        <w:spacing w:before="10" w:line="275" w:lineRule="exact"/>
        <w:jc w:val="both"/>
        <w:textAlignment w:val="baseline"/>
        <w:rPr>
          <w:rFonts w:ascii="Arial" w:eastAsia="Arial" w:hAnsi="Arial"/>
          <w:color w:val="000000"/>
          <w:sz w:val="24"/>
        </w:rPr>
      </w:pPr>
      <w:r>
        <w:lastRenderedPageBreak/>
        <w:pict>
          <v:shape id="_x0000_s1039" type="#_x0000_t202" style="position:absolute;left:0;text-align:left;margin-left:78.5pt;margin-top:733.85pt;width:474pt;height:30.85pt;z-index:-251662336;mso-wrap-distance-left:0;mso-wrap-distance-right:0;mso-position-horizontal-relative:page;mso-position-vertical-relative:page" filled="f" stroked="f">
            <v:textbox inset="0,0,0,0">
              <w:txbxContent>
                <w:p w:rsidR="00764EB4" w:rsidRDefault="00764EB4">
                  <w:pPr>
                    <w:spacing w:before="14" w:line="275" w:lineRule="exact"/>
                    <w:textAlignment w:val="baseline"/>
                    <w:rPr>
                      <w:rFonts w:ascii="Arial" w:eastAsia="Arial" w:hAnsi="Arial"/>
                      <w:b/>
                      <w:color w:val="000080"/>
                      <w:sz w:val="24"/>
                    </w:rPr>
                  </w:pPr>
                  <w:r>
                    <w:rPr>
                      <w:rFonts w:ascii="Arial" w:eastAsia="Arial" w:hAnsi="Arial"/>
                      <w:b/>
                      <w:color w:val="000080"/>
                      <w:sz w:val="24"/>
                    </w:rPr>
                    <w:t>Article 169.</w:t>
                  </w:r>
                  <w:r>
                    <w:rPr>
                      <w:rFonts w:ascii="Arial" w:eastAsia="Arial" w:hAnsi="Arial"/>
                      <w:color w:val="000000"/>
                      <w:sz w:val="24"/>
                    </w:rPr>
                    <w:t xml:space="preserve"> Participation of an Interpreter</w:t>
                  </w:r>
                </w:p>
                <w:p w:rsidR="00764EB4" w:rsidRDefault="00764EB4">
                  <w:pPr>
                    <w:spacing w:before="3" w:after="48" w:line="275" w:lineRule="exact"/>
                    <w:textAlignment w:val="baseline"/>
                    <w:rPr>
                      <w:rFonts w:ascii="Arial" w:eastAsia="Arial" w:hAnsi="Arial"/>
                      <w:b/>
                      <w:color w:val="000080"/>
                      <w:spacing w:val="3"/>
                      <w:sz w:val="24"/>
                    </w:rPr>
                  </w:pPr>
                  <w:r>
                    <w:rPr>
                      <w:rFonts w:ascii="Arial" w:eastAsia="Arial" w:hAnsi="Arial"/>
                      <w:b/>
                      <w:color w:val="000080"/>
                      <w:spacing w:val="3"/>
                      <w:sz w:val="24"/>
                    </w:rPr>
                    <w:t>1.</w:t>
                  </w:r>
                  <w:r>
                    <w:rPr>
                      <w:rFonts w:ascii="Arial" w:eastAsia="Arial" w:hAnsi="Arial"/>
                      <w:color w:val="000000"/>
                      <w:spacing w:val="3"/>
                      <w:sz w:val="24"/>
                    </w:rPr>
                    <w:t xml:space="preserve"> In the cases, envisaged by the</w:t>
                  </w:r>
                  <w:r>
                    <w:rPr>
                      <w:rFonts w:ascii="Arial" w:eastAsia="Arial" w:hAnsi="Arial"/>
                      <w:b/>
                      <w:color w:val="008000"/>
                      <w:spacing w:val="3"/>
                      <w:sz w:val="24"/>
                    </w:rPr>
                    <w:t xml:space="preserve"> second part of Article 18</w:t>
                  </w:r>
                  <w:r>
                    <w:rPr>
                      <w:rFonts w:ascii="Arial" w:eastAsia="Arial" w:hAnsi="Arial"/>
                      <w:color w:val="000000"/>
                      <w:spacing w:val="3"/>
                      <w:sz w:val="24"/>
                    </w:rPr>
                    <w:t xml:space="preserve"> of the present Code, the</w:t>
                  </w:r>
                </w:p>
              </w:txbxContent>
            </v:textbox>
            <w10:wrap type="square" anchorx="page" anchory="page"/>
          </v:shape>
        </w:pict>
      </w:r>
      <w:r w:rsidR="009A5C89">
        <w:rPr>
          <w:rFonts w:ascii="Arial" w:eastAsia="Arial" w:hAnsi="Arial"/>
          <w:color w:val="000000"/>
          <w:sz w:val="24"/>
        </w:rPr>
        <w:t>cinema films, slides and phonograms of interrogation, video recording cassettes, computer information media, the draughts, maps and schemes, as well as the moulds and the imprints of the traces, made during the performance of the investigative action.</w:t>
      </w:r>
    </w:p>
    <w:p w:rsidR="00A52154" w:rsidRDefault="009A5C89">
      <w:pPr>
        <w:numPr>
          <w:ilvl w:val="0"/>
          <w:numId w:val="228"/>
        </w:numPr>
        <w:tabs>
          <w:tab w:val="clear" w:pos="360"/>
          <w:tab w:val="left" w:pos="1080"/>
        </w:tabs>
        <w:spacing w:before="291"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it is necessary to provide for the safety of the victim, of his representative and witness, of their close relatives, relations and their near and dear persons, the investigator shall have the right not to supply the data on these persons in the protocol of the investigative action, in which the victim and his representative or witness have taken part. In this case, the investigator with the consent of the chief of an investigatory agency shall pass the resolution, in which the reasons for the adoption of the decision on keeping a secret about these data, the pseudonym of the participant in the investigative action and a sample of his signature which he will be using in the protocols of the investigative actions performed with his participation. The resolution shall be put into an envelope, which shall be sealed and enclosed to the criminal case file. In urgent cases the said investigative action may be committed on the basis of an investigator's decision on keeping confidential the data on the personality of an investigative action's participant without obtaining the consent of the head of an investigatory agency. On such occasion, the investigator's decisions shall be passed over to the head of the investigatory agency for verifying the lawfulness and reasonableness thereof immediately as soon as it becomes possible.</w:t>
      </w:r>
    </w:p>
    <w:p w:rsidR="00A52154" w:rsidRDefault="009A5C89">
      <w:pPr>
        <w:numPr>
          <w:ilvl w:val="0"/>
          <w:numId w:val="228"/>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protocol shall also contain an entry on the explanation to the participants in the investigative action, in conformity with the present Code, of their rights and responsibility, and of the procedure for the performance of the investigative action, which shall be certified with the signatures of the participants in the investigative actions.</w:t>
      </w:r>
    </w:p>
    <w:p w:rsidR="00A52154" w:rsidRDefault="009A5C89">
      <w:pPr>
        <w:spacing w:before="275"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167.</w:t>
      </w:r>
      <w:r>
        <w:rPr>
          <w:rFonts w:ascii="Arial" w:eastAsia="Arial" w:hAnsi="Arial"/>
          <w:color w:val="000000"/>
          <w:sz w:val="24"/>
        </w:rPr>
        <w:t xml:space="preserve"> Certification of the Fact of Refusal to Sign or Impossibility to Sign the Protocol of an Investigative Action</w:t>
      </w:r>
    </w:p>
    <w:p w:rsidR="00A52154" w:rsidRDefault="009A5C89">
      <w:pPr>
        <w:numPr>
          <w:ilvl w:val="0"/>
          <w:numId w:val="229"/>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suspect, the accused, the victim or another person, participating in an investigative action, refuses to sign the protocol of the investigative action, the investigator shall enter into it a corresponding entry, which shall be certified with the investigator's signature, as well as with the signatures of the counsel for the defence, of the legal representative or of the representative, and of the attesting witnesses, if they are taking part in the investigative action.</w:t>
      </w:r>
    </w:p>
    <w:p w:rsidR="00A52154" w:rsidRDefault="009A5C89">
      <w:pPr>
        <w:numPr>
          <w:ilvl w:val="0"/>
          <w:numId w:val="229"/>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the person, who has refused to sign the protocol, shall be provided an opportunity to explain the reasons for the refusal, which is to be entered into the given protocol.</w:t>
      </w:r>
    </w:p>
    <w:p w:rsidR="00A52154" w:rsidRDefault="009A5C89">
      <w:pPr>
        <w:numPr>
          <w:ilvl w:val="0"/>
          <w:numId w:val="229"/>
        </w:numPr>
        <w:tabs>
          <w:tab w:val="clear" w:pos="360"/>
          <w:tab w:val="left" w:pos="1080"/>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suspect, the accused, the victim or the witness cannot sign the protocol because of his physical defects or on account of the poor state of his health, this person shall be made acquainted with the text of the protocol in the presence of the counsel for the defence, of the legal representative, of the representative or of the attesting witnesses, who shall confirm with their signatures the content of the protocol and the fact of the impossibility to sign it.</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168.</w:t>
      </w:r>
      <w:r>
        <w:rPr>
          <w:rFonts w:ascii="Arial" w:eastAsia="Arial" w:hAnsi="Arial"/>
          <w:color w:val="000000"/>
          <w:sz w:val="24"/>
        </w:rPr>
        <w:t xml:space="preserve"> Participation of a Specialist</w:t>
      </w:r>
    </w:p>
    <w:p w:rsidR="00A52154" w:rsidRDefault="009A5C89">
      <w:pPr>
        <w:numPr>
          <w:ilvl w:val="0"/>
          <w:numId w:val="230"/>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have the right to draw into the participation in an investigative action the specialist in conformity with the demands of the</w:t>
      </w:r>
      <w:r>
        <w:rPr>
          <w:rFonts w:ascii="Arial" w:eastAsia="Arial" w:hAnsi="Arial"/>
          <w:b/>
          <w:color w:val="008000"/>
          <w:sz w:val="24"/>
        </w:rPr>
        <w:t xml:space="preserve"> fifth part of Article 164</w:t>
      </w:r>
      <w:r>
        <w:rPr>
          <w:rFonts w:ascii="Arial" w:eastAsia="Arial" w:hAnsi="Arial"/>
          <w:color w:val="000000"/>
          <w:sz w:val="24"/>
        </w:rPr>
        <w:t xml:space="preserve"> of the present Code.</w:t>
      </w:r>
    </w:p>
    <w:p w:rsidR="00A52154" w:rsidRDefault="009A5C89">
      <w:pPr>
        <w:numPr>
          <w:ilvl w:val="0"/>
          <w:numId w:val="230"/>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Before the start of the investigative action, in which the specialist is taking part, the investigator shall become convinced of the former's competence, shall find out his relationships with the suspect, the accused and the victim, and shall explain to the specialist his rights and his responsibility, stipulated by</w:t>
      </w:r>
      <w:r>
        <w:rPr>
          <w:rFonts w:ascii="Arial" w:eastAsia="Arial" w:hAnsi="Arial"/>
          <w:b/>
          <w:color w:val="008000"/>
          <w:sz w:val="24"/>
        </w:rPr>
        <w:t xml:space="preserve"> Article 58</w:t>
      </w:r>
      <w:r>
        <w:rPr>
          <w:rFonts w:ascii="Arial" w:eastAsia="Arial" w:hAnsi="Arial"/>
          <w:color w:val="000000"/>
          <w:sz w:val="24"/>
        </w:rPr>
        <w:t xml:space="preserve"> of the present Code.</w:t>
      </w:r>
    </w:p>
    <w:p w:rsidR="00A52154" w:rsidRDefault="00A52154">
      <w:pPr>
        <w:sectPr w:rsidR="00A52154">
          <w:pgSz w:w="11904" w:h="16843"/>
          <w:pgMar w:top="1440" w:right="821" w:bottom="1770" w:left="837" w:header="720" w:footer="720" w:gutter="0"/>
          <w:cols w:space="720"/>
        </w:sectPr>
      </w:pPr>
    </w:p>
    <w:p w:rsidR="00A52154" w:rsidRDefault="009A5C8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investigator shall draw into the participation in an investigative action an interpreter, in conformity with the demands of the</w:t>
      </w:r>
      <w:r>
        <w:rPr>
          <w:rFonts w:ascii="Arial" w:eastAsia="Arial" w:hAnsi="Arial"/>
          <w:b/>
          <w:color w:val="008000"/>
          <w:sz w:val="24"/>
        </w:rPr>
        <w:t xml:space="preserve"> fifth part of Article 164</w:t>
      </w:r>
      <w:r>
        <w:rPr>
          <w:rFonts w:ascii="Arial" w:eastAsia="Arial" w:hAnsi="Arial"/>
          <w:color w:val="000000"/>
          <w:sz w:val="24"/>
        </w:rPr>
        <w:t xml:space="preserve"> of the present Code.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Before the start of the investigative action, in which an interpreter is taking part, the investigator shall make certain of the former's competence and shall explain to him his rights and responsibility, stipulated by</w:t>
      </w:r>
      <w:r>
        <w:rPr>
          <w:rFonts w:ascii="Arial" w:eastAsia="Arial" w:hAnsi="Arial"/>
          <w:b/>
          <w:color w:val="008000"/>
          <w:sz w:val="24"/>
        </w:rPr>
        <w:t xml:space="preserve"> Article 59</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170.</w:t>
      </w:r>
      <w:r>
        <w:rPr>
          <w:rFonts w:ascii="Arial" w:eastAsia="Arial" w:hAnsi="Arial"/>
          <w:color w:val="000000"/>
          <w:sz w:val="24"/>
        </w:rPr>
        <w:t xml:space="preserve"> Participation of Attesting Witnesses</w:t>
      </w:r>
    </w:p>
    <w:p w:rsidR="00A52154" w:rsidRDefault="009A5C89">
      <w:pPr>
        <w:numPr>
          <w:ilvl w:val="0"/>
          <w:numId w:val="231"/>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cases, envisaged in</w:t>
      </w:r>
      <w:r>
        <w:rPr>
          <w:rFonts w:ascii="Arial" w:eastAsia="Arial" w:hAnsi="Arial"/>
          <w:b/>
          <w:color w:val="008000"/>
          <w:sz w:val="24"/>
        </w:rPr>
        <w:t xml:space="preserve"> Articles 115</w:t>
      </w:r>
      <w:r>
        <w:rPr>
          <w:rFonts w:ascii="Arial" w:eastAsia="Arial" w:hAnsi="Arial"/>
          <w:color w:val="008000"/>
          <w:sz w:val="24"/>
        </w:rPr>
        <w:t xml:space="preserve">, </w:t>
      </w:r>
      <w:r>
        <w:rPr>
          <w:rFonts w:ascii="Arial" w:eastAsia="Arial" w:hAnsi="Arial"/>
          <w:b/>
          <w:color w:val="008000"/>
          <w:sz w:val="24"/>
        </w:rPr>
        <w:t>177</w:t>
      </w:r>
      <w:r>
        <w:rPr>
          <w:rFonts w:ascii="Arial" w:eastAsia="Arial" w:hAnsi="Arial"/>
          <w:color w:val="008000"/>
          <w:sz w:val="24"/>
        </w:rPr>
        <w:t xml:space="preserve">, </w:t>
      </w:r>
      <w:r>
        <w:rPr>
          <w:rFonts w:ascii="Arial" w:eastAsia="Arial" w:hAnsi="Arial"/>
          <w:b/>
          <w:color w:val="008000"/>
          <w:sz w:val="24"/>
        </w:rPr>
        <w:t>178</w:t>
      </w:r>
      <w:r>
        <w:rPr>
          <w:rFonts w:ascii="Arial" w:eastAsia="Arial" w:hAnsi="Arial"/>
          <w:color w:val="008000"/>
          <w:sz w:val="24"/>
        </w:rPr>
        <w:t xml:space="preserve">, </w:t>
      </w:r>
      <w:r>
        <w:rPr>
          <w:rFonts w:ascii="Arial" w:eastAsia="Arial" w:hAnsi="Arial"/>
          <w:b/>
          <w:color w:val="008000"/>
          <w:sz w:val="24"/>
        </w:rPr>
        <w:t>181-184</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fifth part of Article 185</w:t>
      </w:r>
      <w:r>
        <w:rPr>
          <w:rFonts w:ascii="Arial" w:eastAsia="Arial" w:hAnsi="Arial"/>
          <w:color w:val="008000"/>
          <w:sz w:val="24"/>
        </w:rPr>
        <w:t>,</w:t>
      </w:r>
      <w:r>
        <w:rPr>
          <w:rFonts w:ascii="Arial" w:eastAsia="Arial" w:hAnsi="Arial"/>
          <w:color w:val="000000"/>
          <w:sz w:val="24"/>
        </w:rPr>
        <w:t xml:space="preserve"> in the</w:t>
      </w:r>
      <w:r>
        <w:rPr>
          <w:rFonts w:ascii="Arial" w:eastAsia="Arial" w:hAnsi="Arial"/>
          <w:b/>
          <w:color w:val="008000"/>
          <w:sz w:val="24"/>
        </w:rPr>
        <w:t xml:space="preserve"> seventh part of Article 186</w:t>
      </w:r>
      <w:r>
        <w:rPr>
          <w:rFonts w:ascii="Arial" w:eastAsia="Arial" w:hAnsi="Arial"/>
          <w:color w:val="008000"/>
          <w:sz w:val="24"/>
        </w:rPr>
        <w:t>,</w:t>
      </w:r>
      <w:r>
        <w:rPr>
          <w:rFonts w:ascii="Arial" w:eastAsia="Arial" w:hAnsi="Arial"/>
          <w:color w:val="000000"/>
          <w:sz w:val="24"/>
        </w:rPr>
        <w:t xml:space="preserve"> in</w:t>
      </w:r>
      <w:r>
        <w:rPr>
          <w:rFonts w:ascii="Arial" w:eastAsia="Arial" w:hAnsi="Arial"/>
          <w:b/>
          <w:color w:val="008000"/>
          <w:sz w:val="24"/>
        </w:rPr>
        <w:t xml:space="preserve"> Articles 193</w:t>
      </w:r>
      <w:r>
        <w:rPr>
          <w:rFonts w:ascii="Arial" w:eastAsia="Arial" w:hAnsi="Arial"/>
          <w:color w:val="000000"/>
          <w:sz w:val="24"/>
        </w:rPr>
        <w:t xml:space="preserve"> and</w:t>
      </w:r>
      <w:r>
        <w:rPr>
          <w:rFonts w:ascii="Arial" w:eastAsia="Arial" w:hAnsi="Arial"/>
          <w:b/>
          <w:color w:val="008000"/>
          <w:sz w:val="24"/>
        </w:rPr>
        <w:t xml:space="preserve"> 194</w:t>
      </w:r>
      <w:r>
        <w:rPr>
          <w:rFonts w:ascii="Arial" w:eastAsia="Arial" w:hAnsi="Arial"/>
          <w:color w:val="000000"/>
          <w:sz w:val="24"/>
        </w:rPr>
        <w:t xml:space="preserve"> of the present Code, investigative actions are performed with the participation of at least two attesting witnesses, who shall be summoned for the certification of the fact of the performance of the investigative action, of its process and its results, with the exception of the cases mentioned in the third part of the present Article.</w:t>
      </w:r>
    </w:p>
    <w:p w:rsidR="00A52154" w:rsidRDefault="009A5C89">
      <w:pPr>
        <w:numPr>
          <w:ilvl w:val="0"/>
          <w:numId w:val="23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rest of the cases, investigative actions shall be performed without the participation of attesting witnesses, unless the investigator adopts a different decision upon the petition of participants in the criminal court proceedings or at his own initiative.</w:t>
      </w:r>
    </w:p>
    <w:p w:rsidR="00A52154" w:rsidRDefault="009A5C89">
      <w:pPr>
        <w:numPr>
          <w:ilvl w:val="0"/>
          <w:numId w:val="231"/>
        </w:numPr>
        <w:tabs>
          <w:tab w:val="clear" w:pos="360"/>
          <w:tab w:val="left" w:pos="1152"/>
        </w:tabs>
        <w:spacing w:before="12" w:line="275" w:lineRule="exact"/>
        <w:ind w:left="0" w:firstLine="792"/>
        <w:jc w:val="both"/>
        <w:textAlignment w:val="baseline"/>
        <w:rPr>
          <w:rFonts w:ascii="Arial" w:eastAsia="Arial" w:hAnsi="Arial"/>
          <w:color w:val="000000"/>
          <w:sz w:val="24"/>
        </w:rPr>
      </w:pPr>
      <w:r>
        <w:rPr>
          <w:rFonts w:ascii="Arial" w:eastAsia="Arial" w:hAnsi="Arial"/>
          <w:color w:val="000000"/>
          <w:sz w:val="24"/>
        </w:rPr>
        <w:t>In a locality which is difficult to access and if there are no proper communication facilities, as well as in the cases when the performance of an investigative action is connected with a danger for the life and health of people, the investigative actions envisaged in the first part of this Article may be carried out without the participation of attesting witnesses, about which the corresponding note shall be made in the protocol of the investigative action. If an investigative action is carried out without the participation of attesting witnesses, technical devices shall be applied for reflecting its process and results. If in the course of an investigative action the application of technical devices is impossible, the investigator shall make the corresponding entry into the protocol.</w:t>
      </w:r>
    </w:p>
    <w:p w:rsidR="00A52154" w:rsidRDefault="009A5C89">
      <w:pPr>
        <w:numPr>
          <w:ilvl w:val="0"/>
          <w:numId w:val="231"/>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Before the start of an investigative action, the investigator shall explain to the attesting witnesses, in conformity with the</w:t>
      </w:r>
      <w:r>
        <w:rPr>
          <w:rFonts w:ascii="Arial" w:eastAsia="Arial" w:hAnsi="Arial"/>
          <w:b/>
          <w:color w:val="008000"/>
          <w:sz w:val="24"/>
        </w:rPr>
        <w:t xml:space="preserve"> fifth part of Article 164</w:t>
      </w:r>
      <w:r>
        <w:rPr>
          <w:rFonts w:ascii="Arial" w:eastAsia="Arial" w:hAnsi="Arial"/>
          <w:color w:val="000000"/>
          <w:sz w:val="24"/>
        </w:rPr>
        <w:t xml:space="preserve"> of the present Code, the purpose of the investigative action and their rights and responsibilities, stipulated by</w:t>
      </w:r>
      <w:r>
        <w:rPr>
          <w:rFonts w:ascii="Arial" w:eastAsia="Arial" w:hAnsi="Arial"/>
          <w:b/>
          <w:color w:val="008000"/>
          <w:sz w:val="24"/>
        </w:rPr>
        <w:t xml:space="preserve"> Article 60</w:t>
      </w:r>
      <w:r>
        <w:rPr>
          <w:rFonts w:ascii="Arial" w:eastAsia="Arial" w:hAnsi="Arial"/>
          <w:color w:val="000000"/>
          <w:sz w:val="24"/>
        </w:rPr>
        <w:t xml:space="preserve"> of the present Code.</w:t>
      </w:r>
    </w:p>
    <w:p w:rsidR="00A52154" w:rsidRDefault="009A5C89">
      <w:pPr>
        <w:spacing w:before="281"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170 of the Criminal-Procedural Code</w:t>
      </w:r>
    </w:p>
    <w:p w:rsidR="00A52154" w:rsidRDefault="009A5C89">
      <w:pPr>
        <w:spacing w:before="376"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23. Bringing to Court the Accused. Bringing </w:t>
      </w:r>
      <w:r>
        <w:rPr>
          <w:rFonts w:ascii="Arial" w:eastAsia="Arial" w:hAnsi="Arial"/>
          <w:b/>
          <w:color w:val="000080"/>
          <w:sz w:val="24"/>
        </w:rPr>
        <w:br/>
        <w:t>the Charge</w:t>
      </w:r>
    </w:p>
    <w:p w:rsidR="00A52154" w:rsidRDefault="009A5C89">
      <w:pPr>
        <w:spacing w:before="382"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171.</w:t>
      </w:r>
      <w:r>
        <w:rPr>
          <w:rFonts w:ascii="Arial" w:eastAsia="Arial" w:hAnsi="Arial"/>
          <w:color w:val="000000"/>
          <w:spacing w:val="-1"/>
          <w:sz w:val="24"/>
        </w:rPr>
        <w:t xml:space="preserve"> The Procedure for the Involvement as the Accused</w:t>
      </w:r>
    </w:p>
    <w:p w:rsidR="00A52154" w:rsidRDefault="009A5C89">
      <w:pPr>
        <w:numPr>
          <w:ilvl w:val="0"/>
          <w:numId w:val="23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there exist sufficient proof, comprising a ground for bringing a charge against the person for the perpetration of a crime, the investigator shall pass a resolution on taking the given person to the bar in the capacity of the defendant.</w:t>
      </w:r>
    </w:p>
    <w:p w:rsidR="00A52154" w:rsidRDefault="009A5C89">
      <w:pPr>
        <w:numPr>
          <w:ilvl w:val="0"/>
          <w:numId w:val="232"/>
        </w:numPr>
        <w:tabs>
          <w:tab w:val="clear" w:pos="360"/>
          <w:tab w:val="left" w:pos="1152"/>
        </w:tabs>
        <w:spacing w:before="2"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In the resolution shall be pointed out:</w:t>
      </w:r>
    </w:p>
    <w:p w:rsidR="00A52154" w:rsidRDefault="009A5C89">
      <w:pPr>
        <w:numPr>
          <w:ilvl w:val="0"/>
          <w:numId w:val="233"/>
        </w:numPr>
        <w:tabs>
          <w:tab w:val="clear" w:pos="360"/>
          <w:tab w:val="left" w:pos="1152"/>
        </w:tabs>
        <w:spacing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 date and place of its compiling;</w:t>
      </w:r>
    </w:p>
    <w:p w:rsidR="00A52154" w:rsidRDefault="009A5C89">
      <w:pPr>
        <w:numPr>
          <w:ilvl w:val="0"/>
          <w:numId w:val="233"/>
        </w:numPr>
        <w:tabs>
          <w:tab w:val="clear" w:pos="360"/>
          <w:tab w:val="left" w:pos="1152"/>
        </w:tabs>
        <w:spacing w:before="2"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who has compiled the resolution;</w:t>
      </w:r>
    </w:p>
    <w:p w:rsidR="00A52154" w:rsidRDefault="009A5C89">
      <w:pPr>
        <w:numPr>
          <w:ilvl w:val="0"/>
          <w:numId w:val="23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surname, name and patronymic of the person, taken to the bar in the capacity of the defendant, the day, month and year, and the place of his birth;</w:t>
      </w:r>
    </w:p>
    <w:p w:rsidR="00A52154" w:rsidRDefault="009A5C89">
      <w:pPr>
        <w:numPr>
          <w:ilvl w:val="0"/>
          <w:numId w:val="233"/>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a description of the crime with an indication of the time and place of its perpetration, as well as other circumstances subject to proving in conformity with with</w:t>
      </w:r>
      <w:r>
        <w:rPr>
          <w:rFonts w:ascii="Arial" w:eastAsia="Arial" w:hAnsi="Arial"/>
          <w:b/>
          <w:color w:val="008000"/>
          <w:sz w:val="24"/>
        </w:rPr>
        <w:t xml:space="preserve"> Items from 1 to 4 of Part One of Article 73</w:t>
      </w:r>
      <w:r>
        <w:rPr>
          <w:rFonts w:ascii="Arial" w:eastAsia="Arial" w:hAnsi="Arial"/>
          <w:color w:val="000000"/>
          <w:sz w:val="24"/>
        </w:rPr>
        <w:t xml:space="preserve"> of the present Code;</w:t>
      </w:r>
    </w:p>
    <w:p w:rsidR="00A52154" w:rsidRDefault="009A5C89">
      <w:pPr>
        <w:numPr>
          <w:ilvl w:val="0"/>
          <w:numId w:val="233"/>
        </w:numPr>
        <w:tabs>
          <w:tab w:val="clear" w:pos="360"/>
          <w:tab w:val="left" w:pos="1152"/>
        </w:tabs>
        <w:spacing w:before="1" w:after="10" w:line="275" w:lineRule="exact"/>
        <w:ind w:left="0" w:firstLine="792"/>
        <w:jc w:val="both"/>
        <w:textAlignment w:val="baseline"/>
        <w:rPr>
          <w:rFonts w:ascii="Arial" w:eastAsia="Arial" w:hAnsi="Arial"/>
          <w:color w:val="000000"/>
          <w:sz w:val="24"/>
        </w:rPr>
      </w:pPr>
      <w:r>
        <w:rPr>
          <w:rFonts w:ascii="Arial" w:eastAsia="Arial" w:hAnsi="Arial"/>
          <w:color w:val="000000"/>
          <w:sz w:val="24"/>
        </w:rPr>
        <w:t>the Item, the part and the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stipulating liability for the given crime;</w:t>
      </w:r>
    </w:p>
    <w:p w:rsidR="00A52154" w:rsidRDefault="009A5C8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6) a decision on taking the person to the bar in the capacity of defendant on the inquisited criminal case.</w:t>
      </w:r>
    </w:p>
    <w:p w:rsidR="00A52154" w:rsidRDefault="009A5C89">
      <w:pPr>
        <w:numPr>
          <w:ilvl w:val="0"/>
          <w:numId w:val="234"/>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person is accused of committing several crimes, envisaged by different Items, parts and Articles of the Criminal Code of the Russian Federation, in the resolution on taking him to the bar in the capacity of the defendant shall be pointed out what particular actions are incriminated to him on every one of these norms of the criminal law.</w:t>
      </w:r>
    </w:p>
    <w:p w:rsidR="00A52154" w:rsidRDefault="009A5C89">
      <w:pPr>
        <w:numPr>
          <w:ilvl w:val="0"/>
          <w:numId w:val="234"/>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If several persons are taken to the bar on one criminal case in the capacity of the defendants, the resolution on the involvement in the capacity of the accused shall be passed with respect to every one of them.</w:t>
      </w:r>
    </w:p>
    <w:p w:rsidR="00A52154" w:rsidRDefault="009A5C89">
      <w:pPr>
        <w:spacing w:before="274"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171 of the Criminal-Procedural Code</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172.</w:t>
      </w:r>
      <w:r>
        <w:rPr>
          <w:rFonts w:ascii="Arial" w:eastAsia="Arial" w:hAnsi="Arial"/>
          <w:color w:val="000000"/>
          <w:sz w:val="24"/>
        </w:rPr>
        <w:t xml:space="preserve"> Procedure for Bringing a Charge</w:t>
      </w:r>
    </w:p>
    <w:p w:rsidR="00A52154" w:rsidRDefault="009A5C89">
      <w:pPr>
        <w:numPr>
          <w:ilvl w:val="0"/>
          <w:numId w:val="235"/>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 charge shall be brought against a person not later than three days from the day of passing the resolution on taking him to the bar in the capacity of the defendant in the presence of his counsel of the defence, if the latter is taking part in the criminal case.</w:t>
      </w:r>
    </w:p>
    <w:p w:rsidR="00A52154" w:rsidRDefault="009A5C89">
      <w:pPr>
        <w:numPr>
          <w:ilvl w:val="0"/>
          <w:numId w:val="235"/>
        </w:numPr>
        <w:tabs>
          <w:tab w:val="clear" w:pos="360"/>
          <w:tab w:val="left" w:pos="1080"/>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notify the accused about the day of bringing the charge and shall simultaneously explain to him his right to invite a counsel for the defence on his own or to file a petition for guaranteeing the participation of a counsel for the defence by the investigator in accordance with the procedure, established by</w:t>
      </w:r>
      <w:r>
        <w:rPr>
          <w:rFonts w:ascii="Arial" w:eastAsia="Arial" w:hAnsi="Arial"/>
          <w:b/>
          <w:color w:val="008000"/>
          <w:sz w:val="24"/>
        </w:rPr>
        <w:t xml:space="preserve"> Article 50</w:t>
      </w:r>
      <w:r>
        <w:rPr>
          <w:rFonts w:ascii="Arial" w:eastAsia="Arial" w:hAnsi="Arial"/>
          <w:color w:val="000000"/>
          <w:sz w:val="24"/>
        </w:rPr>
        <w:t xml:space="preserve"> of the present Code.</w:t>
      </w:r>
    </w:p>
    <w:p w:rsidR="00A52154" w:rsidRDefault="009A5C89">
      <w:pPr>
        <w:numPr>
          <w:ilvl w:val="0"/>
          <w:numId w:val="235"/>
        </w:numPr>
        <w:tabs>
          <w:tab w:val="clear" w:pos="360"/>
          <w:tab w:val="left" w:pos="1080"/>
        </w:tabs>
        <w:spacing w:line="274"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accused, who is held in custody, shall be informed about the day when the charge is going to be brought through the administration of the place where he is held in custody.</w:t>
      </w:r>
    </w:p>
    <w:p w:rsidR="00A52154" w:rsidRDefault="009A5C89">
      <w:pPr>
        <w:numPr>
          <w:ilvl w:val="0"/>
          <w:numId w:val="235"/>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accused, who is at large, shall be notified about the day of bringing the charge in accordance with the procedure, established by</w:t>
      </w:r>
      <w:r>
        <w:rPr>
          <w:rFonts w:ascii="Arial" w:eastAsia="Arial" w:hAnsi="Arial"/>
          <w:b/>
          <w:color w:val="008000"/>
          <w:sz w:val="24"/>
        </w:rPr>
        <w:t xml:space="preserve"> Article 188</w:t>
      </w:r>
      <w:r>
        <w:rPr>
          <w:rFonts w:ascii="Arial" w:eastAsia="Arial" w:hAnsi="Arial"/>
          <w:color w:val="000000"/>
          <w:sz w:val="24"/>
        </w:rPr>
        <w:t xml:space="preserve"> of the present Code.</w:t>
      </w:r>
    </w:p>
    <w:p w:rsidR="00A52154" w:rsidRDefault="009A5C89">
      <w:pPr>
        <w:numPr>
          <w:ilvl w:val="0"/>
          <w:numId w:val="23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having identified the person of the accused, shall announce to him and to his counsel for the defence, if the latter is taking part in the criminal case, the resolution on taking the given person to the bar in the capacity of defendant. In this case the investigator shall explain to the accused the substance of the presented charge, as well as his rights stipulated by</w:t>
      </w:r>
      <w:r>
        <w:rPr>
          <w:rFonts w:ascii="Arial" w:eastAsia="Arial" w:hAnsi="Arial"/>
          <w:b/>
          <w:color w:val="008000"/>
          <w:sz w:val="24"/>
        </w:rPr>
        <w:t xml:space="preserve"> Article 47</w:t>
      </w:r>
      <w:r>
        <w:rPr>
          <w:rFonts w:ascii="Arial" w:eastAsia="Arial" w:hAnsi="Arial"/>
          <w:color w:val="000000"/>
          <w:sz w:val="24"/>
        </w:rPr>
        <w:t xml:space="preserve"> of the present Code, which shall be certified with the signatures of the accused, of his counsel for the defence and of the investigator on the resolution with an indication of the date and the hour of bringing the charge.</w:t>
      </w:r>
    </w:p>
    <w:p w:rsidR="00A52154" w:rsidRDefault="009A5C89">
      <w:pPr>
        <w:numPr>
          <w:ilvl w:val="0"/>
          <w:numId w:val="235"/>
        </w:numPr>
        <w:tabs>
          <w:tab w:val="clear" w:pos="360"/>
          <w:tab w:val="left" w:pos="1080"/>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accused or his counsel for the defence does not appear at the time fixed by the investigator, and also if the place of location of the accused is not established, the charge shall be brought on the day of the actual appearance of the accused or on the day of his being brought forcibly on the condition that the investigator has provided for the participation of a counsel for the defence.</w:t>
      </w:r>
    </w:p>
    <w:p w:rsidR="00A52154" w:rsidRDefault="009A5C89">
      <w:pPr>
        <w:numPr>
          <w:ilvl w:val="0"/>
          <w:numId w:val="23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accused refuses to sign the resolution, the investigator shall make in it the corresponding entry.</w:t>
      </w:r>
    </w:p>
    <w:p w:rsidR="00A52154" w:rsidRDefault="009A5C89">
      <w:pPr>
        <w:numPr>
          <w:ilvl w:val="0"/>
          <w:numId w:val="23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hand in to the accused and to his counsel for the defence a copy of the resolution on taking the given person to the bar in the capacity of defendant.</w:t>
      </w:r>
    </w:p>
    <w:p w:rsidR="00A52154" w:rsidRDefault="009A5C89">
      <w:pPr>
        <w:numPr>
          <w:ilvl w:val="0"/>
          <w:numId w:val="23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copy of the resolution on taking the person to the bar in the capacity of defendant shall be directed to the public prosecutor.</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173.</w:t>
      </w:r>
      <w:r>
        <w:rPr>
          <w:rFonts w:ascii="Arial" w:eastAsia="Arial" w:hAnsi="Arial"/>
          <w:color w:val="000000"/>
          <w:sz w:val="24"/>
        </w:rPr>
        <w:t xml:space="preserve"> Interrogation of the Accused</w:t>
      </w:r>
    </w:p>
    <w:p w:rsidR="00A52154" w:rsidRDefault="009A5C89">
      <w:pPr>
        <w:numPr>
          <w:ilvl w:val="0"/>
          <w:numId w:val="236"/>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interrogate the accused immediately after the charge is brought against him, while observing the demands of</w:t>
      </w:r>
      <w:r>
        <w:rPr>
          <w:rFonts w:ascii="Arial" w:eastAsia="Arial" w:hAnsi="Arial"/>
          <w:b/>
          <w:color w:val="008000"/>
          <w:sz w:val="24"/>
        </w:rPr>
        <w:t xml:space="preserve"> Item 9 of the fourth part of Article 47</w:t>
      </w:r>
      <w:r>
        <w:rPr>
          <w:rFonts w:ascii="Arial" w:eastAsia="Arial" w:hAnsi="Arial"/>
          <w:color w:val="000000"/>
          <w:sz w:val="24"/>
        </w:rPr>
        <w:t xml:space="preserve"> and of the </w:t>
      </w:r>
      <w:r>
        <w:rPr>
          <w:rFonts w:ascii="Arial" w:eastAsia="Arial" w:hAnsi="Arial"/>
          <w:b/>
          <w:color w:val="008000"/>
          <w:sz w:val="24"/>
        </w:rPr>
        <w:t>third part of Article 50</w:t>
      </w:r>
      <w:r>
        <w:rPr>
          <w:rFonts w:ascii="Arial" w:eastAsia="Arial" w:hAnsi="Arial"/>
          <w:color w:val="000000"/>
          <w:sz w:val="24"/>
        </w:rPr>
        <w:t xml:space="preserve"> of the present Code.</w:t>
      </w:r>
    </w:p>
    <w:p w:rsidR="00A52154" w:rsidRDefault="009A5C89">
      <w:pPr>
        <w:numPr>
          <w:ilvl w:val="0"/>
          <w:numId w:val="236"/>
        </w:numPr>
        <w:tabs>
          <w:tab w:val="clear" w:pos="360"/>
          <w:tab w:val="left" w:pos="1080"/>
        </w:tabs>
        <w:spacing w:before="2" w:after="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At the beginning of the interrogation, the investigator shall find out whether the accused recognizes himself as being guilty, whether he wishes to give evidence on the merits of the charge brought against him and in what language. If the accused refuses to give evidence,</w:t>
      </w: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t>the investigator shall make a corresponding entry into the protocol of his interrogation.</w:t>
      </w:r>
    </w:p>
    <w:p w:rsidR="00A52154" w:rsidRDefault="009A5C89">
      <w:pPr>
        <w:numPr>
          <w:ilvl w:val="0"/>
          <w:numId w:val="237"/>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 xml:space="preserve">The interrogation shall be conducted in accordance with the procedure established by </w:t>
      </w:r>
      <w:r>
        <w:rPr>
          <w:rFonts w:ascii="Arial" w:eastAsia="Arial" w:hAnsi="Arial"/>
          <w:b/>
          <w:color w:val="008000"/>
          <w:sz w:val="24"/>
        </w:rPr>
        <w:t>Article 189</w:t>
      </w:r>
      <w:r>
        <w:rPr>
          <w:rFonts w:ascii="Arial" w:eastAsia="Arial" w:hAnsi="Arial"/>
          <w:color w:val="000000"/>
          <w:sz w:val="24"/>
        </w:rPr>
        <w:t xml:space="preserve"> of the present Code, with the exceptions laid down by the present Article.</w:t>
      </w:r>
    </w:p>
    <w:p w:rsidR="00A52154" w:rsidRDefault="009A5C89">
      <w:pPr>
        <w:numPr>
          <w:ilvl w:val="0"/>
          <w:numId w:val="237"/>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repeated interrogation of the accused on the same charge, if he has refused to give evidence at the first interrogation, may be conducted only at the request of the accused himself.</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174.</w:t>
      </w:r>
      <w:r>
        <w:rPr>
          <w:rFonts w:ascii="Arial" w:eastAsia="Arial" w:hAnsi="Arial"/>
          <w:color w:val="000000"/>
          <w:spacing w:val="-1"/>
          <w:sz w:val="24"/>
        </w:rPr>
        <w:t xml:space="preserve"> Protocol of an Interrogation of the Accused</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At every interrogation of the accused, the investigator shall compile a protocol with the observation of the demands of</w:t>
      </w:r>
      <w:r>
        <w:rPr>
          <w:rFonts w:ascii="Arial" w:eastAsia="Arial" w:hAnsi="Arial"/>
          <w:b/>
          <w:color w:val="008000"/>
          <w:sz w:val="24"/>
        </w:rPr>
        <w:t xml:space="preserve"> Article 190</w:t>
      </w:r>
      <w:r>
        <w:rPr>
          <w:rFonts w:ascii="Arial" w:eastAsia="Arial" w:hAnsi="Arial"/>
          <w:color w:val="000000"/>
          <w:sz w:val="24"/>
        </w:rPr>
        <w:t xml:space="preserve"> of the present Code.</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protocol of the first interrogation shall be pointed out the following data on the person of the accused:</w:t>
      </w:r>
    </w:p>
    <w:p w:rsidR="00A52154" w:rsidRDefault="009A5C89">
      <w:pPr>
        <w:numPr>
          <w:ilvl w:val="0"/>
          <w:numId w:val="238"/>
        </w:numPr>
        <w:tabs>
          <w:tab w:val="clear" w:pos="288"/>
          <w:tab w:val="left" w:pos="1080"/>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surname, name and patronymic;</w:t>
      </w:r>
    </w:p>
    <w:p w:rsidR="00A52154" w:rsidRDefault="009A5C89">
      <w:pPr>
        <w:numPr>
          <w:ilvl w:val="0"/>
          <w:numId w:val="238"/>
        </w:numPr>
        <w:tabs>
          <w:tab w:val="clear" w:pos="288"/>
          <w:tab w:val="left" w:pos="1080"/>
        </w:tabs>
        <w:spacing w:before="4"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date and place of birth;</w:t>
      </w:r>
    </w:p>
    <w:p w:rsidR="00A52154" w:rsidRDefault="009A5C89">
      <w:pPr>
        <w:numPr>
          <w:ilvl w:val="0"/>
          <w:numId w:val="238"/>
        </w:numPr>
        <w:tabs>
          <w:tab w:val="clear" w:pos="288"/>
          <w:tab w:val="left" w:pos="1080"/>
        </w:tabs>
        <w:spacing w:line="273"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citizenship;</w:t>
      </w:r>
    </w:p>
    <w:p w:rsidR="00A52154" w:rsidRDefault="009A5C89">
      <w:pPr>
        <w:numPr>
          <w:ilvl w:val="0"/>
          <w:numId w:val="238"/>
        </w:numPr>
        <w:tabs>
          <w:tab w:val="clear" w:pos="288"/>
          <w:tab w:val="left" w:pos="1080"/>
        </w:tabs>
        <w:spacing w:before="4" w:line="275" w:lineRule="exact"/>
        <w:ind w:left="0" w:firstLine="792"/>
        <w:textAlignment w:val="baseline"/>
        <w:rPr>
          <w:rFonts w:ascii="Arial" w:eastAsia="Arial" w:hAnsi="Arial"/>
          <w:color w:val="000000"/>
          <w:spacing w:val="-7"/>
          <w:sz w:val="24"/>
        </w:rPr>
      </w:pPr>
      <w:r>
        <w:rPr>
          <w:rFonts w:ascii="Arial" w:eastAsia="Arial" w:hAnsi="Arial"/>
          <w:color w:val="000000"/>
          <w:spacing w:val="-7"/>
          <w:sz w:val="24"/>
        </w:rPr>
        <w:t>education;</w:t>
      </w:r>
    </w:p>
    <w:p w:rsidR="00A52154" w:rsidRDefault="009A5C89">
      <w:pPr>
        <w:numPr>
          <w:ilvl w:val="0"/>
          <w:numId w:val="238"/>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family status and composition of his family;</w:t>
      </w:r>
    </w:p>
    <w:p w:rsidR="00A52154" w:rsidRDefault="009A5C89">
      <w:pPr>
        <w:numPr>
          <w:ilvl w:val="0"/>
          <w:numId w:val="238"/>
        </w:numPr>
        <w:tabs>
          <w:tab w:val="clear" w:pos="288"/>
          <w:tab w:val="left" w:pos="1080"/>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place of work or studies, the kind of the occupations or the post;</w:t>
      </w:r>
    </w:p>
    <w:p w:rsidR="00A52154" w:rsidRDefault="009A5C89">
      <w:pPr>
        <w:numPr>
          <w:ilvl w:val="0"/>
          <w:numId w:val="238"/>
        </w:numPr>
        <w:tabs>
          <w:tab w:val="clear" w:pos="288"/>
          <w:tab w:val="left" w:pos="1080"/>
        </w:tabs>
        <w:spacing w:line="273"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place of residence;</w:t>
      </w:r>
    </w:p>
    <w:p w:rsidR="00A52154" w:rsidRDefault="009A5C89">
      <w:pPr>
        <w:numPr>
          <w:ilvl w:val="0"/>
          <w:numId w:val="238"/>
        </w:numPr>
        <w:tabs>
          <w:tab w:val="clear" w:pos="288"/>
          <w:tab w:val="left" w:pos="1080"/>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existence of a previous criminal record;</w:t>
      </w:r>
    </w:p>
    <w:p w:rsidR="00A52154" w:rsidRDefault="009A5C89">
      <w:pPr>
        <w:numPr>
          <w:ilvl w:val="0"/>
          <w:numId w:val="238"/>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other information of importance for the criminal case.</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protocols of the subsequent interrogations, the data on the person of the accused, unless they have changed, may be reduced to an indication of his surname, name and patronymic.</w:t>
      </w:r>
    </w:p>
    <w:p w:rsidR="00A52154" w:rsidRDefault="009A5C8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175.</w:t>
      </w:r>
      <w:r>
        <w:rPr>
          <w:rFonts w:ascii="Arial" w:eastAsia="Arial" w:hAnsi="Arial"/>
          <w:color w:val="000000"/>
          <w:sz w:val="24"/>
        </w:rPr>
        <w:t xml:space="preserve"> Amendment and Extension of the Charge. Partial Termination of the Criminal Prosecution</w:t>
      </w:r>
    </w:p>
    <w:p w:rsidR="00A52154" w:rsidRDefault="009A5C89">
      <w:pPr>
        <w:numPr>
          <w:ilvl w:val="0"/>
          <w:numId w:val="239"/>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 preliminary investigation a ground arises for an amendment of the brought charge, the investigator, in conformity with</w:t>
      </w:r>
      <w:r>
        <w:rPr>
          <w:rFonts w:ascii="Arial" w:eastAsia="Arial" w:hAnsi="Arial"/>
          <w:b/>
          <w:color w:val="008000"/>
          <w:sz w:val="24"/>
        </w:rPr>
        <w:t xml:space="preserve"> Article 171</w:t>
      </w:r>
      <w:r>
        <w:rPr>
          <w:rFonts w:ascii="Arial" w:eastAsia="Arial" w:hAnsi="Arial"/>
          <w:color w:val="000000"/>
          <w:sz w:val="24"/>
        </w:rPr>
        <w:t xml:space="preserve"> of the present Code, shall pass a new resolution on taking the person to the bar in the capacity of the defendant and shall present it to the accused in accordance with the procedure, established by</w:t>
      </w:r>
      <w:r>
        <w:rPr>
          <w:rFonts w:ascii="Arial" w:eastAsia="Arial" w:hAnsi="Arial"/>
          <w:b/>
          <w:color w:val="008000"/>
          <w:sz w:val="24"/>
        </w:rPr>
        <w:t xml:space="preserve"> Article 172</w:t>
      </w:r>
      <w:r>
        <w:rPr>
          <w:rFonts w:ascii="Arial" w:eastAsia="Arial" w:hAnsi="Arial"/>
          <w:color w:val="000000"/>
          <w:sz w:val="24"/>
        </w:rPr>
        <w:t xml:space="preserve"> of the present Code.</w:t>
      </w:r>
    </w:p>
    <w:p w:rsidR="00A52154" w:rsidRDefault="009A5C89">
      <w:pPr>
        <w:numPr>
          <w:ilvl w:val="0"/>
          <w:numId w:val="239"/>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 preliminary investigation the brought charge has not been confirmed in any one of its parts, the investigator shall stop the criminal prosecution in the corresponding part by his resolution, about which the accused, his counsel for the defence and the public prosecutor shall be notified.</w:t>
      </w:r>
    </w:p>
    <w:p w:rsidR="00A52154" w:rsidRDefault="009A5C89">
      <w:pPr>
        <w:spacing w:before="384"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24. Examination. Inspection. Investigative </w:t>
      </w:r>
      <w:r>
        <w:rPr>
          <w:rFonts w:ascii="Arial" w:eastAsia="Arial" w:hAnsi="Arial"/>
          <w:b/>
          <w:color w:val="000080"/>
          <w:sz w:val="24"/>
        </w:rPr>
        <w:br/>
        <w:t>Experiment</w:t>
      </w:r>
    </w:p>
    <w:p w:rsidR="00A52154" w:rsidRDefault="009A5C89">
      <w:pPr>
        <w:spacing w:before="382"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176.</w:t>
      </w:r>
      <w:r>
        <w:rPr>
          <w:rFonts w:ascii="Arial" w:eastAsia="Arial" w:hAnsi="Arial"/>
          <w:color w:val="000000"/>
          <w:spacing w:val="-1"/>
          <w:sz w:val="24"/>
        </w:rPr>
        <w:t xml:space="preserve"> Grounds for an Examination</w:t>
      </w:r>
    </w:p>
    <w:p w:rsidR="00A52154" w:rsidRDefault="009A5C89">
      <w:pPr>
        <w:numPr>
          <w:ilvl w:val="0"/>
          <w:numId w:val="240"/>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Examination of the place of accident, locality, place of dwelling, other premises, of the objects and the documents shall be aimed at revealing the traces of the crime and at elucidating other circumstances of importance for the criminal case.</w:t>
      </w:r>
    </w:p>
    <w:p w:rsidR="00A52154" w:rsidRDefault="009A5C89">
      <w:pPr>
        <w:numPr>
          <w:ilvl w:val="0"/>
          <w:numId w:val="24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 cases precluding a delay, an examination of the scene of the event may be performed before the institution of the criminal case.</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177.</w:t>
      </w:r>
      <w:r>
        <w:rPr>
          <w:rFonts w:ascii="Arial" w:eastAsia="Arial" w:hAnsi="Arial"/>
          <w:color w:val="000000"/>
          <w:spacing w:val="-1"/>
          <w:sz w:val="24"/>
        </w:rPr>
        <w:t xml:space="preserve"> Procedure for an Examination</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An examination shall be carried out with the participation of attesting witnesses, with the exception of the cases indicated in the third part of</w:t>
      </w:r>
      <w:r>
        <w:rPr>
          <w:rFonts w:ascii="Arial" w:eastAsia="Arial" w:hAnsi="Arial"/>
          <w:b/>
          <w:color w:val="008000"/>
          <w:sz w:val="24"/>
        </w:rPr>
        <w:t xml:space="preserve"> Article 170</w:t>
      </w:r>
      <w:r>
        <w:rPr>
          <w:rFonts w:ascii="Arial" w:eastAsia="Arial" w:hAnsi="Arial"/>
          <w:color w:val="000000"/>
          <w:sz w:val="24"/>
        </w:rPr>
        <w:t xml:space="preserve"> of the present Code.</w:t>
      </w:r>
    </w:p>
    <w:p w:rsidR="00A52154" w:rsidRDefault="00A52154">
      <w:pPr>
        <w:sectPr w:rsidR="00A52154">
          <w:pgSz w:w="11904" w:h="16843"/>
          <w:pgMar w:top="1440" w:right="821" w:bottom="1247" w:left="837" w:header="720" w:footer="720" w:gutter="0"/>
          <w:cols w:space="720"/>
        </w:sectPr>
      </w:pPr>
    </w:p>
    <w:p w:rsidR="00A52154" w:rsidRDefault="009A5C89">
      <w:pPr>
        <w:numPr>
          <w:ilvl w:val="0"/>
          <w:numId w:val="241"/>
        </w:numPr>
        <w:tabs>
          <w:tab w:val="clear" w:pos="288"/>
          <w:tab w:val="left" w:pos="1008"/>
        </w:tabs>
        <w:spacing w:before="27"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An examination of the traces of crimes and of the other exposed objects shall be performed at the place of performance of the investigative action, with the exception of the cases pointed out in the third part of this Article.</w:t>
      </w:r>
    </w:p>
    <w:p w:rsidR="00A52154" w:rsidRDefault="009A5C89">
      <w:pPr>
        <w:numPr>
          <w:ilvl w:val="0"/>
          <w:numId w:val="241"/>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for carrying out such an examination a long time is required, or if the examination on the scene is difficult, the objects shall be seized, packed, sealed and certified with the signatures of the investigator and of the attesting witnesses at the place of examination. Subject to the seizure shall be only those objects that may have a bearing on the criminal case. In the protocol of the examination shall be supplied, if possible, the individual characteristics and the specific features of the seized objects.</w:t>
      </w:r>
    </w:p>
    <w:p w:rsidR="00A52154" w:rsidRDefault="009A5C89">
      <w:pPr>
        <w:numPr>
          <w:ilvl w:val="0"/>
          <w:numId w:val="241"/>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All the objects, exposed and seized during an examination, shall be presented to the attesting witnesses and to the other participants in the examination.</w:t>
      </w:r>
    </w:p>
    <w:p w:rsidR="00A52154" w:rsidRDefault="009A5C89">
      <w:pPr>
        <w:numPr>
          <w:ilvl w:val="0"/>
          <w:numId w:val="241"/>
        </w:numPr>
        <w:tabs>
          <w:tab w:val="clear" w:pos="288"/>
          <w:tab w:val="left" w:pos="1008"/>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t>An examination of the living quarters shall be carried out only with the consent of the persons residing there, or on the ground of a court decision. If the persons, residing there, object to the examination, the investigator shall file a petition for the performance of an examination with the court in conformity with</w:t>
      </w:r>
      <w:r>
        <w:rPr>
          <w:rFonts w:ascii="Arial" w:eastAsia="Arial" w:hAnsi="Arial"/>
          <w:b/>
          <w:color w:val="008000"/>
          <w:sz w:val="24"/>
        </w:rPr>
        <w:t xml:space="preserve"> Article 165</w:t>
      </w:r>
      <w:r>
        <w:rPr>
          <w:rFonts w:ascii="Arial" w:eastAsia="Arial" w:hAnsi="Arial"/>
          <w:color w:val="000000"/>
          <w:sz w:val="24"/>
        </w:rPr>
        <w:t xml:space="preserve"> of the present Code.</w:t>
      </w:r>
    </w:p>
    <w:p w:rsidR="00A52154" w:rsidRDefault="009A5C89">
      <w:pPr>
        <w:numPr>
          <w:ilvl w:val="0"/>
          <w:numId w:val="241"/>
        </w:numPr>
        <w:tabs>
          <w:tab w:val="clear" w:pos="288"/>
          <w:tab w:val="left" w:pos="1008"/>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An examination of the living quarters shall be made in the presence of a representative of the administration of the corresponding organization. If it is impossible to make certain his participation in the examination, into the protocol shall be made an entry to this effect.</w:t>
      </w:r>
    </w:p>
    <w:p w:rsidR="00A52154" w:rsidRDefault="009A5C89">
      <w:pPr>
        <w:spacing w:before="280" w:line="276" w:lineRule="exact"/>
        <w:ind w:left="720"/>
        <w:textAlignment w:val="baseline"/>
        <w:rPr>
          <w:rFonts w:ascii="Arial" w:eastAsia="Arial" w:hAnsi="Arial"/>
          <w:b/>
          <w:color w:val="000080"/>
          <w:sz w:val="24"/>
        </w:rPr>
      </w:pPr>
      <w:r>
        <w:rPr>
          <w:rFonts w:ascii="Arial" w:eastAsia="Arial" w:hAnsi="Arial"/>
          <w:b/>
          <w:color w:val="000080"/>
          <w:sz w:val="24"/>
        </w:rPr>
        <w:t>Article 178.</w:t>
      </w:r>
      <w:r>
        <w:rPr>
          <w:rFonts w:ascii="Arial" w:eastAsia="Arial" w:hAnsi="Arial"/>
          <w:color w:val="000000"/>
          <w:sz w:val="24"/>
        </w:rPr>
        <w:t xml:space="preserve"> External Examination of a Corpse. Exhumation</w:t>
      </w:r>
    </w:p>
    <w:p w:rsidR="00A52154" w:rsidRDefault="009A5C89">
      <w:pPr>
        <w:numPr>
          <w:ilvl w:val="0"/>
          <w:numId w:val="242"/>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carry out an external examination of a corpse with the participation of attesting witnesses and of the forensic medical expert, and if the latter's presence is impossible of a doctor. If necessary, other specialists may also be invited for an examination of the corpse.</w:t>
      </w:r>
    </w:p>
    <w:p w:rsidR="00A52154" w:rsidRDefault="009A5C89">
      <w:pPr>
        <w:numPr>
          <w:ilvl w:val="0"/>
          <w:numId w:val="242"/>
        </w:numPr>
        <w:tabs>
          <w:tab w:val="clear" w:pos="288"/>
          <w:tab w:val="left" w:pos="1008"/>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Unidentified corpses shall be subject to an obligatory photography and dactylography. The cremation of unidentified corpses shall be inadmissible.</w:t>
      </w:r>
    </w:p>
    <w:p w:rsidR="00A52154" w:rsidRDefault="009A5C89">
      <w:pPr>
        <w:numPr>
          <w:ilvl w:val="0"/>
          <w:numId w:val="242"/>
        </w:numPr>
        <w:tabs>
          <w:tab w:val="clear" w:pos="288"/>
          <w:tab w:val="left" w:pos="1008"/>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it is necessary to take a corpse out of the place of burial, the investigator shall pass a resolution on the exhumation and shall notify to this effect the close relatives or the relations of the deceased. The resolution shall be obligatory for the administration of the corresponding place of burial. If the close relatives or the relations of the deceased object to the exhumation, a permit for carrying it out shall be issued by the court.</w:t>
      </w:r>
    </w:p>
    <w:p w:rsidR="00A52154" w:rsidRDefault="009A5C89">
      <w:pPr>
        <w:numPr>
          <w:ilvl w:val="0"/>
          <w:numId w:val="242"/>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exhumation and the examination of the corpse shall be performed with the participation of the persons, pointed out in the first part of the present Article. Where necessary, a corpse may be viewed before initiation of criminal proceedings.</w:t>
      </w:r>
    </w:p>
    <w:p w:rsidR="00A52154" w:rsidRDefault="009A5C89">
      <w:pPr>
        <w:numPr>
          <w:ilvl w:val="0"/>
          <w:numId w:val="242"/>
        </w:numPr>
        <w:tabs>
          <w:tab w:val="clear" w:pos="288"/>
          <w:tab w:val="left" w:pos="1008"/>
        </w:tabs>
        <w:spacing w:before="6" w:line="276" w:lineRule="exact"/>
        <w:ind w:left="0" w:firstLine="720"/>
        <w:jc w:val="both"/>
        <w:textAlignment w:val="baseline"/>
        <w:rPr>
          <w:rFonts w:ascii="Arial" w:eastAsia="Arial" w:hAnsi="Arial"/>
          <w:color w:val="000000"/>
          <w:sz w:val="24"/>
        </w:rPr>
      </w:pPr>
      <w:r>
        <w:rPr>
          <w:rFonts w:ascii="Arial" w:eastAsia="Arial" w:hAnsi="Arial"/>
          <w:color w:val="000000"/>
          <w:sz w:val="24"/>
        </w:rPr>
        <w:t>The outlays, involved in the exhumation and in the subsequent burial of the corpse, shall be recompensed to the relatives of the deceased in accordance with the procedure, laid down by</w:t>
      </w:r>
      <w:r>
        <w:rPr>
          <w:rFonts w:ascii="Arial" w:eastAsia="Arial" w:hAnsi="Arial"/>
          <w:b/>
          <w:color w:val="008000"/>
          <w:sz w:val="24"/>
        </w:rPr>
        <w:t xml:space="preserve"> Article 131</w:t>
      </w:r>
      <w:r>
        <w:rPr>
          <w:rFonts w:ascii="Arial" w:eastAsia="Arial" w:hAnsi="Arial"/>
          <w:color w:val="000000"/>
          <w:sz w:val="24"/>
        </w:rPr>
        <w:t xml:space="preserve"> of the present Code.</w:t>
      </w:r>
    </w:p>
    <w:p w:rsidR="00A52154" w:rsidRDefault="009A5C89">
      <w:pPr>
        <w:spacing w:line="552" w:lineRule="exact"/>
        <w:ind w:left="720" w:right="1872" w:hanging="576"/>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178 of the Criminal-Procedural Code </w:t>
      </w:r>
      <w:r>
        <w:rPr>
          <w:rFonts w:ascii="Arial" w:eastAsia="Arial" w:hAnsi="Arial"/>
          <w:b/>
          <w:color w:val="000080"/>
          <w:sz w:val="24"/>
        </w:rPr>
        <w:t>Article 179.</w:t>
      </w:r>
      <w:r>
        <w:rPr>
          <w:rFonts w:ascii="Arial" w:eastAsia="Arial" w:hAnsi="Arial"/>
          <w:color w:val="000000"/>
          <w:sz w:val="24"/>
        </w:rPr>
        <w:t xml:space="preserve"> Inspection</w:t>
      </w:r>
    </w:p>
    <w:p w:rsidR="00A52154" w:rsidRDefault="009A5C89">
      <w:pPr>
        <w:spacing w:before="272" w:after="5"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For exposure of the specific features and traces of a crime on the person's body, as well as the bodily injuries, and also for an exposure of the state of drunkenness or of the other properties and characteristics of importance for the criminal case, if no forensic medical expertise is required for this, an inspection of the suspect, of the accused and of the victim may be effected, as well as of the witness with his consent, with the exception of the cases when such inspection is necessary for assessing the authenticity of his evidence. In urgent cases an examination may be carried out before opening a criminal case.</w:t>
      </w:r>
    </w:p>
    <w:p w:rsidR="00A52154" w:rsidRDefault="009A5C89">
      <w:pPr>
        <w:numPr>
          <w:ilvl w:val="0"/>
          <w:numId w:val="243"/>
        </w:numPr>
        <w:tabs>
          <w:tab w:val="clear" w:pos="360"/>
          <w:tab w:val="left" w:pos="1080"/>
        </w:tabs>
        <w:spacing w:before="26"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investigator shall pass a resolution on carrying out an inspection, which is obligatory for the inspected person.</w:t>
      </w:r>
    </w:p>
    <w:p w:rsidR="00A52154" w:rsidRDefault="009A5C89">
      <w:pPr>
        <w:numPr>
          <w:ilvl w:val="0"/>
          <w:numId w:val="24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inspection shall be performed by the investigator. If necessary, the investigator may invite a doctor or another specialist to take part in the investigation.</w:t>
      </w:r>
    </w:p>
    <w:p w:rsidR="00A52154" w:rsidRDefault="009A5C89">
      <w:pPr>
        <w:numPr>
          <w:ilvl w:val="0"/>
          <w:numId w:val="243"/>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not take part in the inspection of a person of the opposite sex, if such inspection is accompanied with the latter's stripping to nakedness. In this case, the inspection shall be performed by a doctor.</w:t>
      </w:r>
    </w:p>
    <w:p w:rsidR="00A52154" w:rsidRDefault="009A5C89">
      <w:pPr>
        <w:numPr>
          <w:ilvl w:val="0"/>
          <w:numId w:val="24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photographing, the video recording and the cinema shooting in the cases, stipulated by the fourth part of this Article, shall be made only with the consent of the inspected person.</w:t>
      </w:r>
    </w:p>
    <w:p w:rsidR="00A52154" w:rsidRDefault="009A5C89">
      <w:pPr>
        <w:spacing w:before="279" w:line="275" w:lineRule="exact"/>
        <w:ind w:left="720"/>
        <w:textAlignment w:val="baseline"/>
        <w:rPr>
          <w:rFonts w:ascii="Arial" w:eastAsia="Arial" w:hAnsi="Arial"/>
          <w:b/>
          <w:color w:val="000080"/>
          <w:sz w:val="24"/>
        </w:rPr>
      </w:pPr>
      <w:r>
        <w:rPr>
          <w:rFonts w:ascii="Arial" w:eastAsia="Arial" w:hAnsi="Arial"/>
          <w:b/>
          <w:color w:val="000080"/>
          <w:sz w:val="24"/>
        </w:rPr>
        <w:t>Article 180.</w:t>
      </w:r>
      <w:r>
        <w:rPr>
          <w:rFonts w:ascii="Arial" w:eastAsia="Arial" w:hAnsi="Arial"/>
          <w:color w:val="000000"/>
          <w:sz w:val="24"/>
        </w:rPr>
        <w:t xml:space="preserve"> Protocols of an Examination and of an Inspection</w:t>
      </w:r>
    </w:p>
    <w:p w:rsidR="00A52154" w:rsidRDefault="009A5C89">
      <w:pPr>
        <w:numPr>
          <w:ilvl w:val="0"/>
          <w:numId w:val="24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protocols of an examination and of an inspection shall be compiled with the observation of the demands of this Article and of</w:t>
      </w:r>
      <w:r>
        <w:rPr>
          <w:rFonts w:ascii="Arial" w:eastAsia="Arial" w:hAnsi="Arial"/>
          <w:b/>
          <w:color w:val="008000"/>
          <w:sz w:val="24"/>
        </w:rPr>
        <w:t xml:space="preserve"> 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w:t>
      </w:r>
    </w:p>
    <w:p w:rsidR="00A52154" w:rsidRDefault="009A5C89">
      <w:pPr>
        <w:numPr>
          <w:ilvl w:val="0"/>
          <w:numId w:val="244"/>
        </w:numPr>
        <w:tabs>
          <w:tab w:val="clear" w:pos="360"/>
          <w:tab w:val="left" w:pos="1080"/>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the protocols shall be described all the actions of the investigator, as well as everything that was exposed during the examination and/or the inspection, in the same sequence in which the examination and the inspection were carried out, and in that form in which it was found at the moment of the examination and of the inspection. In the protocols shall be enumerated and described all the objects, seized during the examination and/or the inspection.</w:t>
      </w:r>
    </w:p>
    <w:p w:rsidR="00A52154" w:rsidRDefault="009A5C89">
      <w:pPr>
        <w:numPr>
          <w:ilvl w:val="0"/>
          <w:numId w:val="244"/>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protocols it shall also be pointed out at what time, in what weather and in what lighting the examination or the inspection was performed, what technical devices were applied and what results were obtained, what objects were seized and sealed, and with what kind of seal, and also where the corpse, or the objects of importance for the criminal case were forwarded after the examination.</w:t>
      </w:r>
    </w:p>
    <w:p w:rsidR="00A52154" w:rsidRDefault="009A5C89">
      <w:pPr>
        <w:spacing w:line="275" w:lineRule="exact"/>
        <w:ind w:left="720"/>
        <w:jc w:val="both"/>
        <w:textAlignment w:val="baseline"/>
        <w:rPr>
          <w:rFonts w:ascii="Arial" w:eastAsia="Arial" w:hAnsi="Arial"/>
          <w:b/>
          <w:color w:val="000080"/>
          <w:sz w:val="24"/>
        </w:rPr>
      </w:pPr>
      <w:r>
        <w:rPr>
          <w:rFonts w:ascii="Arial" w:eastAsia="Arial" w:hAnsi="Arial"/>
          <w:b/>
          <w:color w:val="000080"/>
          <w:sz w:val="24"/>
        </w:rPr>
        <w:t>Article 181.</w:t>
      </w:r>
      <w:r>
        <w:rPr>
          <w:rFonts w:ascii="Arial" w:eastAsia="Arial" w:hAnsi="Arial"/>
          <w:color w:val="000000"/>
          <w:sz w:val="24"/>
        </w:rPr>
        <w:t xml:space="preserve"> Investigative Experiment</w:t>
      </w:r>
    </w:p>
    <w:p w:rsidR="00A52154" w:rsidRDefault="009A5C89">
      <w:pPr>
        <w:spacing w:before="3"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To check up and to specify the data of importance for the criminal case, the investigator shall have the right to stage an investigative experiment by reproducing the actions, as well as the situation or the other circumstances of a certain event. In this way shall be verified the possibility of the comprehension of certain facts or of the performance of definite actions or of the occurrence of a certain event; the sequence of the event that has taken part and the mechanism of leaving the traces shall also be elucidated. Staging of an investigative experiment shall be admissible only if this does not create a threat to the health of the participating persons.</w:t>
      </w:r>
    </w:p>
    <w:p w:rsidR="00A52154" w:rsidRDefault="009A5C89">
      <w:pPr>
        <w:spacing w:before="388" w:line="276" w:lineRule="exact"/>
        <w:ind w:left="1872" w:right="72" w:hanging="1872"/>
        <w:textAlignment w:val="baseline"/>
        <w:rPr>
          <w:rFonts w:ascii="Arial" w:eastAsia="Arial" w:hAnsi="Arial"/>
          <w:b/>
          <w:color w:val="000080"/>
          <w:sz w:val="24"/>
        </w:rPr>
      </w:pPr>
      <w:r>
        <w:rPr>
          <w:rFonts w:ascii="Arial" w:eastAsia="Arial" w:hAnsi="Arial"/>
          <w:b/>
          <w:color w:val="000080"/>
          <w:sz w:val="24"/>
        </w:rPr>
        <w:t>Chapter 25. Search. Seizure. Apprehending Postal and Telegraph Messages. Monitoring and Recording Conversations. Receiving Information on Connections between Users and/or Users' Apparatuses</w:t>
      </w:r>
    </w:p>
    <w:p w:rsidR="00A52154" w:rsidRDefault="009A5C8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182.</w:t>
      </w:r>
      <w:r>
        <w:rPr>
          <w:rFonts w:ascii="Arial" w:eastAsia="Arial" w:hAnsi="Arial"/>
          <w:color w:val="000000"/>
          <w:sz w:val="24"/>
        </w:rPr>
        <w:t xml:space="preserve"> Grounds and Procedure for Making a Search</w:t>
      </w:r>
    </w:p>
    <w:p w:rsidR="00A52154" w:rsidRDefault="009A5C89">
      <w:pPr>
        <w:numPr>
          <w:ilvl w:val="0"/>
          <w:numId w:val="245"/>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Seen as a ground for making a search shall be the existence of sufficient data to believe that such and such person may keep in such and such place the instruments of crime, objects, documents and valuables which may prove to be of importance to the criminal case.</w:t>
      </w:r>
    </w:p>
    <w:p w:rsidR="00A52154" w:rsidRDefault="009A5C89">
      <w:pPr>
        <w:numPr>
          <w:ilvl w:val="0"/>
          <w:numId w:val="245"/>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search shall be performed on the ground of an investigator's resolution.</w:t>
      </w:r>
    </w:p>
    <w:p w:rsidR="00A52154" w:rsidRDefault="009A5C89">
      <w:pPr>
        <w:numPr>
          <w:ilvl w:val="0"/>
          <w:numId w:val="24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search in the living quarters shall be effected on the ground of a court decision to be adopted in accordance with the procedure, laid down by</w:t>
      </w:r>
      <w:r>
        <w:rPr>
          <w:rFonts w:ascii="Arial" w:eastAsia="Arial" w:hAnsi="Arial"/>
          <w:b/>
          <w:color w:val="008000"/>
          <w:sz w:val="24"/>
        </w:rPr>
        <w:t xml:space="preserve"> Article 165</w:t>
      </w:r>
      <w:r>
        <w:rPr>
          <w:rFonts w:ascii="Arial" w:eastAsia="Arial" w:hAnsi="Arial"/>
          <w:color w:val="000000"/>
          <w:sz w:val="24"/>
        </w:rPr>
        <w:t xml:space="preserve"> of the present Code.</w:t>
      </w:r>
    </w:p>
    <w:p w:rsidR="00A52154" w:rsidRDefault="009A5C89">
      <w:pPr>
        <w:numPr>
          <w:ilvl w:val="0"/>
          <w:numId w:val="245"/>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Before the start of the search, the investigator shall present the resolution on its performance, and in the cases stipulated by the third part of the present Article - the court decision, permitting to make such.</w:t>
      </w:r>
    </w:p>
    <w:p w:rsidR="00A52154" w:rsidRDefault="009A5C89">
      <w:pPr>
        <w:numPr>
          <w:ilvl w:val="0"/>
          <w:numId w:val="245"/>
        </w:numPr>
        <w:tabs>
          <w:tab w:val="clear" w:pos="360"/>
          <w:tab w:val="left" w:pos="1080"/>
        </w:tabs>
        <w:spacing w:line="274" w:lineRule="exact"/>
        <w:ind w:left="0" w:firstLine="720"/>
        <w:jc w:val="both"/>
        <w:textAlignment w:val="baseline"/>
        <w:rPr>
          <w:rFonts w:ascii="Arial" w:eastAsia="Arial" w:hAnsi="Arial"/>
          <w:color w:val="000000"/>
          <w:spacing w:val="5"/>
          <w:sz w:val="24"/>
        </w:rPr>
      </w:pPr>
      <w:r>
        <w:rPr>
          <w:rFonts w:ascii="Arial" w:eastAsia="Arial" w:hAnsi="Arial"/>
          <w:color w:val="000000"/>
          <w:spacing w:val="5"/>
          <w:sz w:val="24"/>
        </w:rPr>
        <w:t>Before the start of the search, the investigator shall suggest that the objects, the</w:t>
      </w:r>
    </w:p>
    <w:p w:rsidR="00A52154" w:rsidRDefault="00A52154">
      <w:pPr>
        <w:sectPr w:rsidR="00A52154">
          <w:pgSz w:w="11904" w:h="16843"/>
          <w:pgMar w:top="1420" w:right="821" w:bottom="1187" w:left="837" w:header="720" w:footer="720" w:gutter="0"/>
          <w:cols w:space="720"/>
        </w:sectPr>
      </w:pPr>
    </w:p>
    <w:p w:rsidR="00A52154" w:rsidRDefault="009A5C8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documents and the valuables, subject to the seizure, which may prove of importance for the criminal case, be given out voluntarily. If these are given out voluntarily and there are no grounds for an apprehension that they may be concealed, the investigator shall have the right not to perform the search.</w:t>
      </w:r>
    </w:p>
    <w:p w:rsidR="00A52154" w:rsidRDefault="009A5C89">
      <w:pPr>
        <w:numPr>
          <w:ilvl w:val="0"/>
          <w:numId w:val="24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When making a search, any premises may be forced into, if the owner refuses to open them voluntarily. In this case, no unnecessary damage shall be done to the property.</w:t>
      </w:r>
    </w:p>
    <w:p w:rsidR="00A52154" w:rsidRDefault="009A5C89">
      <w:pPr>
        <w:numPr>
          <w:ilvl w:val="0"/>
          <w:numId w:val="24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take measures to prevent laying bare the circumstances of the private life of the person, in whose living quarters the search was performed, his private and/or family secrets, as well as the circumstances of the private lives of other persons exposed during the search.</w:t>
      </w:r>
    </w:p>
    <w:p w:rsidR="00A52154" w:rsidRDefault="009A5C89">
      <w:pPr>
        <w:numPr>
          <w:ilvl w:val="0"/>
          <w:numId w:val="246"/>
        </w:numPr>
        <w:tabs>
          <w:tab w:val="clear" w:pos="432"/>
          <w:tab w:val="left" w:pos="1152"/>
        </w:tabs>
        <w:spacing w:before="3"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have the right to prohibit the persons present at the place where the search is carried out, to leave this place and to communicate with one another or with the other persons untill the end of the search.</w:t>
      </w:r>
    </w:p>
    <w:p w:rsidR="00A52154" w:rsidRDefault="009A5C89">
      <w:pPr>
        <w:numPr>
          <w:ilvl w:val="0"/>
          <w:numId w:val="24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While carrying out the search, the objects and the documents which not allowed for possession shall be seized by all means.</w:t>
      </w:r>
    </w:p>
    <w:p w:rsidR="00A52154" w:rsidRDefault="009A5C89">
      <w:pPr>
        <w:numPr>
          <w:ilvl w:val="0"/>
          <w:numId w:val="24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seized objects, documents and valuables shall be presented to the attesting witnesses and to the other persons, present at the search, and if necessary, shall be packed and sealed at the scene of the search, which shall be certified with the signatures of the above-said persons.</w:t>
      </w:r>
    </w:p>
    <w:p w:rsidR="00A52154" w:rsidRDefault="009A5C89">
      <w:pPr>
        <w:numPr>
          <w:ilvl w:val="0"/>
          <w:numId w:val="24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When a search is performed the person whose premises are subjected to it or adult members of the family thereof shall take part. When a search is performed a counsel for the defence and also a lawyer of the person whose premises are subjected to it are entitled to be in attendance.</w:t>
      </w:r>
    </w:p>
    <w:p w:rsidR="00A52154" w:rsidRDefault="009A5C89">
      <w:pPr>
        <w:numPr>
          <w:ilvl w:val="0"/>
          <w:numId w:val="246"/>
        </w:numPr>
        <w:tabs>
          <w:tab w:val="clear" w:pos="432"/>
          <w:tab w:val="left" w:pos="1152"/>
        </w:tabs>
        <w:spacing w:before="6" w:line="276" w:lineRule="exact"/>
        <w:ind w:left="0" w:firstLine="720"/>
        <w:jc w:val="both"/>
        <w:textAlignment w:val="baseline"/>
        <w:rPr>
          <w:rFonts w:ascii="Arial" w:eastAsia="Arial" w:hAnsi="Arial"/>
          <w:color w:val="000000"/>
          <w:sz w:val="24"/>
        </w:rPr>
      </w:pPr>
      <w:r>
        <w:rPr>
          <w:rFonts w:ascii="Arial" w:eastAsia="Arial" w:hAnsi="Arial"/>
          <w:color w:val="000000"/>
          <w:sz w:val="24"/>
        </w:rPr>
        <w:t>When making a search, a protocol shall be compiled in conformity with</w:t>
      </w:r>
      <w:r>
        <w:rPr>
          <w:rFonts w:ascii="Arial" w:eastAsia="Arial" w:hAnsi="Arial"/>
          <w:b/>
          <w:color w:val="008000"/>
          <w:sz w:val="24"/>
        </w:rPr>
        <w:t xml:space="preserve"> Articles 166 </w:t>
      </w:r>
      <w:r>
        <w:rPr>
          <w:rFonts w:ascii="Arial" w:eastAsia="Arial" w:hAnsi="Arial"/>
          <w:color w:val="000000"/>
          <w:sz w:val="24"/>
        </w:rPr>
        <w:t>and</w:t>
      </w:r>
      <w:r>
        <w:rPr>
          <w:rFonts w:ascii="Arial" w:eastAsia="Arial" w:hAnsi="Arial"/>
          <w:b/>
          <w:color w:val="008000"/>
          <w:sz w:val="24"/>
        </w:rPr>
        <w:t xml:space="preserve"> 167</w:t>
      </w:r>
      <w:r>
        <w:rPr>
          <w:rFonts w:ascii="Arial" w:eastAsia="Arial" w:hAnsi="Arial"/>
          <w:color w:val="000000"/>
          <w:sz w:val="24"/>
        </w:rPr>
        <w:t xml:space="preserve"> of the present Code.</w:t>
      </w:r>
    </w:p>
    <w:p w:rsidR="00A52154" w:rsidRDefault="009A5C89">
      <w:pPr>
        <w:numPr>
          <w:ilvl w:val="0"/>
          <w:numId w:val="246"/>
        </w:numPr>
        <w:tabs>
          <w:tab w:val="clear" w:pos="432"/>
          <w:tab w:val="left" w:pos="1152"/>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In the protocol shall be pointed out, in what place and under what circumstances the objects, the documents or the valuables were revealed, and whether they were issued of a free will or seized under coercion. All the seized objects, documents and valuables shall be listed, with a precise indication of their quantity, weight, individual features and, if possible, their cost.</w:t>
      </w:r>
    </w:p>
    <w:p w:rsidR="00A52154" w:rsidRDefault="009A5C89">
      <w:pPr>
        <w:numPr>
          <w:ilvl w:val="0"/>
          <w:numId w:val="246"/>
        </w:numPr>
        <w:tabs>
          <w:tab w:val="clear" w:pos="432"/>
          <w:tab w:val="left" w:pos="1152"/>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If during the search attempts were made to destroy or concealthe objects, documents and valuables, subject to seizure, the corresponding entry to this effect shall be made in the protocol with an indication of the taken measures.</w:t>
      </w:r>
    </w:p>
    <w:p w:rsidR="00A52154" w:rsidRDefault="009A5C89">
      <w:pPr>
        <w:numPr>
          <w:ilvl w:val="0"/>
          <w:numId w:val="24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copy of the protocol shall be handed in to the person, in whose living quarters the search was made, or to an adult member of his family. If the search was carried out in the premises of an organization, a copy of the protocol shall be handed in against his signature to a representative of the administration of the corresponding organization.</w:t>
      </w:r>
    </w:p>
    <w:p w:rsidR="00A52154" w:rsidRDefault="009A5C89">
      <w:pPr>
        <w:numPr>
          <w:ilvl w:val="0"/>
          <w:numId w:val="246"/>
        </w:numPr>
        <w:tabs>
          <w:tab w:val="clear" w:pos="432"/>
          <w:tab w:val="left" w:pos="1152"/>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search may also be aimed at finding the wanted persons and the corpses.</w:t>
      </w:r>
    </w:p>
    <w:p w:rsidR="00A52154" w:rsidRDefault="009A5C89">
      <w:pPr>
        <w:spacing w:before="282" w:line="276" w:lineRule="exact"/>
        <w:ind w:left="720"/>
        <w:textAlignment w:val="baseline"/>
        <w:rPr>
          <w:rFonts w:ascii="Arial" w:eastAsia="Arial" w:hAnsi="Arial"/>
          <w:b/>
          <w:color w:val="000080"/>
          <w:sz w:val="24"/>
        </w:rPr>
      </w:pPr>
      <w:r>
        <w:rPr>
          <w:rFonts w:ascii="Arial" w:eastAsia="Arial" w:hAnsi="Arial"/>
          <w:b/>
          <w:color w:val="000080"/>
          <w:sz w:val="24"/>
        </w:rPr>
        <w:t>Article 183.</w:t>
      </w:r>
      <w:r>
        <w:rPr>
          <w:rFonts w:ascii="Arial" w:eastAsia="Arial" w:hAnsi="Arial"/>
          <w:color w:val="000000"/>
          <w:sz w:val="24"/>
        </w:rPr>
        <w:t xml:space="preserve"> Grounds and Procedure for Making a Seizure</w:t>
      </w:r>
    </w:p>
    <w:p w:rsidR="00A52154" w:rsidRDefault="009A5C89">
      <w:pPr>
        <w:numPr>
          <w:ilvl w:val="0"/>
          <w:numId w:val="247"/>
        </w:numPr>
        <w:tabs>
          <w:tab w:val="clear" w:pos="288"/>
          <w:tab w:val="left" w:pos="1008"/>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If it is necessary to seize certain objects and documents of importance for the criminal case, and if it is known exactly where they are and who is keeping them, their seizure shall be performed.</w:t>
      </w:r>
    </w:p>
    <w:p w:rsidR="00A52154" w:rsidRDefault="009A5C89">
      <w:pPr>
        <w:numPr>
          <w:ilvl w:val="0"/>
          <w:numId w:val="247"/>
        </w:numPr>
        <w:tabs>
          <w:tab w:val="clear" w:pos="288"/>
          <w:tab w:val="left" w:pos="1008"/>
        </w:tabs>
        <w:spacing w:before="6" w:line="276" w:lineRule="exact"/>
        <w:ind w:left="0" w:firstLine="720"/>
        <w:jc w:val="both"/>
        <w:textAlignment w:val="baseline"/>
        <w:rPr>
          <w:rFonts w:ascii="Arial" w:eastAsia="Arial" w:hAnsi="Arial"/>
          <w:color w:val="000000"/>
          <w:sz w:val="24"/>
        </w:rPr>
      </w:pPr>
      <w:r>
        <w:rPr>
          <w:rFonts w:ascii="Arial" w:eastAsia="Arial" w:hAnsi="Arial"/>
          <w:color w:val="000000"/>
          <w:sz w:val="24"/>
        </w:rPr>
        <w:t>The seizure shall be carried out in accordance with the order established by</w:t>
      </w:r>
      <w:r>
        <w:rPr>
          <w:rFonts w:ascii="Arial" w:eastAsia="Arial" w:hAnsi="Arial"/>
          <w:b/>
          <w:color w:val="008000"/>
          <w:sz w:val="24"/>
        </w:rPr>
        <w:t xml:space="preserve"> Article 182</w:t>
      </w:r>
      <w:r>
        <w:rPr>
          <w:rFonts w:ascii="Arial" w:eastAsia="Arial" w:hAnsi="Arial"/>
          <w:color w:val="000000"/>
          <w:sz w:val="24"/>
        </w:rPr>
        <w:t xml:space="preserve"> of the present Code, with the exceptions stipulated by the present Article.</w:t>
      </w:r>
    </w:p>
    <w:p w:rsidR="00A52154" w:rsidRDefault="009A5C89">
      <w:pPr>
        <w:numPr>
          <w:ilvl w:val="0"/>
          <w:numId w:val="247"/>
        </w:numPr>
        <w:tabs>
          <w:tab w:val="clear" w:pos="288"/>
          <w:tab w:val="left" w:pos="1008"/>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seizure of objects and documents which contain state secrets or other kinds of secrets protected by federal law, objects and documents containing information about deposits and accounts of individuals in banks and other credit institutions, and also things pawned or deposited in a pawnshop, shall be effected on the basis of a judicial decision rendered in the procedure established by</w:t>
      </w:r>
      <w:r>
        <w:rPr>
          <w:rFonts w:ascii="Arial" w:eastAsia="Arial" w:hAnsi="Arial"/>
          <w:b/>
          <w:color w:val="008000"/>
          <w:sz w:val="24"/>
        </w:rPr>
        <w:t xml:space="preserve"> Article 165</w:t>
      </w:r>
      <w:r>
        <w:rPr>
          <w:rFonts w:ascii="Arial" w:eastAsia="Arial" w:hAnsi="Arial"/>
          <w:color w:val="000000"/>
          <w:sz w:val="24"/>
        </w:rPr>
        <w:t xml:space="preserve"> of this Code.</w:t>
      </w:r>
    </w:p>
    <w:p w:rsidR="00A52154" w:rsidRDefault="00A52154">
      <w:pPr>
        <w:sectPr w:rsidR="00A52154">
          <w:pgSz w:w="11904" w:h="16843"/>
          <w:pgMar w:top="1440" w:right="821" w:bottom="1147" w:left="837" w:header="720" w:footer="720" w:gutter="0"/>
          <w:cols w:space="720"/>
        </w:sectPr>
      </w:pPr>
    </w:p>
    <w:p w:rsidR="00A52154" w:rsidRDefault="009A5C89">
      <w:pPr>
        <w:numPr>
          <w:ilvl w:val="0"/>
          <w:numId w:val="248"/>
        </w:numPr>
        <w:tabs>
          <w:tab w:val="clear" w:pos="360"/>
          <w:tab w:val="left" w:pos="1152"/>
        </w:tabs>
        <w:spacing w:before="33" w:line="275" w:lineRule="exact"/>
        <w:ind w:left="0" w:firstLine="792"/>
        <w:jc w:val="both"/>
        <w:textAlignment w:val="baseline"/>
        <w:rPr>
          <w:rFonts w:ascii="Arial" w:eastAsia="Arial" w:hAnsi="Arial"/>
          <w:b/>
          <w:color w:val="008000"/>
          <w:spacing w:val="-15"/>
          <w:sz w:val="24"/>
        </w:rPr>
      </w:pPr>
      <w:r>
        <w:rPr>
          <w:rFonts w:ascii="Arial" w:eastAsia="Arial" w:hAnsi="Arial"/>
          <w:b/>
          <w:color w:val="008000"/>
          <w:spacing w:val="-15"/>
          <w:sz w:val="24"/>
        </w:rPr>
        <w:lastRenderedPageBreak/>
        <w:t>Abrogated</w:t>
      </w:r>
      <w:r>
        <w:rPr>
          <w:rFonts w:ascii="Arial" w:eastAsia="Arial" w:hAnsi="Arial"/>
          <w:color w:val="008000"/>
          <w:spacing w:val="-15"/>
          <w:sz w:val="24"/>
        </w:rPr>
        <w:t>.</w:t>
      </w:r>
    </w:p>
    <w:p w:rsidR="00A52154" w:rsidRDefault="009A5C89">
      <w:pPr>
        <w:numPr>
          <w:ilvl w:val="0"/>
          <w:numId w:val="248"/>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Before the start of the seizure, the investigator shall suggest that the objects and the documents, subject to the seizure, be given out voluntarily, and if the refusal follows, he shall make the seizure under coercion.</w:t>
      </w:r>
    </w:p>
    <w:p w:rsidR="00A52154" w:rsidRDefault="009A5C89">
      <w:pPr>
        <w:numPr>
          <w:ilvl w:val="0"/>
          <w:numId w:val="248"/>
        </w:numPr>
        <w:tabs>
          <w:tab w:val="clear" w:pos="360"/>
          <w:tab w:val="left" w:pos="1152"/>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the seizure of the pawned or deposited thing in the pawnshop it is necessary to notify the borrower or bailor within three days.</w:t>
      </w:r>
    </w:p>
    <w:p w:rsidR="00A52154" w:rsidRDefault="009A5C89">
      <w:pPr>
        <w:spacing w:before="281" w:line="275"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184.</w:t>
      </w:r>
      <w:r>
        <w:rPr>
          <w:rFonts w:ascii="Arial" w:eastAsia="Arial" w:hAnsi="Arial"/>
          <w:color w:val="000000"/>
          <w:spacing w:val="-2"/>
          <w:sz w:val="24"/>
        </w:rPr>
        <w:t xml:space="preserve"> Personal Search</w:t>
      </w:r>
    </w:p>
    <w:p w:rsidR="00A52154" w:rsidRDefault="009A5C89">
      <w:pPr>
        <w:numPr>
          <w:ilvl w:val="0"/>
          <w:numId w:val="24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there are grounds for this, and in the procedure envisaged by the first and third parts of</w:t>
      </w:r>
      <w:r>
        <w:rPr>
          <w:rFonts w:ascii="Arial" w:eastAsia="Arial" w:hAnsi="Arial"/>
          <w:b/>
          <w:color w:val="008000"/>
          <w:sz w:val="24"/>
        </w:rPr>
        <w:t xml:space="preserve"> Article 182</w:t>
      </w:r>
      <w:r>
        <w:rPr>
          <w:rFonts w:ascii="Arial" w:eastAsia="Arial" w:hAnsi="Arial"/>
          <w:color w:val="000000"/>
          <w:sz w:val="24"/>
        </w:rPr>
        <w:t xml:space="preserve"> of the present Code, a personal search of the suspect or of the accused shall be carried out to reveal and seize the objects and the documents which may prove to be of importance for the criminal case.</w:t>
      </w:r>
    </w:p>
    <w:p w:rsidR="00A52154" w:rsidRDefault="009A5C89">
      <w:pPr>
        <w:numPr>
          <w:ilvl w:val="0"/>
          <w:numId w:val="24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personal search may be carried out in the absence of the corresponding resolution at the person's detention or putting into custody, and also if there are sufficient grounds to believe that the person, present at the premises or in another place where the search is being made, conceals on himself the objects or the documents, which may prove to be of importance to the criminal case.</w:t>
      </w:r>
    </w:p>
    <w:p w:rsidR="00A52154" w:rsidRDefault="009A5C89">
      <w:pPr>
        <w:numPr>
          <w:ilvl w:val="0"/>
          <w:numId w:val="249"/>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personal search of a person may be effected only by a person of the same sex and in the presence of the attesting witnesses and the specialists of the same sex, if they are taking part in the given investigative action.</w:t>
      </w:r>
    </w:p>
    <w:p w:rsidR="00A52154" w:rsidRDefault="009A5C8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185.</w:t>
      </w:r>
      <w:r>
        <w:rPr>
          <w:rFonts w:ascii="Arial" w:eastAsia="Arial" w:hAnsi="Arial"/>
          <w:color w:val="000000"/>
          <w:sz w:val="24"/>
        </w:rPr>
        <w:t xml:space="preserve"> Putting under Arrest Postal and Telegraph Dispatches, Their Examination and Seizure</w:t>
      </w:r>
    </w:p>
    <w:p w:rsidR="00A52154" w:rsidRDefault="009A5C89">
      <w:pPr>
        <w:spacing w:before="4" w:line="275"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If there are sufficient grounds to suppose that objects, documents or information of importance for the criminal case may be contained in postal parcels or in other mail and telegraph dispatches, respectively, or in telegrams or radiograms, these may be put under arrest.</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Postal and telegraph dispatches shall be put under arrest, examined and seized at the communications offices on the grounds of a court decision to be passed in accordance with the procedure, established by</w:t>
      </w:r>
      <w:r>
        <w:rPr>
          <w:rFonts w:ascii="Arial" w:eastAsia="Arial" w:hAnsi="Arial"/>
          <w:b/>
          <w:color w:val="008000"/>
          <w:sz w:val="24"/>
        </w:rPr>
        <w:t xml:space="preserve"> Article 165</w:t>
      </w:r>
      <w:r>
        <w:rPr>
          <w:rFonts w:ascii="Arial" w:eastAsia="Arial" w:hAnsi="Arial"/>
          <w:color w:val="000000"/>
          <w:sz w:val="24"/>
        </w:rPr>
        <w:t xml:space="preserve"> of the present Code.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investigator's petition for putting under arrest the postal and telegraph dispatches and for performing their examination and seizure shall be pointed out:</w:t>
      </w:r>
    </w:p>
    <w:p w:rsidR="00A52154" w:rsidRDefault="009A5C89">
      <w:pPr>
        <w:numPr>
          <w:ilvl w:val="0"/>
          <w:numId w:val="25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surname, name and patronymic, and the address of the person, whose postal and telegraph dispatches are to be detained;</w:t>
      </w:r>
    </w:p>
    <w:p w:rsidR="00A52154" w:rsidRDefault="009A5C89">
      <w:pPr>
        <w:numPr>
          <w:ilvl w:val="0"/>
          <w:numId w:val="250"/>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grounds for putting these under arrest, for their examination and seizure;</w:t>
      </w:r>
    </w:p>
    <w:p w:rsidR="00A52154" w:rsidRDefault="009A5C89">
      <w:pPr>
        <w:numPr>
          <w:ilvl w:val="0"/>
          <w:numId w:val="250"/>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kinds of the postal and telegraph dispatches, subject to an arrest;</w:t>
      </w:r>
    </w:p>
    <w:p w:rsidR="00A52154" w:rsidRDefault="009A5C89">
      <w:pPr>
        <w:numPr>
          <w:ilvl w:val="0"/>
          <w:numId w:val="25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name of the communications office, to which is entrusted the duty to detain the corresponding postal and telegraph dispatches.</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the court adopts the decision on putting under arrest the postal and telegraph dispatches, its copy shall be directed to the corresponding communications office, which is ordered to detain the postal and telegraph dispatches and to immediately inform to this effect the investigator.</w:t>
      </w:r>
    </w:p>
    <w:p w:rsidR="00A52154" w:rsidRDefault="009A5C89">
      <w:pPr>
        <w:spacing w:before="9"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examination, seizure and taking copies of the detained postal and telegraph dispatches shall be carried out at the corresponding communications office by the investigator with the participation of attesting witnesses from among the employees of the given office. If necessary, the investigator shall have the right to invite a specialist, as well as an interpreter for taking part in the examination and in the seizure of the postal and telegraph dispatches. In every case of examination of the postal and telegraph dispatches shall be compiled a protocol, in which it shall be pointed out by whom and what particular postal and telegraph dispatches</w:t>
      </w:r>
    </w:p>
    <w:p w:rsidR="00A52154" w:rsidRDefault="00A52154">
      <w:pPr>
        <w:sectPr w:rsidR="00A52154">
          <w:pgSz w:w="11904" w:h="16843"/>
          <w:pgMar w:top="1420" w:right="821" w:bottom="1187" w:left="837" w:header="720" w:footer="720" w:gutter="0"/>
          <w:cols w:space="720"/>
        </w:sectPr>
      </w:pPr>
    </w:p>
    <w:p w:rsidR="00A52154" w:rsidRDefault="009A5C8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were put under examination, were copied, forwarded to the address or detained.</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arrest of the postal and telegraph dispatches shall be cancelled by the investigator with an obligatory notification to this effect of the court, which has taken the decision on the arrest, and of the public prosecutor, when the need in this measure disappears, but not later than at the end of the preliminary inquisition on the given criminal case.</w:t>
      </w:r>
    </w:p>
    <w:p w:rsidR="00A52154" w:rsidRDefault="009A5C89">
      <w:pPr>
        <w:spacing w:before="279" w:line="276" w:lineRule="exact"/>
        <w:ind w:left="720"/>
        <w:textAlignment w:val="baseline"/>
        <w:rPr>
          <w:rFonts w:ascii="Arial" w:eastAsia="Arial" w:hAnsi="Arial"/>
          <w:b/>
          <w:color w:val="000080"/>
          <w:sz w:val="24"/>
        </w:rPr>
      </w:pPr>
      <w:r>
        <w:rPr>
          <w:rFonts w:ascii="Arial" w:eastAsia="Arial" w:hAnsi="Arial"/>
          <w:b/>
          <w:color w:val="000080"/>
          <w:sz w:val="24"/>
        </w:rPr>
        <w:t>Article 186.</w:t>
      </w:r>
      <w:r>
        <w:rPr>
          <w:rFonts w:ascii="Arial" w:eastAsia="Arial" w:hAnsi="Arial"/>
          <w:color w:val="000000"/>
          <w:sz w:val="24"/>
        </w:rPr>
        <w:t xml:space="preserve"> Monitoring and Recording of Discussions</w:t>
      </w:r>
    </w:p>
    <w:p w:rsidR="00A52154" w:rsidRDefault="009A5C89">
      <w:pPr>
        <w:spacing w:before="270"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there are sufficient grounds to suppose that telephone and other discussions of the suspect, of the accused or other persons may contain information of importance for the criminal case, their monitoring and recording shall be seen as admissible in the proceedings on the criminal cases on crimes of medium gravity, grave and especially grave crimes, on the grounds of a court decision to be adopted in accordance with the procedure, laid down by</w:t>
      </w:r>
      <w:r>
        <w:rPr>
          <w:rFonts w:ascii="Arial" w:eastAsia="Arial" w:hAnsi="Arial"/>
          <w:b/>
          <w:color w:val="008000"/>
          <w:sz w:val="24"/>
        </w:rPr>
        <w:t xml:space="preserve"> Article 165</w:t>
      </w:r>
      <w:r>
        <w:rPr>
          <w:rFonts w:ascii="Arial" w:eastAsia="Arial" w:hAnsi="Arial"/>
          <w:color w:val="000000"/>
          <w:sz w:val="24"/>
        </w:rPr>
        <w:t xml:space="preserve"> of the present Code.</w:t>
      </w:r>
    </w:p>
    <w:p w:rsidR="00A52154" w:rsidRDefault="009A5C89">
      <w:pPr>
        <w:spacing w:line="276"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If there is a threat of the use of violence, extortion or other criminal actions with respect to the victim, to the witness or to their close relatives, relations and near persons, the monitoring and recording of telephone and other discussions shall be admissible upon a written application of said person, and if there is no such application - on the ground of a court decision.</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public prosecutor's petition for the conducting of the monitoring and recording of telephone and other discussions shall be indicated:</w:t>
      </w:r>
    </w:p>
    <w:p w:rsidR="00A52154" w:rsidRDefault="009A5C89">
      <w:pPr>
        <w:numPr>
          <w:ilvl w:val="0"/>
          <w:numId w:val="25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criminal case, in the procedure of which the application of the given measure is necessary;</w:t>
      </w:r>
    </w:p>
    <w:p w:rsidR="00A52154" w:rsidRDefault="009A5C89">
      <w:pPr>
        <w:numPr>
          <w:ilvl w:val="0"/>
          <w:numId w:val="251"/>
        </w:numPr>
        <w:tabs>
          <w:tab w:val="clear" w:pos="432"/>
          <w:tab w:val="left" w:pos="1152"/>
        </w:tabs>
        <w:spacing w:before="3"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grounds, on which the given investigative action is carried out;</w:t>
      </w:r>
    </w:p>
    <w:p w:rsidR="00A52154" w:rsidRDefault="009A5C89">
      <w:pPr>
        <w:numPr>
          <w:ilvl w:val="0"/>
          <w:numId w:val="25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surname, name and patronymic of the person, whose telephone and other discussions are subject to the monitoring and recording;</w:t>
      </w:r>
    </w:p>
    <w:p w:rsidR="00A52154" w:rsidRDefault="009A5C89">
      <w:pPr>
        <w:numPr>
          <w:ilvl w:val="0"/>
          <w:numId w:val="251"/>
        </w:numPr>
        <w:tabs>
          <w:tab w:val="clear" w:pos="432"/>
          <w:tab w:val="left" w:pos="1152"/>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term for the performance of the monitoring and recording;</w:t>
      </w:r>
    </w:p>
    <w:p w:rsidR="00A52154" w:rsidRDefault="009A5C89">
      <w:pPr>
        <w:numPr>
          <w:ilvl w:val="0"/>
          <w:numId w:val="25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name of the body, to which is entrusted technical implementation of the monitoring and recording.</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public prosecutor shall direct the resolution on the monitoring and recording of telephone and other discussions for execution to the corresponding body.</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monitoring and recording of telephone and other discussions may be established for a term of up to six months. It shall be ended at the public prosecutor's resolution, if the need in the given measure disappears, but not later than after completing the preliminary inquisition on the given criminal case.</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public prosecutor shall have the right, in the course of the entire term of the monitoring and recording of telephone and other discussions, to demand from the body performing them a phonogram for an examination and hearing. It shall be handed over to the investigator as sealed and accompanied with a letter, in which shall be pointed out the dates and the time of the start and of the end of recording said discussions, and a brief description of the applied technical devices.</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On the results of the examination and the hearing of the phonogram, the investigator with the participation of the attesting witnesses and, if necessary, of the specialist, as well as of the persons whose telephone and other discussions have been recorded, shall compile a protocol; in this protocol shall be recorded word for word that part of the phonogram, which in the investigator's opinion has a bearing on the given criminal case. The persons who were taking part in the examination and in the hearing of the phonogram, shall have the right, in the same protocol or another, to formulate their own remarks on the protocol.</w:t>
      </w:r>
    </w:p>
    <w:p w:rsidR="00A52154" w:rsidRDefault="009A5C89">
      <w:pPr>
        <w:spacing w:before="2" w:after="5" w:line="276"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The phonogram shall be in full volume enclosed to the criminal case materials on the ground of the investigator's resolution as demonstrative proof and shall be kept sealed up under the conditions, precluding the possibility of the hearing and multiplying the phonogram by</w:t>
      </w:r>
    </w:p>
    <w:p w:rsidR="00A52154" w:rsidRDefault="009A5C8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outsiders, and ensuring its safety and technical fitness for a repeated hearing, including that at a court session.</w:t>
      </w:r>
    </w:p>
    <w:p w:rsidR="00A52154" w:rsidRDefault="009A5C89">
      <w:pPr>
        <w:spacing w:before="554"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186.1.</w:t>
      </w:r>
      <w:r>
        <w:rPr>
          <w:rFonts w:ascii="Arial" w:eastAsia="Arial" w:hAnsi="Arial"/>
          <w:color w:val="000000"/>
          <w:sz w:val="24"/>
        </w:rPr>
        <w:t xml:space="preserve"> Receiving Information about Connections between Users and/or Users' Apparatuses</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there are sufficient grounds for believing that information about connections between users and/or users' apparatuses is of importance for a criminal case, it is admissible that such information be received by an investigator under a court decision taken in the procedure established by</w:t>
      </w:r>
      <w:r>
        <w:rPr>
          <w:rFonts w:ascii="Arial" w:eastAsia="Arial" w:hAnsi="Arial"/>
          <w:b/>
          <w:color w:val="008000"/>
          <w:sz w:val="24"/>
        </w:rPr>
        <w:t xml:space="preserve"> Article 165</w:t>
      </w:r>
      <w:r>
        <w:rPr>
          <w:rFonts w:ascii="Arial" w:eastAsia="Arial" w:hAnsi="Arial"/>
          <w:color w:val="000000"/>
          <w:sz w:val="24"/>
        </w:rPr>
        <w:t xml:space="preserve"> of the present Code.</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following shall be indicated in the investigator's petition for commission of an investigation action concerning the receipt of information on connections between users and/or users' apparatuses:</w:t>
      </w:r>
    </w:p>
    <w:p w:rsidR="00A52154" w:rsidRDefault="009A5C89">
      <w:pPr>
        <w:numPr>
          <w:ilvl w:val="0"/>
          <w:numId w:val="252"/>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criminal case whose proceeding requires the commission of this investigation action;</w:t>
      </w:r>
    </w:p>
    <w:p w:rsidR="00A52154" w:rsidRDefault="009A5C89">
      <w:pPr>
        <w:numPr>
          <w:ilvl w:val="0"/>
          <w:numId w:val="252"/>
        </w:numPr>
        <w:tabs>
          <w:tab w:val="clear" w:pos="432"/>
          <w:tab w:val="left" w:pos="1152"/>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the grounds on which this investigation action is going to be committed;</w:t>
      </w:r>
    </w:p>
    <w:p w:rsidR="00A52154" w:rsidRDefault="009A5C89">
      <w:pPr>
        <w:numPr>
          <w:ilvl w:val="0"/>
          <w:numId w:val="252"/>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period within which relevant information is to be obtained and/or the term for completion of the commission of this investigation action;</w:t>
      </w:r>
    </w:p>
    <w:p w:rsidR="00A52154" w:rsidRDefault="009A5C89">
      <w:pPr>
        <w:numPr>
          <w:ilvl w:val="0"/>
          <w:numId w:val="252"/>
        </w:numPr>
        <w:tabs>
          <w:tab w:val="clear" w:pos="432"/>
          <w:tab w:val="left" w:pos="1152"/>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name of the organisation from which said information is to be received.</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court takes a decision on receiving information about connections between users and/or users' apparatuses its copy shall be sent by the investigator to an organisation providing communication services whose head shall provide said information recorded on any material medium. Said information shall be provided in a sealed-up form together with a cover letter stating the period for which its is presented and users' numbers and/or the numbers of users' apparatuses.</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It may be established that the investigator receives information on connections between users and/or users' apparatuses during a term of up to six months. Within the entire term set for the commission of this investigation action the relevant provider of communication services shall provide the investigator with said information as soon as it becomes available but at least once a week.</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submitted documents containing information on connections between users and/or users' apparatuses shall be inspected by the investigator with the participation of witnesses and (if necessary) a specialist, and draw up a report about it as containing the part of information which in the investigator's opinion concerns the criminal case (the date, time and duration of connections between users and/or users' apparatuses, users' numbers and other data). The persons who had been present when the report was drawn up are entitled to set out their remarks in the same report or separately from it.</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submitted documents containing information about connections between users and/or users' apparatuses shall be attached to criminal case materials in full under a decision of the investigator as material evidence and they shall be kept in a sealed-up form in conditions preventing unauthorised persons' seeing them and ensuring their preservation.</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If there is no longer a need for this investigation action its commission shall be stopped under a decision of the investigator but not later than the end of the preliminary investigation in the criminal case.</w:t>
      </w:r>
    </w:p>
    <w:p w:rsidR="00A52154" w:rsidRDefault="009A5C89">
      <w:pPr>
        <w:spacing w:before="658" w:line="279" w:lineRule="exact"/>
        <w:jc w:val="center"/>
        <w:textAlignment w:val="baseline"/>
        <w:rPr>
          <w:rFonts w:ascii="Arial" w:eastAsia="Arial" w:hAnsi="Arial"/>
          <w:b/>
          <w:color w:val="000080"/>
          <w:sz w:val="24"/>
        </w:rPr>
      </w:pPr>
      <w:r>
        <w:rPr>
          <w:rFonts w:ascii="Arial" w:eastAsia="Arial" w:hAnsi="Arial"/>
          <w:b/>
          <w:color w:val="000080"/>
          <w:sz w:val="24"/>
        </w:rPr>
        <w:t>Chapter 26. Interrogation. Identification Line-Up. Identification. Verification of the</w:t>
      </w:r>
    </w:p>
    <w:p w:rsidR="00A52154" w:rsidRDefault="009A5C89">
      <w:pPr>
        <w:spacing w:line="279" w:lineRule="exact"/>
        <w:jc w:val="center"/>
        <w:textAlignment w:val="baseline"/>
        <w:rPr>
          <w:rFonts w:ascii="Arial" w:eastAsia="Arial" w:hAnsi="Arial"/>
          <w:b/>
          <w:color w:val="000080"/>
          <w:spacing w:val="-2"/>
          <w:sz w:val="24"/>
        </w:rPr>
      </w:pPr>
      <w:r>
        <w:rPr>
          <w:rFonts w:ascii="Arial" w:eastAsia="Arial" w:hAnsi="Arial"/>
          <w:b/>
          <w:color w:val="000080"/>
          <w:spacing w:val="-2"/>
          <w:sz w:val="24"/>
        </w:rPr>
        <w:t>Evidence</w:t>
      </w:r>
    </w:p>
    <w:p w:rsidR="00A52154" w:rsidRDefault="00A52154">
      <w:pPr>
        <w:sectPr w:rsidR="00A52154">
          <w:pgSz w:w="11904" w:h="16843"/>
          <w:pgMar w:top="1440" w:right="821" w:bottom="1187" w:left="837" w:header="720" w:footer="720" w:gutter="0"/>
          <w:cols w:space="720"/>
        </w:sectPr>
      </w:pPr>
    </w:p>
    <w:p w:rsidR="00A52154" w:rsidRDefault="009A5C89">
      <w:pPr>
        <w:spacing w:before="36"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187.</w:t>
      </w:r>
      <w:r>
        <w:rPr>
          <w:rFonts w:ascii="Arial" w:eastAsia="Arial" w:hAnsi="Arial"/>
          <w:color w:val="000000"/>
          <w:sz w:val="24"/>
        </w:rPr>
        <w:t xml:space="preserve"> Place and Time of an Interrogation</w:t>
      </w:r>
    </w:p>
    <w:p w:rsidR="00A52154" w:rsidRDefault="009A5C89">
      <w:pPr>
        <w:numPr>
          <w:ilvl w:val="0"/>
          <w:numId w:val="253"/>
        </w:numPr>
        <w:tabs>
          <w:tab w:val="clear" w:pos="360"/>
          <w:tab w:val="left" w:pos="1080"/>
        </w:tabs>
        <w:spacing w:line="272" w:lineRule="exact"/>
        <w:ind w:left="0" w:firstLine="720"/>
        <w:jc w:val="both"/>
        <w:textAlignment w:val="baseline"/>
        <w:rPr>
          <w:rFonts w:ascii="Arial" w:eastAsia="Arial" w:hAnsi="Arial"/>
          <w:color w:val="000000"/>
          <w:sz w:val="24"/>
        </w:rPr>
      </w:pPr>
      <w:r>
        <w:rPr>
          <w:rFonts w:ascii="Arial" w:eastAsia="Arial" w:hAnsi="Arial"/>
          <w:color w:val="000000"/>
          <w:sz w:val="24"/>
        </w:rPr>
        <w:t>An interrogation shall be performed at the place of conducting the preliminary investigation. The investigator shall have the right, if he deems it necessary, to carry out an interrogation at the place of stay of the interrogated person.</w:t>
      </w:r>
    </w:p>
    <w:p w:rsidR="00A52154" w:rsidRDefault="009A5C89">
      <w:pPr>
        <w:numPr>
          <w:ilvl w:val="0"/>
          <w:numId w:val="253"/>
        </w:numPr>
        <w:tabs>
          <w:tab w:val="clear" w:pos="360"/>
          <w:tab w:val="left" w:pos="1080"/>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An interrogation shall not be conducted for more than four hours running.</w:t>
      </w:r>
    </w:p>
    <w:p w:rsidR="00A52154" w:rsidRDefault="009A5C89">
      <w:pPr>
        <w:numPr>
          <w:ilvl w:val="0"/>
          <w:numId w:val="253"/>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An interrogation shall be resumed after an interval of no less than one hour for a break and a meal; the total length of an interrogation in the course of one day shall not exceed eight hours.</w:t>
      </w:r>
    </w:p>
    <w:p w:rsidR="00A52154" w:rsidRDefault="009A5C89">
      <w:pPr>
        <w:numPr>
          <w:ilvl w:val="0"/>
          <w:numId w:val="25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there exist some medical indications, the length of an interrogation shall be fixed on the ground of the doctor's conclusion.</w:t>
      </w:r>
    </w:p>
    <w:p w:rsidR="00A52154" w:rsidRDefault="009A5C8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188.</w:t>
      </w:r>
      <w:r>
        <w:rPr>
          <w:rFonts w:ascii="Arial" w:eastAsia="Arial" w:hAnsi="Arial"/>
          <w:color w:val="000000"/>
          <w:sz w:val="24"/>
        </w:rPr>
        <w:t xml:space="preserve"> Procedure for the Summons to an Interrogation</w:t>
      </w:r>
    </w:p>
    <w:p w:rsidR="00A52154" w:rsidRDefault="009A5C89">
      <w:pPr>
        <w:numPr>
          <w:ilvl w:val="0"/>
          <w:numId w:val="254"/>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witness and the victim shall be summoned for an interrogation by a writ, in which it shall be pointed out who and in what capacity is summoned, to whom and at what address, the date and the hour appointed for the appearance at an interrogation, and the consequences of the failure to appear without a serious reason.</w:t>
      </w:r>
    </w:p>
    <w:p w:rsidR="00A52154" w:rsidRDefault="009A5C89">
      <w:pPr>
        <w:numPr>
          <w:ilvl w:val="0"/>
          <w:numId w:val="254"/>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writ shall be handed in to the person, who is summoned for an interrogation, against his signature, or it shall be forwarded to him with the use of the means of communication. If the person, summoned for an interrogation, is temporarily absent, the writ shall be given to an adult member of his family or shall be passed to the administration at the place of his work or, on the investigator's orders, to the other persons and organizations, who (which) shall be obliged to hand the writ over to the person, summoned for an interrogation.</w:t>
      </w:r>
    </w:p>
    <w:p w:rsidR="00A52154" w:rsidRDefault="009A5C89">
      <w:pPr>
        <w:numPr>
          <w:ilvl w:val="0"/>
          <w:numId w:val="254"/>
        </w:numPr>
        <w:tabs>
          <w:tab w:val="clear" w:pos="360"/>
          <w:tab w:val="left" w:pos="1080"/>
        </w:tabs>
        <w:spacing w:before="10"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who is summoned for an interrogation, shall be obliged to come at the appointed time, or to notify the investigator in advance about the reasons for his being unable to come. If he fails to appear without any serious reasons, the person, summoned for an interrogation, may be brought forcibly, or towards him may be applied other measures of the procedural coercion, stipulated by</w:t>
      </w:r>
      <w:r>
        <w:rPr>
          <w:rFonts w:ascii="Arial" w:eastAsia="Arial" w:hAnsi="Arial"/>
          <w:b/>
          <w:color w:val="008000"/>
          <w:sz w:val="24"/>
        </w:rPr>
        <w:t xml:space="preserve"> Article 111</w:t>
      </w:r>
      <w:r>
        <w:rPr>
          <w:rFonts w:ascii="Arial" w:eastAsia="Arial" w:hAnsi="Arial"/>
          <w:color w:val="000000"/>
          <w:sz w:val="24"/>
        </w:rPr>
        <w:t xml:space="preserve"> of the present Code.</w:t>
      </w:r>
    </w:p>
    <w:p w:rsidR="00A52154" w:rsidRDefault="009A5C89">
      <w:pPr>
        <w:numPr>
          <w:ilvl w:val="0"/>
          <w:numId w:val="254"/>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 person who has not reached 16 years of age, shall be summoned for an interrogation through his legal representative or through the administration at the place of his work or studies. A different procedure for the summons for an interrogation shall be admissible only if this is called forth by the criminal case circumstances.</w:t>
      </w:r>
    </w:p>
    <w:p w:rsidR="00A52154" w:rsidRDefault="009A5C89">
      <w:pPr>
        <w:numPr>
          <w:ilvl w:val="0"/>
          <w:numId w:val="25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serviceman shall be summoned for an interrogation through the command of the military unit.</w:t>
      </w:r>
    </w:p>
    <w:p w:rsidR="00A52154" w:rsidRDefault="009A5C8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189.</w:t>
      </w:r>
      <w:r>
        <w:rPr>
          <w:rFonts w:ascii="Arial" w:eastAsia="Arial" w:hAnsi="Arial"/>
          <w:color w:val="000000"/>
          <w:sz w:val="24"/>
        </w:rPr>
        <w:t xml:space="preserve"> General Rules for Conducting an Interrogation</w:t>
      </w:r>
    </w:p>
    <w:p w:rsidR="00A52154" w:rsidRDefault="009A5C89">
      <w:pPr>
        <w:numPr>
          <w:ilvl w:val="0"/>
          <w:numId w:val="255"/>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Before an interrogation, the investigator shall fulfil the demands, stipulated by the fifth part of</w:t>
      </w:r>
      <w:r>
        <w:rPr>
          <w:rFonts w:ascii="Arial" w:eastAsia="Arial" w:hAnsi="Arial"/>
          <w:b/>
          <w:color w:val="008000"/>
          <w:sz w:val="24"/>
        </w:rPr>
        <w:t xml:space="preserve"> Article 164</w:t>
      </w:r>
      <w:r>
        <w:rPr>
          <w:rFonts w:ascii="Arial" w:eastAsia="Arial" w:hAnsi="Arial"/>
          <w:color w:val="000000"/>
          <w:sz w:val="24"/>
        </w:rPr>
        <w:t xml:space="preserve"> of the present Code. If the investigator begins to doubt whether the interrogated person has a good command of the language in which the proceedings on the criminal case is conducted, he shall be obliged to find out in what language the interrogated person would prefer to give evidence.</w:t>
      </w:r>
    </w:p>
    <w:p w:rsidR="00A52154" w:rsidRDefault="009A5C89">
      <w:pPr>
        <w:numPr>
          <w:ilvl w:val="0"/>
          <w:numId w:val="25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It is inadmissible to give leading the questions to the interrogated person. Apart from this the investigator is free to select any tactics of interrogation.</w:t>
      </w:r>
    </w:p>
    <w:p w:rsidR="00A52154" w:rsidRDefault="009A5C89">
      <w:pPr>
        <w:numPr>
          <w:ilvl w:val="0"/>
          <w:numId w:val="25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under interrogation shall have the right to make use of documents and notes.</w:t>
      </w:r>
    </w:p>
    <w:p w:rsidR="00A52154" w:rsidRDefault="009A5C89">
      <w:pPr>
        <w:numPr>
          <w:ilvl w:val="0"/>
          <w:numId w:val="255"/>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At the initiative of the investigator or at the request of the interrogated person, in the course of the interrogation may be performed the photographing, the audio and video recording and the cinema shooting, the materials of which shall be kept in the criminal case and shall be sealed after completing the preliminary investigation.</w:t>
      </w:r>
    </w:p>
    <w:p w:rsidR="00A52154" w:rsidRDefault="009A5C89">
      <w:pPr>
        <w:numPr>
          <w:ilvl w:val="0"/>
          <w:numId w:val="255"/>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witness has come to an interrogation with a lawyer he has invited for giving him legal advice, the lawyer shall be present at the interrogation, and shall enjoy the rights provided</w:t>
      </w:r>
    </w:p>
    <w:p w:rsidR="00A52154" w:rsidRDefault="00A52154">
      <w:pPr>
        <w:sectPr w:rsidR="00A52154">
          <w:pgSz w:w="11904" w:h="16843"/>
          <w:pgMar w:top="1420" w:right="821" w:bottom="1187" w:left="837" w:header="720" w:footer="720" w:gutter="0"/>
          <w:cols w:space="720"/>
        </w:sectPr>
      </w:pPr>
    </w:p>
    <w:p w:rsidR="00A52154" w:rsidRDefault="009A5C8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for by</w:t>
      </w:r>
      <w:r>
        <w:rPr>
          <w:rFonts w:ascii="Arial" w:eastAsia="Arial" w:hAnsi="Arial"/>
          <w:b/>
          <w:color w:val="008000"/>
          <w:sz w:val="24"/>
        </w:rPr>
        <w:t xml:space="preserve"> Part Two of Article 53</w:t>
      </w:r>
      <w:r>
        <w:rPr>
          <w:rFonts w:ascii="Arial" w:eastAsia="Arial" w:hAnsi="Arial"/>
          <w:color w:val="000000"/>
          <w:sz w:val="24"/>
        </w:rPr>
        <w:t xml:space="preserve"> of this Code. After the end of the interrogation, the lawyer shall have the right to make statements on the violations of the rights and the lawful interests of the witness. These statements shall be entered into the protocol of the interrogation.</w:t>
      </w:r>
    </w:p>
    <w:p w:rsidR="00A52154" w:rsidRDefault="009A5C89">
      <w:pPr>
        <w:spacing w:before="275"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189 of the Criminal-Procedural Code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190.</w:t>
      </w:r>
      <w:r>
        <w:rPr>
          <w:rFonts w:ascii="Arial" w:eastAsia="Arial" w:hAnsi="Arial"/>
          <w:color w:val="000000"/>
          <w:sz w:val="24"/>
        </w:rPr>
        <w:t xml:space="preserve"> Protocol of an Interrogation</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process and the results of an interrogation shall be reflected in a protocol to be compiled in conformity with</w:t>
      </w:r>
      <w:r>
        <w:rPr>
          <w:rFonts w:ascii="Arial" w:eastAsia="Arial" w:hAnsi="Arial"/>
          <w:b/>
          <w:color w:val="008000"/>
          <w:sz w:val="24"/>
        </w:rPr>
        <w:t xml:space="preserve"> 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testimony of the interrogated person shall be written down as rendered in the first person and, if possible, word for word. The questions and the answers to them shall be written down in that sequence, which was observed in the course of the interrogation. Into the protocol shall be entered all the questions, including those rejected by the investigator and those to which the interrogated person has refused to answer, with an indication of the reasons behind the rejection or the refusal.</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in the course of the interrogation, the witness was presented with demonstrative proof and documents, protocols of other investigative actions or materials of audio and/or video recording or cinema shooting of the investigative actions, the corresponding entry shall be made about this in the protocol of the interrogation. In the protocol shall also be reflected the evidence of the interrogated person, which he gave after this.</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in the course of the interrogation were carried out the photographing, the audio and/or video recording and the cinema shooting, the protocol shall also contain:</w:t>
      </w:r>
    </w:p>
    <w:p w:rsidR="00A52154" w:rsidRDefault="009A5C89">
      <w:pPr>
        <w:numPr>
          <w:ilvl w:val="0"/>
          <w:numId w:val="25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an entry on the performance of the photographing, the audio and/or video recording and the cinema shooting;</w:t>
      </w:r>
    </w:p>
    <w:p w:rsidR="00A52154" w:rsidRDefault="009A5C89">
      <w:pPr>
        <w:numPr>
          <w:ilvl w:val="0"/>
          <w:numId w:val="25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information on the technical devices, on the conditions of the photographing, of the audio and/or video recording and of the cinema shooting, and on the fact of suspending the audio and/or video recording and the cinema shooting, as well as on the reason for, and on the duration of the suspension of these;</w:t>
      </w:r>
    </w:p>
    <w:p w:rsidR="00A52154" w:rsidRDefault="009A5C89">
      <w:pPr>
        <w:numPr>
          <w:ilvl w:val="0"/>
          <w:numId w:val="25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applications of the interrogated person concerning the performance of the photographing, of the audio and/or video recording and of the cinema shooting;</w:t>
      </w:r>
    </w:p>
    <w:p w:rsidR="00A52154" w:rsidRDefault="009A5C89">
      <w:pPr>
        <w:numPr>
          <w:ilvl w:val="0"/>
          <w:numId w:val="256"/>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signatures of the interrogated person and of the investigator, certifying the correctness of the protocol.</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interrogated person shall have the right in the course of the interrogation to prepare maps, drafts, drawings and diagrams, which shall be enclosed to the protocol, about which the corresponding note shall be made in it.</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After the end of the interrogation, the protocol shall be submitted to the interrogated person for reading, or it shall be read for him at his request by the investigator, about which the corresponding note shall be made in the protocol. The interrogated person's petition for an addition to be made to, and on the specification of the protocol shall by all means be satisfied.</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In the protocol shall be named all the persons, who have participated in the interrogation. Every one of them shall be obliged to sign the protocol, as well as all the addenda and the specifications made in it.</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The interrogated person shall certify the fact of getting acquainted with the evidence and the correctness of its recording with his signature, to be put at the end of the protocol. The interrogated person shall also sign every sheet of the protocol.</w:t>
      </w:r>
    </w:p>
    <w:p w:rsidR="00A52154" w:rsidRDefault="009A5C89">
      <w:pPr>
        <w:spacing w:before="5" w:line="276" w:lineRule="exact"/>
        <w:ind w:firstLine="720"/>
        <w:jc w:val="both"/>
        <w:textAlignment w:val="baseline"/>
        <w:rPr>
          <w:rFonts w:ascii="Arial" w:eastAsia="Arial" w:hAnsi="Arial"/>
          <w:b/>
          <w:color w:val="000080"/>
          <w:sz w:val="24"/>
        </w:rPr>
      </w:pPr>
      <w:r>
        <w:rPr>
          <w:rFonts w:ascii="Arial" w:eastAsia="Arial" w:hAnsi="Arial"/>
          <w:b/>
          <w:color w:val="000080"/>
          <w:sz w:val="24"/>
        </w:rPr>
        <w:t>9.</w:t>
      </w:r>
      <w:r>
        <w:rPr>
          <w:rFonts w:ascii="Arial" w:eastAsia="Arial" w:hAnsi="Arial"/>
          <w:color w:val="000000"/>
          <w:sz w:val="24"/>
        </w:rPr>
        <w:t xml:space="preserve"> Refusal to sign the protocol of the interrogation or the impossibility to sign it on the part of the persons who have taken part in the interrogation, shall be certified in the order, established by</w:t>
      </w:r>
      <w:r>
        <w:rPr>
          <w:rFonts w:ascii="Arial" w:eastAsia="Arial" w:hAnsi="Arial"/>
          <w:b/>
          <w:color w:val="008000"/>
          <w:sz w:val="24"/>
        </w:rPr>
        <w:t xml:space="preserve"> Article 167</w:t>
      </w:r>
      <w:r>
        <w:rPr>
          <w:rFonts w:ascii="Arial" w:eastAsia="Arial" w:hAnsi="Arial"/>
          <w:color w:val="000000"/>
          <w:sz w:val="24"/>
        </w:rPr>
        <w:t xml:space="preserve"> of the present Code.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191.</w:t>
      </w:r>
      <w:r>
        <w:rPr>
          <w:rFonts w:ascii="Arial" w:eastAsia="Arial" w:hAnsi="Arial"/>
          <w:color w:val="000000"/>
          <w:sz w:val="24"/>
        </w:rPr>
        <w:t xml:space="preserve"> Specifics in an Interrogation of a Minor Victim or Witness</w:t>
      </w:r>
    </w:p>
    <w:p w:rsidR="00A52154" w:rsidRDefault="00A52154">
      <w:pPr>
        <w:sectPr w:rsidR="00A52154">
          <w:pgSz w:w="11904" w:h="16843"/>
          <w:pgMar w:top="1440" w:right="826" w:bottom="1147" w:left="832" w:header="720" w:footer="720" w:gutter="0"/>
          <w:cols w:space="720"/>
        </w:sectPr>
      </w:pPr>
    </w:p>
    <w:p w:rsidR="00A52154" w:rsidRDefault="009A5C89">
      <w:pPr>
        <w:numPr>
          <w:ilvl w:val="0"/>
          <w:numId w:val="257"/>
        </w:numPr>
        <w:tabs>
          <w:tab w:val="clear" w:pos="360"/>
          <w:tab w:val="left" w:pos="1080"/>
        </w:tabs>
        <w:spacing w:before="27" w:line="276"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The interrogation of a victim or witness, aged less than fourteen years of age, and at the investigator's discretion also an interrogation of the victim or of the witness, aged from fourteen to eighteen years of age, shall be conducted with the participation of a pedagogue. At the interrogation of a minor victim or witness his legal representative shall also have the right to attend.</w:t>
      </w:r>
    </w:p>
    <w:p w:rsidR="00A52154" w:rsidRDefault="009A5C89">
      <w:pPr>
        <w:numPr>
          <w:ilvl w:val="0"/>
          <w:numId w:val="257"/>
        </w:numPr>
        <w:tabs>
          <w:tab w:val="clear" w:pos="360"/>
          <w:tab w:val="left" w:pos="1080"/>
        </w:tabs>
        <w:spacing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Victims and witnesses, aged less than sixteen years, shall not be warned about their liability for refusal to give evidence and for giving a deliberately false evidence. When explaining to the said victims and witnesses their procedural rights, stipulated by</w:t>
      </w:r>
      <w:r>
        <w:rPr>
          <w:rFonts w:ascii="Arial" w:eastAsia="Arial" w:hAnsi="Arial"/>
          <w:b/>
          <w:color w:val="008000"/>
          <w:spacing w:val="-1"/>
          <w:sz w:val="24"/>
        </w:rPr>
        <w:t xml:space="preserve"> Articles 42</w:t>
      </w:r>
      <w:r>
        <w:rPr>
          <w:rFonts w:ascii="Arial" w:eastAsia="Arial" w:hAnsi="Arial"/>
          <w:color w:val="000000"/>
          <w:spacing w:val="-1"/>
          <w:sz w:val="24"/>
        </w:rPr>
        <w:t xml:space="preserve"> and</w:t>
      </w:r>
      <w:r>
        <w:rPr>
          <w:rFonts w:ascii="Arial" w:eastAsia="Arial" w:hAnsi="Arial"/>
          <w:b/>
          <w:color w:val="008000"/>
          <w:spacing w:val="-1"/>
          <w:sz w:val="24"/>
        </w:rPr>
        <w:t xml:space="preserve"> 56</w:t>
      </w:r>
      <w:r>
        <w:rPr>
          <w:rFonts w:ascii="Arial" w:eastAsia="Arial" w:hAnsi="Arial"/>
          <w:color w:val="000000"/>
          <w:spacing w:val="-1"/>
          <w:sz w:val="24"/>
        </w:rPr>
        <w:t xml:space="preserve"> of the present Code, respectively, the necessity to tell the truth shall be pointed out to them.</w:t>
      </w:r>
    </w:p>
    <w:p w:rsidR="00A52154" w:rsidRDefault="009A5C89">
      <w:pPr>
        <w:spacing w:before="282" w:line="276" w:lineRule="exact"/>
        <w:ind w:left="720"/>
        <w:textAlignment w:val="baseline"/>
        <w:rPr>
          <w:rFonts w:ascii="Arial" w:eastAsia="Arial" w:hAnsi="Arial"/>
          <w:b/>
          <w:color w:val="000080"/>
          <w:sz w:val="24"/>
        </w:rPr>
      </w:pPr>
      <w:r>
        <w:rPr>
          <w:rFonts w:ascii="Arial" w:eastAsia="Arial" w:hAnsi="Arial"/>
          <w:b/>
          <w:color w:val="000080"/>
          <w:sz w:val="24"/>
        </w:rPr>
        <w:t>Article 192.</w:t>
      </w:r>
      <w:r>
        <w:rPr>
          <w:rFonts w:ascii="Arial" w:eastAsia="Arial" w:hAnsi="Arial"/>
          <w:color w:val="000000"/>
          <w:sz w:val="24"/>
        </w:rPr>
        <w:t xml:space="preserve"> Identification Line-Up</w:t>
      </w:r>
    </w:p>
    <w:p w:rsidR="00A52154" w:rsidRDefault="009A5C89">
      <w:pPr>
        <w:numPr>
          <w:ilvl w:val="0"/>
          <w:numId w:val="25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there are essential contradictions in the testimony of earlier interrogated persons, the investigator shall have the right to carry out an identification line-up. An identification line-up shall be carried out in conformity with</w:t>
      </w:r>
      <w:r>
        <w:rPr>
          <w:rFonts w:ascii="Arial" w:eastAsia="Arial" w:hAnsi="Arial"/>
          <w:b/>
          <w:color w:val="008000"/>
          <w:sz w:val="24"/>
        </w:rPr>
        <w:t xml:space="preserve"> Article 164</w:t>
      </w:r>
      <w:r>
        <w:rPr>
          <w:rFonts w:ascii="Arial" w:eastAsia="Arial" w:hAnsi="Arial"/>
          <w:color w:val="000000"/>
          <w:sz w:val="24"/>
        </w:rPr>
        <w:t xml:space="preserve"> of the present Code.</w:t>
      </w:r>
    </w:p>
    <w:p w:rsidR="00A52154" w:rsidRDefault="009A5C89">
      <w:pPr>
        <w:numPr>
          <w:ilvl w:val="0"/>
          <w:numId w:val="25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find out from the persons, between whom an identification line</w:t>
      </w:r>
      <w:r>
        <w:rPr>
          <w:rFonts w:ascii="Arial" w:eastAsia="Arial" w:hAnsi="Arial"/>
          <w:color w:val="000000"/>
          <w:sz w:val="24"/>
        </w:rPr>
        <w:softHyphen/>
        <w:t>up is carried out, whether they know each other and what is their relationship. The interrogated persons shall be suggested to give evidence on the circumstances, for the sake of whose elucidation the identification line-up is being conducted, in turn. After the evidence is given, the investigator may put questions to every one of the interrogated persons. The persons, between whom the line-up is carried out, may also put questions to one another with the investigator's permission.</w:t>
      </w:r>
    </w:p>
    <w:p w:rsidR="00A52154" w:rsidRDefault="009A5C89">
      <w:pPr>
        <w:numPr>
          <w:ilvl w:val="0"/>
          <w:numId w:val="25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have the right to present demonstrative proof and documents in the course of the identification line-up.</w:t>
      </w:r>
    </w:p>
    <w:p w:rsidR="00A52154" w:rsidRDefault="009A5C89">
      <w:pPr>
        <w:numPr>
          <w:ilvl w:val="0"/>
          <w:numId w:val="258"/>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 declaration of the interrogated persons' testimony, contained in the protocols of the previous interrogations, as well as the reproduction of the audio and/or video recording and of the cinema shooting shall be admissible only after the said persons have given evidence, or after they have refused to give evidence at the identification line-up.</w:t>
      </w:r>
    </w:p>
    <w:p w:rsidR="00A52154" w:rsidRDefault="009A5C89">
      <w:pPr>
        <w:numPr>
          <w:ilvl w:val="0"/>
          <w:numId w:val="258"/>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The evidence of the interrogated persons shall be written in the protocol of the identification line-up in the same sequence as it was given. Each interrogated person shall sign his own evidence, every sheet of the protocol and the protocol as a whole.</w:t>
      </w:r>
    </w:p>
    <w:p w:rsidR="00A52154" w:rsidRDefault="009A5C89">
      <w:pPr>
        <w:numPr>
          <w:ilvl w:val="0"/>
          <w:numId w:val="258"/>
        </w:numPr>
        <w:tabs>
          <w:tab w:val="clear" w:pos="360"/>
          <w:tab w:val="left" w:pos="1080"/>
        </w:tabs>
        <w:spacing w:before="4" w:line="276" w:lineRule="exact"/>
        <w:ind w:left="0" w:firstLine="720"/>
        <w:jc w:val="both"/>
        <w:textAlignment w:val="baseline"/>
        <w:rPr>
          <w:rFonts w:ascii="Arial" w:eastAsia="Arial" w:hAnsi="Arial"/>
          <w:color w:val="000000"/>
          <w:sz w:val="24"/>
        </w:rPr>
      </w:pPr>
      <w:r>
        <w:rPr>
          <w:rFonts w:ascii="Arial" w:eastAsia="Arial" w:hAnsi="Arial"/>
          <w:color w:val="000000"/>
          <w:sz w:val="24"/>
        </w:rPr>
        <w:t>If a witness appears for a confrontation accompanied by a lawyer invited by him/her for rendering legal aid, the lawyer shall participate in the confrontation and shall enjoy the rights provided for by</w:t>
      </w:r>
      <w:r>
        <w:rPr>
          <w:rFonts w:ascii="Arial" w:eastAsia="Arial" w:hAnsi="Arial"/>
          <w:b/>
          <w:color w:val="008000"/>
          <w:sz w:val="24"/>
        </w:rPr>
        <w:t xml:space="preserve"> Part Two of Article 53</w:t>
      </w:r>
      <w:r>
        <w:rPr>
          <w:rFonts w:ascii="Arial" w:eastAsia="Arial" w:hAnsi="Arial"/>
          <w:color w:val="000000"/>
          <w:sz w:val="24"/>
        </w:rPr>
        <w:t xml:space="preserve"> of this Code.</w:t>
      </w:r>
    </w:p>
    <w:p w:rsidR="00A52154" w:rsidRDefault="009A5C89">
      <w:pPr>
        <w:spacing w:before="274"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192 of the Criminal-Procedural Code</w:t>
      </w:r>
    </w:p>
    <w:p w:rsidR="00A52154" w:rsidRDefault="009A5C89">
      <w:pPr>
        <w:spacing w:before="274" w:line="276" w:lineRule="exact"/>
        <w:ind w:left="720"/>
        <w:textAlignment w:val="baseline"/>
        <w:rPr>
          <w:rFonts w:ascii="Arial" w:eastAsia="Arial" w:hAnsi="Arial"/>
          <w:b/>
          <w:color w:val="000080"/>
          <w:sz w:val="24"/>
        </w:rPr>
      </w:pPr>
      <w:r>
        <w:rPr>
          <w:rFonts w:ascii="Arial" w:eastAsia="Arial" w:hAnsi="Arial"/>
          <w:b/>
          <w:color w:val="000080"/>
          <w:sz w:val="24"/>
        </w:rPr>
        <w:t>Article 193.</w:t>
      </w:r>
      <w:r>
        <w:rPr>
          <w:rFonts w:ascii="Arial" w:eastAsia="Arial" w:hAnsi="Arial"/>
          <w:color w:val="000000"/>
          <w:sz w:val="24"/>
        </w:rPr>
        <w:t xml:space="preserve"> Presenting for an Identification</w:t>
      </w:r>
    </w:p>
    <w:p w:rsidR="00A52154" w:rsidRDefault="009A5C89">
      <w:pPr>
        <w:numPr>
          <w:ilvl w:val="0"/>
          <w:numId w:val="259"/>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may present for an identification the person or the object to the witness, to the victim, to the suspect or to the accused. A corpse may also be presented for an identification.</w:t>
      </w:r>
    </w:p>
    <w:p w:rsidR="00A52154" w:rsidRDefault="009A5C89">
      <w:pPr>
        <w:numPr>
          <w:ilvl w:val="0"/>
          <w:numId w:val="259"/>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identifying persons shall be at first interrogated about the circumstances, under which they have seen the person or the object, presented for an identification, as well as about the features and the specific characteristics, by which they can identify these.</w:t>
      </w:r>
    </w:p>
    <w:p w:rsidR="00A52154" w:rsidRDefault="009A5C89">
      <w:pPr>
        <w:numPr>
          <w:ilvl w:val="0"/>
          <w:numId w:val="259"/>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repeated identification of a person or of an object by the same identifying person and by the same features shall be inadmissible.</w:t>
      </w:r>
    </w:p>
    <w:p w:rsidR="00A52154" w:rsidRDefault="009A5C89">
      <w:pPr>
        <w:numPr>
          <w:ilvl w:val="0"/>
          <w:numId w:val="259"/>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The person shall be presented for an identification together with the other persons, if possible, of a similar appearance. The total number of the persons, presented for an identification, shall not be less than three. This rule shall not be spread to the identification of a corpse. Before the start of the identification, the person being identified shall be offered to occupy any place he likes among the other presented persons, about which the corresponding</w:t>
      </w:r>
    </w:p>
    <w:p w:rsidR="00A52154" w:rsidRDefault="00A52154">
      <w:pPr>
        <w:sectPr w:rsidR="00A52154">
          <w:pgSz w:w="11904" w:h="16843"/>
          <w:pgMar w:top="1420" w:right="821" w:bottom="1187" w:left="837" w:header="720" w:footer="720" w:gutter="0"/>
          <w:cols w:space="720"/>
        </w:sectPr>
      </w:pPr>
    </w:p>
    <w:p w:rsidR="00A52154" w:rsidRDefault="009A5C89">
      <w:pPr>
        <w:spacing w:before="7" w:line="275" w:lineRule="exact"/>
        <w:textAlignment w:val="baseline"/>
        <w:rPr>
          <w:rFonts w:ascii="Arial" w:eastAsia="Arial" w:hAnsi="Arial"/>
          <w:color w:val="000000"/>
          <w:sz w:val="24"/>
        </w:rPr>
      </w:pPr>
      <w:r>
        <w:rPr>
          <w:rFonts w:ascii="Arial" w:eastAsia="Arial" w:hAnsi="Arial"/>
          <w:color w:val="000000"/>
          <w:sz w:val="24"/>
        </w:rPr>
        <w:lastRenderedPageBreak/>
        <w:t>entry shall be made in the protocol of identification.</w:t>
      </w:r>
    </w:p>
    <w:p w:rsidR="00A52154" w:rsidRDefault="009A5C89">
      <w:pPr>
        <w:numPr>
          <w:ilvl w:val="0"/>
          <w:numId w:val="260"/>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it is impossible to present the person, the identification may be carried out by his photograph, to be presented among the photographs of other persons, having a similar appearance to the identified person. The number of the photographs shall not be less than three.</w:t>
      </w:r>
    </w:p>
    <w:p w:rsidR="00A52154" w:rsidRDefault="009A5C89">
      <w:pPr>
        <w:numPr>
          <w:ilvl w:val="0"/>
          <w:numId w:val="260"/>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An object shall be presented for an identification in a group of homogeneous objects, not less than three in number. If it is impossible to present the object, its identification shall be carried out in accordance with the procedure, established in the fifth part of this Article.</w:t>
      </w:r>
    </w:p>
    <w:p w:rsidR="00A52154" w:rsidRDefault="009A5C89">
      <w:pPr>
        <w:numPr>
          <w:ilvl w:val="0"/>
          <w:numId w:val="260"/>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identifying person has pointed to one of the persons presented to him, or to one of the presented objects, the identifying person shall be requested to explain, by what characteristic features or peculiarities he has identified the given person or object. To ask him leading questions shall be inadmissible.</w:t>
      </w:r>
    </w:p>
    <w:p w:rsidR="00A52154" w:rsidRDefault="009A5C89">
      <w:pPr>
        <w:numPr>
          <w:ilvl w:val="0"/>
          <w:numId w:val="260"/>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For the purpose of ensuring the security of the identifying person, the presentation of the person for an identification may be carried out, at the investigator's decision, under the conditions, precluding the visual observation of the identifying person by the identified one. In this case, the attesting witnesses shall also be placed at the side of the identifying person.</w:t>
      </w:r>
    </w:p>
    <w:p w:rsidR="00A52154" w:rsidRDefault="009A5C89">
      <w:pPr>
        <w:numPr>
          <w:ilvl w:val="0"/>
          <w:numId w:val="260"/>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After the identification is completed, a protocol shall be compiled in conformity with </w:t>
      </w:r>
      <w:r>
        <w:rPr>
          <w:rFonts w:ascii="Arial" w:eastAsia="Arial" w:hAnsi="Arial"/>
          <w:b/>
          <w:color w:val="008000"/>
          <w:sz w:val="24"/>
        </w:rPr>
        <w:t>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 In the protocol shall be indicated the conditions and the results of the identification; the explanations, provided by the identifying person, shall be reflected, if possible, word for word. If the presentation of the person for an identification has taken place under the conditions, precluding the visual observation of the identifying person by the identified one, this shall also be reflected in the protocol.</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194.</w:t>
      </w:r>
      <w:r>
        <w:rPr>
          <w:rFonts w:ascii="Arial" w:eastAsia="Arial" w:hAnsi="Arial"/>
          <w:color w:val="000000"/>
          <w:sz w:val="24"/>
        </w:rPr>
        <w:t xml:space="preserve"> Verification of the Evidence on the Spot</w:t>
      </w:r>
    </w:p>
    <w:p w:rsidR="00A52154" w:rsidRDefault="009A5C89">
      <w:pPr>
        <w:numPr>
          <w:ilvl w:val="0"/>
          <w:numId w:val="261"/>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establish the new circumstances of importance for the criminal case, the evidence, given at an earlier date by the suspect or by the accused, as well as by the victim or by the witness, may be verified or specified at the place connected with the investigated event.</w:t>
      </w:r>
    </w:p>
    <w:p w:rsidR="00A52154" w:rsidRDefault="009A5C89">
      <w:pPr>
        <w:numPr>
          <w:ilvl w:val="0"/>
          <w:numId w:val="261"/>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Verification of the evidence on the spot shall amount to the procedure, during which the earlier interrogated person reproduces on the spot the situation and the circumstances of the investigated event, points out the objects, the documents and the traces of importance for the criminal case, and demonstrates certain actions. Any outside interference with the process of verification or any leading questions shall be inadmissible.</w:t>
      </w:r>
    </w:p>
    <w:p w:rsidR="00A52154" w:rsidRDefault="009A5C89">
      <w:pPr>
        <w:numPr>
          <w:ilvl w:val="0"/>
          <w:numId w:val="261"/>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simultaneous verification on the spot of the evidence of several persons shall be inadmissible.</w:t>
      </w:r>
    </w:p>
    <w:p w:rsidR="00A52154" w:rsidRDefault="009A5C89">
      <w:pPr>
        <w:numPr>
          <w:ilvl w:val="0"/>
          <w:numId w:val="261"/>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verification of the testimony shall be started with the suggestion that the person show the place where his testimony is going to be verified. After he freely tells the story and demonstrates the actions, the person, whose evidence is being checked up, may be asked questions.</w:t>
      </w:r>
    </w:p>
    <w:p w:rsidR="00A52154" w:rsidRDefault="009A5C89">
      <w:pPr>
        <w:spacing w:before="387" w:line="280" w:lineRule="exact"/>
        <w:jc w:val="center"/>
        <w:textAlignment w:val="baseline"/>
        <w:rPr>
          <w:rFonts w:ascii="Arial" w:eastAsia="Arial" w:hAnsi="Arial"/>
          <w:b/>
          <w:color w:val="000080"/>
          <w:sz w:val="24"/>
        </w:rPr>
      </w:pPr>
      <w:r>
        <w:rPr>
          <w:rFonts w:ascii="Arial" w:eastAsia="Arial" w:hAnsi="Arial"/>
          <w:b/>
          <w:color w:val="000080"/>
          <w:sz w:val="24"/>
        </w:rPr>
        <w:t>Chapter 27. Carrying Out a Court Examination</w:t>
      </w:r>
    </w:p>
    <w:p w:rsidR="00A52154" w:rsidRDefault="009A5C89">
      <w:pPr>
        <w:spacing w:before="382" w:line="275" w:lineRule="exact"/>
        <w:ind w:left="792"/>
        <w:textAlignment w:val="baseline"/>
        <w:rPr>
          <w:rFonts w:ascii="Arial" w:eastAsia="Arial" w:hAnsi="Arial"/>
          <w:b/>
          <w:color w:val="000080"/>
          <w:sz w:val="24"/>
        </w:rPr>
      </w:pPr>
      <w:r>
        <w:rPr>
          <w:rFonts w:ascii="Arial" w:eastAsia="Arial" w:hAnsi="Arial"/>
          <w:b/>
          <w:color w:val="000080"/>
          <w:sz w:val="24"/>
        </w:rPr>
        <w:t>Article 195.</w:t>
      </w:r>
      <w:r>
        <w:rPr>
          <w:rFonts w:ascii="Arial" w:eastAsia="Arial" w:hAnsi="Arial"/>
          <w:color w:val="000000"/>
          <w:sz w:val="24"/>
        </w:rPr>
        <w:t xml:space="preserve"> Procedure for the Appointment of a Court Examination</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Having recognized the need for the appointment of a court examination, the investigator shall pass a resolution to this effect, and in the cases envisaged by</w:t>
      </w:r>
      <w:r>
        <w:rPr>
          <w:rFonts w:ascii="Arial" w:eastAsia="Arial" w:hAnsi="Arial"/>
          <w:b/>
          <w:color w:val="008000"/>
          <w:sz w:val="24"/>
        </w:rPr>
        <w:t xml:space="preserve"> Item 3 of the second part of Article 29</w:t>
      </w:r>
      <w:r>
        <w:rPr>
          <w:rFonts w:ascii="Arial" w:eastAsia="Arial" w:hAnsi="Arial"/>
          <w:color w:val="000000"/>
          <w:sz w:val="24"/>
        </w:rPr>
        <w:t xml:space="preserve"> of the present Code, he shall file a petition with the court, in which he shall point out:</w:t>
      </w:r>
    </w:p>
    <w:p w:rsidR="00A52154" w:rsidRDefault="009A5C89">
      <w:pPr>
        <w:numPr>
          <w:ilvl w:val="0"/>
          <w:numId w:val="262"/>
        </w:numPr>
        <w:tabs>
          <w:tab w:val="clear" w:pos="288"/>
          <w:tab w:val="left" w:pos="1080"/>
        </w:tabs>
        <w:spacing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grounds for an appointment of a court examination;</w:t>
      </w:r>
    </w:p>
    <w:p w:rsidR="00A52154" w:rsidRDefault="009A5C89">
      <w:pPr>
        <w:numPr>
          <w:ilvl w:val="0"/>
          <w:numId w:val="262"/>
        </w:numPr>
        <w:tabs>
          <w:tab w:val="clear" w:pos="288"/>
          <w:tab w:val="left" w:pos="1080"/>
        </w:tabs>
        <w:spacing w:before="1" w:after="11"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surname, name and patronymic of the expert or the name of the expert institution in which the court examination is to be carried out;</w:t>
      </w:r>
    </w:p>
    <w:p w:rsidR="00A52154" w:rsidRDefault="009A5C89">
      <w:pPr>
        <w:numPr>
          <w:ilvl w:val="0"/>
          <w:numId w:val="263"/>
        </w:numPr>
        <w:tabs>
          <w:tab w:val="clear" w:pos="360"/>
          <w:tab w:val="left" w:pos="1152"/>
        </w:tabs>
        <w:spacing w:before="8"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the questions raised before the expert;</w:t>
      </w:r>
    </w:p>
    <w:p w:rsidR="00A52154" w:rsidRDefault="009A5C89">
      <w:pPr>
        <w:numPr>
          <w:ilvl w:val="0"/>
          <w:numId w:val="263"/>
        </w:numPr>
        <w:tabs>
          <w:tab w:val="clear" w:pos="360"/>
          <w:tab w:val="left" w:pos="1152"/>
        </w:tabs>
        <w:spacing w:line="273"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lastRenderedPageBreak/>
        <w:t>the materials placed at the expert's disposal.</w:t>
      </w:r>
    </w:p>
    <w:p w:rsidR="00A52154" w:rsidRDefault="009A5C89">
      <w:pPr>
        <w:numPr>
          <w:ilvl w:val="0"/>
          <w:numId w:val="26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examination shall be carried out by the state legal expert from among the persons, possessing the special knowledge.</w:t>
      </w:r>
    </w:p>
    <w:p w:rsidR="00A52154" w:rsidRDefault="009A5C89">
      <w:pPr>
        <w:numPr>
          <w:ilvl w:val="0"/>
          <w:numId w:val="264"/>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investigator shall acquaint the suspect, the accused and his counsel for the defence with the resolution on the appointment of a court examination and shall explain to them their rights, stipulated by</w:t>
      </w:r>
      <w:r>
        <w:rPr>
          <w:rFonts w:ascii="Arial" w:eastAsia="Arial" w:hAnsi="Arial"/>
          <w:b/>
          <w:color w:val="008000"/>
          <w:sz w:val="24"/>
        </w:rPr>
        <w:t xml:space="preserve"> Article 198</w:t>
      </w:r>
      <w:r>
        <w:rPr>
          <w:rFonts w:ascii="Arial" w:eastAsia="Arial" w:hAnsi="Arial"/>
          <w:color w:val="000000"/>
          <w:sz w:val="24"/>
        </w:rPr>
        <w:t xml:space="preserve"> of the present Code. About this shall be compiled a protocol, which shall be signed by the investigator and by the persons he has informed about the resolution.</w:t>
      </w:r>
    </w:p>
    <w:p w:rsidR="00A52154" w:rsidRDefault="009A5C89">
      <w:pPr>
        <w:numPr>
          <w:ilvl w:val="0"/>
          <w:numId w:val="26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examination with respect to the victim, with the exception of the cases, stipulated by Items 2,</w:t>
      </w:r>
      <w:r>
        <w:rPr>
          <w:rFonts w:ascii="Arial" w:eastAsia="Arial" w:hAnsi="Arial"/>
          <w:b/>
          <w:color w:val="008000"/>
          <w:sz w:val="24"/>
        </w:rPr>
        <w:t xml:space="preserve"> 4</w:t>
      </w:r>
      <w:r>
        <w:rPr>
          <w:rFonts w:ascii="Arial" w:eastAsia="Arial" w:hAnsi="Arial"/>
          <w:color w:val="000000"/>
          <w:sz w:val="24"/>
        </w:rPr>
        <w:t xml:space="preserve"> and</w:t>
      </w:r>
      <w:r>
        <w:rPr>
          <w:rFonts w:ascii="Arial" w:eastAsia="Arial" w:hAnsi="Arial"/>
          <w:b/>
          <w:color w:val="008000"/>
          <w:sz w:val="24"/>
        </w:rPr>
        <w:t xml:space="preserve"> 5 of Article 196</w:t>
      </w:r>
      <w:r>
        <w:rPr>
          <w:rFonts w:ascii="Arial" w:eastAsia="Arial" w:hAnsi="Arial"/>
          <w:color w:val="000000"/>
          <w:sz w:val="24"/>
        </w:rPr>
        <w:t xml:space="preserve"> of the present Code, as well as with respect to the witness, shall be carried out with their consent or with the consent of their legal representatives, which shall be given by the said persons in writing.</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 196.</w:t>
      </w:r>
      <w:r>
        <w:rPr>
          <w:rFonts w:ascii="Arial" w:eastAsia="Arial" w:hAnsi="Arial"/>
          <w:color w:val="000000"/>
          <w:sz w:val="24"/>
        </w:rPr>
        <w:t xml:space="preserve"> Obligatory Appointment of a Court Examination</w:t>
      </w:r>
    </w:p>
    <w:p w:rsidR="00A52154" w:rsidRDefault="009A5C89">
      <w:pPr>
        <w:spacing w:line="274" w:lineRule="exact"/>
        <w:ind w:firstLine="792"/>
        <w:jc w:val="both"/>
        <w:textAlignment w:val="baseline"/>
        <w:rPr>
          <w:rFonts w:ascii="Arial" w:eastAsia="Arial" w:hAnsi="Arial"/>
          <w:color w:val="000000"/>
          <w:sz w:val="24"/>
        </w:rPr>
      </w:pPr>
      <w:r>
        <w:rPr>
          <w:rFonts w:ascii="Arial" w:eastAsia="Arial" w:hAnsi="Arial"/>
          <w:color w:val="000000"/>
          <w:sz w:val="24"/>
        </w:rPr>
        <w:t>An appointment and the performance of a court examination shall be obligatory, if it is necessary to establish:</w:t>
      </w:r>
    </w:p>
    <w:p w:rsidR="00A52154" w:rsidRDefault="009A5C89">
      <w:pPr>
        <w:numPr>
          <w:ilvl w:val="0"/>
          <w:numId w:val="265"/>
        </w:numPr>
        <w:tabs>
          <w:tab w:val="clear" w:pos="360"/>
          <w:tab w:val="left" w:pos="1152"/>
        </w:tabs>
        <w:spacing w:line="273"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the causes of the death;</w:t>
      </w:r>
    </w:p>
    <w:p w:rsidR="00A52154" w:rsidRDefault="009A5C89">
      <w:pPr>
        <w:numPr>
          <w:ilvl w:val="0"/>
          <w:numId w:val="265"/>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character and the extent of the damage inflicted upon the health;</w:t>
      </w:r>
    </w:p>
    <w:p w:rsidR="00A52154" w:rsidRDefault="009A5C89">
      <w:pPr>
        <w:numPr>
          <w:ilvl w:val="0"/>
          <w:numId w:val="26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mental or the physical state of the suspect or of the accused, if a doubt arises concerning his sanity or his capability to independently defend his rights and lawful interests in the criminal court proceedings;</w:t>
      </w:r>
    </w:p>
    <w:p w:rsidR="00A52154" w:rsidRDefault="009A5C89">
      <w:pPr>
        <w:spacing w:before="279" w:line="275" w:lineRule="exact"/>
        <w:ind w:firstLine="792"/>
        <w:jc w:val="both"/>
        <w:textAlignment w:val="baseline"/>
        <w:rPr>
          <w:rFonts w:ascii="Arial" w:eastAsia="Arial" w:hAnsi="Arial"/>
          <w:color w:val="000000"/>
          <w:sz w:val="24"/>
        </w:rPr>
      </w:pPr>
      <w:r>
        <w:rPr>
          <w:rFonts w:ascii="Arial" w:eastAsia="Arial" w:hAnsi="Arial"/>
          <w:color w:val="000000"/>
          <w:sz w:val="24"/>
        </w:rPr>
        <w:t>3.1) the mental state of the person suspected or accused of making at the age over eighteen years old an offence against sexual integrity of a minor under fourteen years old for resolving the question whether he/she has the sexual preference disorder (pedophilia);</w:t>
      </w:r>
    </w:p>
    <w:p w:rsidR="00A52154" w:rsidRDefault="009A5C89">
      <w:pPr>
        <w:numPr>
          <w:ilvl w:val="0"/>
          <w:numId w:val="265"/>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mental or the physical state of the victim, if a doubt arises concerning his capability to correctly comprehend the circumstances of importance for the criminal case, and to give evidence;</w:t>
      </w:r>
    </w:p>
    <w:p w:rsidR="00A52154" w:rsidRDefault="009A5C89">
      <w:pPr>
        <w:numPr>
          <w:ilvl w:val="0"/>
          <w:numId w:val="26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age of the suspect, of the accused or of the victim, if this is of importance for the criminal case, while the documents confirming his age are absent or arise doubts.</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 197.</w:t>
      </w:r>
      <w:r>
        <w:rPr>
          <w:rFonts w:ascii="Arial" w:eastAsia="Arial" w:hAnsi="Arial"/>
          <w:color w:val="000000"/>
          <w:sz w:val="24"/>
        </w:rPr>
        <w:t xml:space="preserve"> Investigator's Presence at the Performance of a Court Examination</w:t>
      </w:r>
    </w:p>
    <w:p w:rsidR="00A52154" w:rsidRDefault="009A5C89">
      <w:pPr>
        <w:numPr>
          <w:ilvl w:val="0"/>
          <w:numId w:val="266"/>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investigator shall have the right to be present at the performance of a court examination and to receive the expert's explanations about the actions the latter is carrying out.</w:t>
      </w:r>
    </w:p>
    <w:p w:rsidR="00A52154" w:rsidRDefault="009A5C89">
      <w:pPr>
        <w:numPr>
          <w:ilvl w:val="0"/>
          <w:numId w:val="26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fact of the investigator's presence in the performance of a court examination shall be reflected in the expert's conclusion.</w:t>
      </w:r>
    </w:p>
    <w:p w:rsidR="00A52154" w:rsidRDefault="009A5C89">
      <w:pPr>
        <w:spacing w:before="280"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198.</w:t>
      </w:r>
      <w:r>
        <w:rPr>
          <w:rFonts w:ascii="Arial" w:eastAsia="Arial" w:hAnsi="Arial"/>
          <w:color w:val="000000"/>
          <w:sz w:val="24"/>
        </w:rPr>
        <w:t xml:space="preserve"> Rights of the Suspect, the Accused, the Victim and of the Witness in an Appointment and the Performance of a Court Examination</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a court examination is appointed and carried out, the suspect, the accused and his counsel for the defence shall have the right:</w:t>
      </w:r>
    </w:p>
    <w:p w:rsidR="00A52154" w:rsidRDefault="009A5C89">
      <w:pPr>
        <w:numPr>
          <w:ilvl w:val="0"/>
          <w:numId w:val="267"/>
        </w:numPr>
        <w:tabs>
          <w:tab w:val="clear" w:pos="360"/>
          <w:tab w:val="left" w:pos="1152"/>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to get acquainted with the resolution on an appointment of a court examination;</w:t>
      </w:r>
    </w:p>
    <w:p w:rsidR="00A52154" w:rsidRDefault="009A5C89">
      <w:pPr>
        <w:numPr>
          <w:ilvl w:val="0"/>
          <w:numId w:val="2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file an objection to the expert or a petition for performing the court examination in another expert institution;</w:t>
      </w:r>
    </w:p>
    <w:p w:rsidR="00A52154" w:rsidRDefault="009A5C89">
      <w:pPr>
        <w:numPr>
          <w:ilvl w:val="0"/>
          <w:numId w:val="2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lodge a petition for an involvement in the capacity of experts of the persons he names, or for the performance of the court examination in the concrete expert institution.</w:t>
      </w:r>
    </w:p>
    <w:p w:rsidR="00A52154" w:rsidRDefault="009A5C89">
      <w:pPr>
        <w:numPr>
          <w:ilvl w:val="0"/>
          <w:numId w:val="2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file a petition for an introduction into the resolution on an appointment of a court examination additional questions to the expert;</w:t>
      </w:r>
    </w:p>
    <w:p w:rsidR="00A52154" w:rsidRDefault="009A5C89">
      <w:pPr>
        <w:numPr>
          <w:ilvl w:val="0"/>
          <w:numId w:val="267"/>
        </w:numPr>
        <w:tabs>
          <w:tab w:val="clear" w:pos="360"/>
          <w:tab w:val="left" w:pos="1152"/>
        </w:tabs>
        <w:spacing w:before="3" w:after="5" w:line="275" w:lineRule="exact"/>
        <w:ind w:left="0" w:firstLine="792"/>
        <w:jc w:val="both"/>
        <w:textAlignment w:val="baseline"/>
        <w:rPr>
          <w:rFonts w:ascii="Arial" w:eastAsia="Arial" w:hAnsi="Arial"/>
          <w:color w:val="000000"/>
          <w:spacing w:val="5"/>
          <w:sz w:val="24"/>
        </w:rPr>
      </w:pPr>
      <w:r>
        <w:rPr>
          <w:rFonts w:ascii="Arial" w:eastAsia="Arial" w:hAnsi="Arial"/>
          <w:color w:val="000000"/>
          <w:spacing w:val="5"/>
          <w:sz w:val="24"/>
        </w:rPr>
        <w:t>to be present, with the investigator's permission, at the performance of the court</w:t>
      </w: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t>examination and to give explanations to the expert;</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6) to get acquainted with the expert's conclusion or communication about it being impossible to make a conclusion and also with the protocol of the expert's interrogation.</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witness and the victim, with respect to whom the court examination was carried out, shall have the right to get acquainted with the expert's conclusion. The victim shall also enjoy the rights, stipulated by Items 1 and 2 of the first part of this Article.</w:t>
      </w:r>
    </w:p>
    <w:p w:rsidR="00A52154" w:rsidRDefault="009A5C89">
      <w:pPr>
        <w:spacing w:before="281"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199.</w:t>
      </w:r>
      <w:r>
        <w:rPr>
          <w:rFonts w:ascii="Arial" w:eastAsia="Arial" w:hAnsi="Arial"/>
          <w:color w:val="000000"/>
          <w:sz w:val="24"/>
        </w:rPr>
        <w:t xml:space="preserve"> Procedure for Forwarding the Criminal Case Materials for Carrying Out a Court Examination</w:t>
      </w:r>
    </w:p>
    <w:p w:rsidR="00A52154" w:rsidRDefault="009A5C89">
      <w:pPr>
        <w:numPr>
          <w:ilvl w:val="0"/>
          <w:numId w:val="26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a court examination is to be carried out at an expert institution, the investigator shall direct to the head of the corresponding expert institution the resolution on the appointment of the court examination and the materials necessary for its performance.</w:t>
      </w:r>
    </w:p>
    <w:p w:rsidR="00A52154" w:rsidRDefault="009A5C89">
      <w:pPr>
        <w:numPr>
          <w:ilvl w:val="0"/>
          <w:numId w:val="268"/>
        </w:numPr>
        <w:tabs>
          <w:tab w:val="clear" w:pos="360"/>
          <w:tab w:val="left" w:pos="1080"/>
        </w:tabs>
        <w:spacing w:before="6"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After receiving the resolution, the head of the expert institution shall entrust the carrying out of the court examination to a concrete expert or to several experts from among the workers of this institution and shall notify about this the investigator. While doing this, the head of the expert institution, with the exception of the head of the state forensic expert institution, shall explain to the expert his rights and responsibility, stipulated by</w:t>
      </w:r>
      <w:r>
        <w:rPr>
          <w:rFonts w:ascii="Arial" w:eastAsia="Arial" w:hAnsi="Arial"/>
          <w:b/>
          <w:color w:val="008000"/>
          <w:spacing w:val="1"/>
          <w:sz w:val="24"/>
        </w:rPr>
        <w:t xml:space="preserve"> Article 57</w:t>
      </w:r>
      <w:r>
        <w:rPr>
          <w:rFonts w:ascii="Arial" w:eastAsia="Arial" w:hAnsi="Arial"/>
          <w:color w:val="000000"/>
          <w:spacing w:val="1"/>
          <w:sz w:val="24"/>
        </w:rPr>
        <w:t xml:space="preserve"> of the present Code.</w:t>
      </w:r>
    </w:p>
    <w:p w:rsidR="00A52154" w:rsidRDefault="009A5C89">
      <w:pPr>
        <w:numPr>
          <w:ilvl w:val="0"/>
          <w:numId w:val="268"/>
        </w:numPr>
        <w:tabs>
          <w:tab w:val="clear" w:pos="360"/>
          <w:tab w:val="left" w:pos="1080"/>
        </w:tabs>
        <w:spacing w:before="8" w:line="275" w:lineRule="exact"/>
        <w:ind w:left="0" w:firstLine="720"/>
        <w:jc w:val="both"/>
        <w:textAlignment w:val="baseline"/>
        <w:rPr>
          <w:rFonts w:ascii="Arial" w:eastAsia="Arial" w:hAnsi="Arial"/>
          <w:color w:val="000000"/>
          <w:sz w:val="24"/>
        </w:rPr>
      </w:pPr>
      <w:r>
        <w:rPr>
          <w:rFonts w:ascii="Arial" w:eastAsia="Arial" w:hAnsi="Arial"/>
          <w:color w:val="000000"/>
          <w:sz w:val="24"/>
        </w:rPr>
        <w:t>The head of the expert institution shall have the right to return the resolution on the appointment of a court examination and the materials submitted for its performance without execution, if in the given institution there is no expert of the concrete profile, or if there are no special conditions required for carrying out the necessary studies, while pointing out the motives, on account of which this return is effected.</w:t>
      </w:r>
    </w:p>
    <w:p w:rsidR="00A52154" w:rsidRDefault="009A5C89">
      <w:pPr>
        <w:numPr>
          <w:ilvl w:val="0"/>
          <w:numId w:val="268"/>
        </w:numPr>
        <w:tabs>
          <w:tab w:val="clear" w:pos="360"/>
          <w:tab w:val="left" w:pos="1080"/>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court examination is performed outside the expert institution, the investigator shall hand over the resolution and the necessary materials to the expert and shall explain to him his rights and responsibility, stipulated by</w:t>
      </w:r>
      <w:r>
        <w:rPr>
          <w:rFonts w:ascii="Arial" w:eastAsia="Arial" w:hAnsi="Arial"/>
          <w:b/>
          <w:color w:val="008000"/>
          <w:sz w:val="24"/>
        </w:rPr>
        <w:t xml:space="preserve"> Article 57</w:t>
      </w:r>
      <w:r>
        <w:rPr>
          <w:rFonts w:ascii="Arial" w:eastAsia="Arial" w:hAnsi="Arial"/>
          <w:color w:val="000000"/>
          <w:sz w:val="24"/>
        </w:rPr>
        <w:t xml:space="preserve"> of the present Code.</w:t>
      </w:r>
    </w:p>
    <w:p w:rsidR="00A52154" w:rsidRDefault="009A5C89">
      <w:pPr>
        <w:numPr>
          <w:ilvl w:val="0"/>
          <w:numId w:val="268"/>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expert shall have the right to return the resolution without execution, if the supplied materials are insufficient for the performance of the court examination, or if he thinks that the knowledge he possesses is inadequate for carrying it out.</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200.</w:t>
      </w:r>
      <w:r>
        <w:rPr>
          <w:rFonts w:ascii="Arial" w:eastAsia="Arial" w:hAnsi="Arial"/>
          <w:color w:val="000000"/>
          <w:sz w:val="24"/>
        </w:rPr>
        <w:t xml:space="preserve"> Commission Court Examination</w:t>
      </w:r>
    </w:p>
    <w:p w:rsidR="00A52154" w:rsidRDefault="009A5C89">
      <w:pPr>
        <w:numPr>
          <w:ilvl w:val="0"/>
          <w:numId w:val="269"/>
        </w:numPr>
        <w:tabs>
          <w:tab w:val="clear" w:pos="360"/>
          <w:tab w:val="left" w:pos="1080"/>
        </w:tabs>
        <w:spacing w:before="1"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 commission court examinationshall be carried out by at least two experts of the same speciality. The commission character of an expertise shall be determined by the investigator or by the head of the expert institution which is ordered to perform the court examination.</w:t>
      </w:r>
    </w:p>
    <w:p w:rsidR="00A52154" w:rsidRDefault="009A5C89">
      <w:pPr>
        <w:numPr>
          <w:ilvl w:val="0"/>
          <w:numId w:val="26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experts' opinions on the results of the carried out studies on the raised questions coincide, they shall compile a single conclusion. If there arise a difference of opinions, every expert who has taken part in the performance of the court examination, shall give out a separate conclusion on the questions which have caused the difference of opinions.</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201.</w:t>
      </w:r>
      <w:r>
        <w:rPr>
          <w:rFonts w:ascii="Arial" w:eastAsia="Arial" w:hAnsi="Arial"/>
          <w:color w:val="000000"/>
          <w:sz w:val="24"/>
        </w:rPr>
        <w:t xml:space="preserve"> Complex Court Examination</w:t>
      </w:r>
    </w:p>
    <w:p w:rsidR="00A52154" w:rsidRDefault="009A5C89">
      <w:pPr>
        <w:numPr>
          <w:ilvl w:val="0"/>
          <w:numId w:val="270"/>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A court examination, in the performance of which the experts of different specialities are taking part, shall be seen as a complex one.</w:t>
      </w:r>
    </w:p>
    <w:p w:rsidR="00A52154" w:rsidRDefault="009A5C89">
      <w:pPr>
        <w:numPr>
          <w:ilvl w:val="0"/>
          <w:numId w:val="270"/>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In the conclusion of the experts, participating in the performance of a complex court examination, it shall be pointed out what studies and in what volume have been conducted by every expert, what facts he has established and at what conclusions he has arrived. Every expert, who has taken part in the performance of a complex court examination, shall sign that part of the conclusion, which contains a description of the studies he has carried out, and shall be held responsible for this part.</w:t>
      </w:r>
    </w:p>
    <w:p w:rsidR="00A52154" w:rsidRDefault="00A52154">
      <w:pPr>
        <w:sectPr w:rsidR="00A52154">
          <w:pgSz w:w="11904" w:h="16843"/>
          <w:pgMar w:top="1440" w:right="821" w:bottom="1247" w:left="837" w:header="720" w:footer="720" w:gutter="0"/>
          <w:cols w:space="720"/>
        </w:sectPr>
      </w:pPr>
    </w:p>
    <w:p w:rsidR="00A52154" w:rsidRDefault="009A5C89">
      <w:pPr>
        <w:spacing w:before="31" w:line="276" w:lineRule="exact"/>
        <w:ind w:left="792"/>
        <w:textAlignment w:val="baseline"/>
        <w:rPr>
          <w:rFonts w:ascii="Arial" w:eastAsia="Arial" w:hAnsi="Arial"/>
          <w:b/>
          <w:color w:val="000080"/>
          <w:sz w:val="24"/>
        </w:rPr>
      </w:pPr>
      <w:r>
        <w:rPr>
          <w:rFonts w:ascii="Arial" w:eastAsia="Arial" w:hAnsi="Arial"/>
          <w:b/>
          <w:color w:val="000080"/>
          <w:sz w:val="24"/>
        </w:rPr>
        <w:lastRenderedPageBreak/>
        <w:t>Article 202.</w:t>
      </w:r>
      <w:r>
        <w:rPr>
          <w:rFonts w:ascii="Arial" w:eastAsia="Arial" w:hAnsi="Arial"/>
          <w:color w:val="000000"/>
          <w:sz w:val="24"/>
        </w:rPr>
        <w:t xml:space="preserve"> Receiving Samples for a Comparative Study</w:t>
      </w:r>
    </w:p>
    <w:p w:rsidR="00A52154" w:rsidRDefault="009A5C89">
      <w:pPr>
        <w:numPr>
          <w:ilvl w:val="0"/>
          <w:numId w:val="27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investigator shall have the right to receive the samples of the handwriting and the other samples for a comparative study from the suspect and from the accused, as well as from the witness or from the victim, if there has arisen the need to verify whether they have left traces at a certain place or on the demonstrative proof, and to compile a protocol in conformity with </w:t>
      </w:r>
      <w:r>
        <w:rPr>
          <w:rFonts w:ascii="Arial" w:eastAsia="Arial" w:hAnsi="Arial"/>
          <w:b/>
          <w:color w:val="008000"/>
          <w:sz w:val="24"/>
        </w:rPr>
        <w:t>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 with the exception of the demand for the participation of attesting witnesses.</w:t>
      </w:r>
    </w:p>
    <w:p w:rsidR="00A52154" w:rsidRDefault="009A5C89">
      <w:pPr>
        <w:numPr>
          <w:ilvl w:val="0"/>
          <w:numId w:val="27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obtaining the samples for a comparative study, the methods presenting a threat to the life and health of a person or humiliating his honour and dignity, shall not be applied.</w:t>
      </w:r>
    </w:p>
    <w:p w:rsidR="00A52154" w:rsidRDefault="009A5C89">
      <w:pPr>
        <w:numPr>
          <w:ilvl w:val="0"/>
          <w:numId w:val="271"/>
        </w:numPr>
        <w:tabs>
          <w:tab w:val="clear" w:pos="288"/>
          <w:tab w:val="left" w:pos="1080"/>
        </w:tabs>
        <w:spacing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investigator shall pass a resolution on the receipt of the samples for a comparative study. If necessary, the samples shall be obtained with the participation of specialists.</w:t>
      </w:r>
    </w:p>
    <w:p w:rsidR="00A52154" w:rsidRDefault="009A5C89">
      <w:pPr>
        <w:numPr>
          <w:ilvl w:val="0"/>
          <w:numId w:val="27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receipt of the samples for a comparative study is a part of a court examination, this shall be performed by the expert. In this case, the expert shall reflect information on the performance of the said action in his conclusion.</w:t>
      </w:r>
    </w:p>
    <w:p w:rsidR="00A52154" w:rsidRDefault="009A5C89">
      <w:pPr>
        <w:spacing w:before="279"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203.</w:t>
      </w:r>
      <w:r>
        <w:rPr>
          <w:rFonts w:ascii="Arial" w:eastAsia="Arial" w:hAnsi="Arial"/>
          <w:color w:val="000000"/>
          <w:sz w:val="24"/>
        </w:rPr>
        <w:t xml:space="preserve"> Placement into a Medical or Psychiatric Stationary Hospital for Carrying Out a Court Examination</w:t>
      </w:r>
    </w:p>
    <w:p w:rsidR="00A52154" w:rsidRDefault="009A5C89">
      <w:pPr>
        <w:numPr>
          <w:ilvl w:val="0"/>
          <w:numId w:val="272"/>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case of an appointment of the forensic-medical or of the forensic-psychiatric expertise the need arises for a stationary examination of the suspect or of the accused, he may be placed into a medical or a psychiatric stationary hospital.</w:t>
      </w:r>
    </w:p>
    <w:p w:rsidR="00A52154" w:rsidRDefault="009A5C89">
      <w:pPr>
        <w:numPr>
          <w:ilvl w:val="0"/>
          <w:numId w:val="272"/>
        </w:numPr>
        <w:tabs>
          <w:tab w:val="clear" w:pos="432"/>
          <w:tab w:val="left" w:pos="1224"/>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The suspect or the accused, who is not held in custody, shall be placed into a medical or into a psychiatric stationary hospital for carrying out the forensic-medical or the forensic-psychiatric expertise on the ground of the court decision to be adopted in the order, stipulated by</w:t>
      </w:r>
      <w:r>
        <w:rPr>
          <w:rFonts w:ascii="Arial" w:eastAsia="Arial" w:hAnsi="Arial"/>
          <w:b/>
          <w:color w:val="008000"/>
          <w:sz w:val="24"/>
        </w:rPr>
        <w:t xml:space="preserve"> Article 165</w:t>
      </w:r>
      <w:r>
        <w:rPr>
          <w:rFonts w:ascii="Arial" w:eastAsia="Arial" w:hAnsi="Arial"/>
          <w:color w:val="000000"/>
          <w:sz w:val="24"/>
        </w:rPr>
        <w:t xml:space="preserve"> of the present Code.</w:t>
      </w:r>
    </w:p>
    <w:p w:rsidR="00A52154" w:rsidRDefault="009A5C89">
      <w:pPr>
        <w:numPr>
          <w:ilvl w:val="0"/>
          <w:numId w:val="272"/>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suspect or the accused is placed into a psychiatric stationary hospital for the performance of the forensic-psychiatric expertise, the term within which against him shall be brought the charge in conformity with</w:t>
      </w:r>
      <w:r>
        <w:rPr>
          <w:rFonts w:ascii="Arial" w:eastAsia="Arial" w:hAnsi="Arial"/>
          <w:b/>
          <w:color w:val="008000"/>
          <w:sz w:val="24"/>
        </w:rPr>
        <w:t xml:space="preserve"> Article 172</w:t>
      </w:r>
      <w:r>
        <w:rPr>
          <w:rFonts w:ascii="Arial" w:eastAsia="Arial" w:hAnsi="Arial"/>
          <w:color w:val="000000"/>
          <w:sz w:val="24"/>
        </w:rPr>
        <w:t xml:space="preserve"> of the present Code, shall be interrupted untill the receipt of the conclusion of the experts.</w:t>
      </w:r>
    </w:p>
    <w:p w:rsidR="00A52154" w:rsidRDefault="009A5C89">
      <w:pPr>
        <w:spacing w:before="280"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204.</w:t>
      </w:r>
      <w:r>
        <w:rPr>
          <w:rFonts w:ascii="Arial" w:eastAsia="Arial" w:hAnsi="Arial"/>
          <w:color w:val="000000"/>
          <w:spacing w:val="-1"/>
          <w:sz w:val="24"/>
        </w:rPr>
        <w:t xml:space="preserve"> Expert's Conclusion</w:t>
      </w:r>
    </w:p>
    <w:p w:rsidR="00A52154" w:rsidRDefault="009A5C89">
      <w:pPr>
        <w:spacing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In the expert's conclusion shall be pointed out:</w:t>
      </w:r>
    </w:p>
    <w:p w:rsidR="00A52154" w:rsidRDefault="009A5C89">
      <w:pPr>
        <w:numPr>
          <w:ilvl w:val="0"/>
          <w:numId w:val="273"/>
        </w:numPr>
        <w:tabs>
          <w:tab w:val="clear" w:pos="432"/>
          <w:tab w:val="left" w:pos="1224"/>
        </w:tabs>
        <w:spacing w:line="274"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date, time and place of the performance of the court examination;</w:t>
      </w:r>
    </w:p>
    <w:p w:rsidR="00A52154" w:rsidRDefault="009A5C89">
      <w:pPr>
        <w:numPr>
          <w:ilvl w:val="0"/>
          <w:numId w:val="273"/>
        </w:numPr>
        <w:tabs>
          <w:tab w:val="clear" w:pos="432"/>
          <w:tab w:val="left" w:pos="1224"/>
        </w:tabs>
        <w:spacing w:line="274"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ground for the performance of the court examination;</w:t>
      </w:r>
    </w:p>
    <w:p w:rsidR="00A52154" w:rsidRDefault="009A5C89">
      <w:pPr>
        <w:numPr>
          <w:ilvl w:val="0"/>
          <w:numId w:val="273"/>
        </w:numPr>
        <w:tabs>
          <w:tab w:val="clear" w:pos="432"/>
          <w:tab w:val="left" w:pos="1224"/>
        </w:tabs>
        <w:spacing w:before="2" w:line="276"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official person, who has appointed the court examination;</w:t>
      </w:r>
    </w:p>
    <w:p w:rsidR="00A52154" w:rsidRDefault="009A5C89">
      <w:pPr>
        <w:numPr>
          <w:ilvl w:val="0"/>
          <w:numId w:val="273"/>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information on the expert institution, as well as the surname, name and patronymic of the expert, his education, speciality, work record, academic degree and/or academic status, and the occupied post;</w:t>
      </w:r>
    </w:p>
    <w:p w:rsidR="00A52154" w:rsidRDefault="009A5C89">
      <w:pPr>
        <w:numPr>
          <w:ilvl w:val="0"/>
          <w:numId w:val="273"/>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information on the expert's being warned about his responsibility for giving out a deliberately false conclusion;</w:t>
      </w:r>
    </w:p>
    <w:p w:rsidR="00A52154" w:rsidRDefault="009A5C89">
      <w:pPr>
        <w:numPr>
          <w:ilvl w:val="0"/>
          <w:numId w:val="273"/>
        </w:numPr>
        <w:tabs>
          <w:tab w:val="clear" w:pos="432"/>
          <w:tab w:val="left" w:pos="1224"/>
        </w:tabs>
        <w:spacing w:before="2" w:line="276"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the questions put to the expert;</w:t>
      </w:r>
    </w:p>
    <w:p w:rsidR="00A52154" w:rsidRDefault="009A5C89">
      <w:pPr>
        <w:numPr>
          <w:ilvl w:val="0"/>
          <w:numId w:val="273"/>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objects of the studies and the materials, supplied for the performance of the court examination;</w:t>
      </w:r>
    </w:p>
    <w:p w:rsidR="00A52154" w:rsidRDefault="009A5C89">
      <w:pPr>
        <w:numPr>
          <w:ilvl w:val="0"/>
          <w:numId w:val="273"/>
        </w:numPr>
        <w:tabs>
          <w:tab w:val="clear" w:pos="432"/>
          <w:tab w:val="left" w:pos="1224"/>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data on the persons, attending the performance of the court examination;</w:t>
      </w:r>
    </w:p>
    <w:p w:rsidR="00A52154" w:rsidRDefault="009A5C89">
      <w:pPr>
        <w:numPr>
          <w:ilvl w:val="0"/>
          <w:numId w:val="273"/>
        </w:numPr>
        <w:tabs>
          <w:tab w:val="clear" w:pos="432"/>
          <w:tab w:val="left" w:pos="1224"/>
        </w:tabs>
        <w:spacing w:before="2"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content and the results of the studies, with an indication of the applied methods;</w:t>
      </w:r>
    </w:p>
    <w:p w:rsidR="00A52154" w:rsidRDefault="009A5C89">
      <w:pPr>
        <w:numPr>
          <w:ilvl w:val="0"/>
          <w:numId w:val="273"/>
        </w:numPr>
        <w:tabs>
          <w:tab w:val="clear" w:pos="432"/>
          <w:tab w:val="left" w:pos="1224"/>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conclusions on the questions put to the expert and the substantiation thereof.</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while carrying out the court examination the expert establishes the circumstances of importance for the criminal case about which no questions were raised before him, he shall have the right to mention these in his conclusion.</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materials, illustrating the expert's conclusion (the photographs, schemes, plans, etc.), shall be enclosed to the conclusion and shall be seen as its component part.</w:t>
      </w:r>
    </w:p>
    <w:p w:rsidR="00A52154" w:rsidRDefault="00A52154">
      <w:pPr>
        <w:sectPr w:rsidR="00A52154">
          <w:pgSz w:w="11904" w:h="16843"/>
          <w:pgMar w:top="1420" w:right="821" w:bottom="1187" w:left="837" w:header="720" w:footer="720" w:gutter="0"/>
          <w:cols w:space="720"/>
        </w:sectPr>
      </w:pPr>
    </w:p>
    <w:p w:rsidR="00A52154" w:rsidRDefault="009A5C89">
      <w:pPr>
        <w:spacing w:before="22"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lastRenderedPageBreak/>
        <w:t>Article 205.</w:t>
      </w:r>
      <w:r>
        <w:rPr>
          <w:rFonts w:ascii="Arial" w:eastAsia="Arial" w:hAnsi="Arial"/>
          <w:color w:val="000000"/>
          <w:spacing w:val="-1"/>
          <w:sz w:val="24"/>
        </w:rPr>
        <w:t xml:space="preserve"> Interrogation of the Expert</w:t>
      </w:r>
    </w:p>
    <w:p w:rsidR="00A52154" w:rsidRDefault="009A5C89">
      <w:pPr>
        <w:numPr>
          <w:ilvl w:val="0"/>
          <w:numId w:val="27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investigator shall have the right, at his own initiative or at the petition from the persons, named in the first part of Article 206 of the present Code, to interrogate the expert for an elucidation of the conclusion he has issued. The expert's interrogation till he has given the conclusion shall be inadmissible.</w:t>
      </w:r>
    </w:p>
    <w:p w:rsidR="00A52154" w:rsidRDefault="009A5C89">
      <w:pPr>
        <w:numPr>
          <w:ilvl w:val="0"/>
          <w:numId w:val="274"/>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expert shall not be interrogated about the information he has obtained in connection with the performance of the court examination, if this has no bearing on the object of the court examination in question.</w:t>
      </w:r>
    </w:p>
    <w:p w:rsidR="00A52154" w:rsidRDefault="009A5C89">
      <w:pPr>
        <w:numPr>
          <w:ilvl w:val="0"/>
          <w:numId w:val="27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protocol of the expert's interrogation shall be compiled in conformity with</w:t>
      </w:r>
      <w:r>
        <w:rPr>
          <w:rFonts w:ascii="Arial" w:eastAsia="Arial" w:hAnsi="Arial"/>
          <w:b/>
          <w:color w:val="008000"/>
          <w:sz w:val="24"/>
        </w:rPr>
        <w:t xml:space="preserve"> 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206.</w:t>
      </w:r>
      <w:r>
        <w:rPr>
          <w:rFonts w:ascii="Arial" w:eastAsia="Arial" w:hAnsi="Arial"/>
          <w:color w:val="000000"/>
          <w:spacing w:val="-1"/>
          <w:sz w:val="24"/>
        </w:rPr>
        <w:t xml:space="preserve"> Presentation of the Expert's Conclusion</w:t>
      </w:r>
    </w:p>
    <w:p w:rsidR="00A52154" w:rsidRDefault="009A5C89">
      <w:pPr>
        <w:numPr>
          <w:ilvl w:val="0"/>
          <w:numId w:val="27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expert's conclusion or his communication on the impossibility of giving out the conclusion, as well as the protocol of the expert's interrogation shall be submitted by the investigator to the suspect, the accused and his counsel for the defence, to all of whom shall in this case be explained the right to file petitions for an appointment of an additional or a repeated court examination.</w:t>
      </w:r>
    </w:p>
    <w:p w:rsidR="00A52154" w:rsidRDefault="009A5C89">
      <w:pPr>
        <w:numPr>
          <w:ilvl w:val="0"/>
          <w:numId w:val="27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court examination was carried out at the petition of the victim or with respect to the victim and/or the witness, the expert's conclusion shall also be presented to them.</w:t>
      </w:r>
    </w:p>
    <w:p w:rsidR="00A52154" w:rsidRDefault="009A5C89">
      <w:pPr>
        <w:spacing w:before="279" w:line="275" w:lineRule="exact"/>
        <w:ind w:left="792"/>
        <w:textAlignment w:val="baseline"/>
        <w:rPr>
          <w:rFonts w:ascii="Arial" w:eastAsia="Arial" w:hAnsi="Arial"/>
          <w:b/>
          <w:color w:val="000080"/>
          <w:sz w:val="24"/>
        </w:rPr>
      </w:pPr>
      <w:r>
        <w:rPr>
          <w:rFonts w:ascii="Arial" w:eastAsia="Arial" w:hAnsi="Arial"/>
          <w:b/>
          <w:color w:val="000080"/>
          <w:sz w:val="24"/>
        </w:rPr>
        <w:t>Article 207.</w:t>
      </w:r>
      <w:r>
        <w:rPr>
          <w:rFonts w:ascii="Arial" w:eastAsia="Arial" w:hAnsi="Arial"/>
          <w:color w:val="000000"/>
          <w:sz w:val="24"/>
        </w:rPr>
        <w:t xml:space="preserve"> Additional and Repeated Court Examinations</w:t>
      </w:r>
    </w:p>
    <w:p w:rsidR="00A52154" w:rsidRDefault="009A5C89">
      <w:pPr>
        <w:numPr>
          <w:ilvl w:val="0"/>
          <w:numId w:val="27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expert's conclusion is not sufficiently clear or full, and also if new questions have arisen with respect to the earlier studied circumstances of the criminal case, an additional court examination may be appointed, the carrying out of which shall be entrusted either to the same, or to another expert.</w:t>
      </w:r>
    </w:p>
    <w:p w:rsidR="00A52154" w:rsidRDefault="009A5C89">
      <w:pPr>
        <w:numPr>
          <w:ilvl w:val="0"/>
          <w:numId w:val="276"/>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any doubts arise as to the substantiation of the expert's conclusion, or if there exist contradictions in the conclusion of the expert or of the experts, a repeated examination may be appointed on the same questions, the performance of which shall be entrusted to another expert.</w:t>
      </w:r>
    </w:p>
    <w:p w:rsidR="00A52154" w:rsidRDefault="009A5C89">
      <w:pPr>
        <w:numPr>
          <w:ilvl w:val="0"/>
          <w:numId w:val="27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An additional and a repeated examination shall be appointed and carried out in conformity with</w:t>
      </w:r>
      <w:r>
        <w:rPr>
          <w:rFonts w:ascii="Arial" w:eastAsia="Arial" w:hAnsi="Arial"/>
          <w:b/>
          <w:color w:val="008000"/>
          <w:sz w:val="24"/>
        </w:rPr>
        <w:t xml:space="preserve"> Articles 195-205</w:t>
      </w:r>
      <w:r>
        <w:rPr>
          <w:rFonts w:ascii="Arial" w:eastAsia="Arial" w:hAnsi="Arial"/>
          <w:color w:val="000000"/>
          <w:sz w:val="24"/>
        </w:rPr>
        <w:t xml:space="preserve"> of the present Code.</w:t>
      </w:r>
    </w:p>
    <w:p w:rsidR="00A52154" w:rsidRDefault="009A5C89">
      <w:pPr>
        <w:spacing w:before="385" w:line="278" w:lineRule="exact"/>
        <w:jc w:val="center"/>
        <w:textAlignment w:val="baseline"/>
        <w:rPr>
          <w:rFonts w:ascii="Arial" w:eastAsia="Arial" w:hAnsi="Arial"/>
          <w:b/>
          <w:color w:val="000080"/>
          <w:sz w:val="24"/>
        </w:rPr>
      </w:pPr>
      <w:r>
        <w:rPr>
          <w:rFonts w:ascii="Arial" w:eastAsia="Arial" w:hAnsi="Arial"/>
          <w:b/>
          <w:color w:val="000080"/>
          <w:sz w:val="24"/>
        </w:rPr>
        <w:t>Chapter 28. Suspension and Resumption of the Preliminary Investigation</w:t>
      </w:r>
    </w:p>
    <w:p w:rsidR="00A52154" w:rsidRDefault="009A5C89">
      <w:pPr>
        <w:spacing w:before="380"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208.</w:t>
      </w:r>
      <w:r>
        <w:rPr>
          <w:rFonts w:ascii="Arial" w:eastAsia="Arial" w:hAnsi="Arial"/>
          <w:color w:val="000000"/>
          <w:sz w:val="24"/>
        </w:rPr>
        <w:t xml:space="preserve"> Grounds, Procedure and Deadlines for the Suspension of the Preliminary Investigation</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preliminary investigation shall be suspended, if there exists one of the following grounds:</w:t>
      </w:r>
    </w:p>
    <w:p w:rsidR="00A52154" w:rsidRDefault="009A5C89">
      <w:pPr>
        <w:numPr>
          <w:ilvl w:val="0"/>
          <w:numId w:val="277"/>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subject to an involvement in the capacity of the accused, has not been identified;</w:t>
      </w:r>
    </w:p>
    <w:p w:rsidR="00A52154" w:rsidRDefault="009A5C89">
      <w:pPr>
        <w:numPr>
          <w:ilvl w:val="0"/>
          <w:numId w:val="27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suspected of or charged with has fled from the investigation, or the place of his stay is not established for other reasons;</w:t>
      </w:r>
    </w:p>
    <w:p w:rsidR="00A52154" w:rsidRDefault="009A5C89">
      <w:pPr>
        <w:numPr>
          <w:ilvl w:val="0"/>
          <w:numId w:val="277"/>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place of the stay of the suspected of or accused is known, but there is no realistic possibility of his taking part in the criminal case;</w:t>
      </w:r>
    </w:p>
    <w:p w:rsidR="00A52154" w:rsidRDefault="009A5C89">
      <w:pPr>
        <w:numPr>
          <w:ilvl w:val="0"/>
          <w:numId w:val="27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temporary serious illness of the suspected of or accused, certified with a medical conclusion, interferes with his participation in the investigative or other procedural actions.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investigator shall pass a resolution on the suspension of the preliminary investigation, a copy of which he shall direct to the public prosecutor.</w:t>
      </w:r>
    </w:p>
    <w:p w:rsidR="00A52154" w:rsidRDefault="00A52154">
      <w:pPr>
        <w:sectPr w:rsidR="00A52154">
          <w:pgSz w:w="11904" w:h="16843"/>
          <w:pgMar w:top="1700" w:right="821" w:bottom="1247" w:left="837" w:header="720" w:footer="720" w:gutter="0"/>
          <w:cols w:space="720"/>
        </w:sectPr>
      </w:pPr>
    </w:p>
    <w:p w:rsidR="00A52154" w:rsidRDefault="009A5C89">
      <w:pPr>
        <w:numPr>
          <w:ilvl w:val="0"/>
          <w:numId w:val="278"/>
        </w:numPr>
        <w:tabs>
          <w:tab w:val="clear" w:pos="360"/>
          <w:tab w:val="left" w:pos="1152"/>
        </w:tabs>
        <w:spacing w:before="31" w:line="274"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If two or more accused are involved in the criminal case, while the grounds for the suspension do not concern all of them, the investigator shall have the right to set apart into a separate procedure and to suspend the criminal case with respect to some of the accused persons.</w:t>
      </w:r>
    </w:p>
    <w:p w:rsidR="00A52154" w:rsidRDefault="009A5C89">
      <w:pPr>
        <w:numPr>
          <w:ilvl w:val="0"/>
          <w:numId w:val="278"/>
        </w:numPr>
        <w:tabs>
          <w:tab w:val="clear" w:pos="360"/>
          <w:tab w:val="left" w:pos="1152"/>
        </w:tabs>
        <w:spacing w:before="8" w:line="274" w:lineRule="exact"/>
        <w:ind w:left="0" w:firstLine="792"/>
        <w:jc w:val="both"/>
        <w:textAlignment w:val="baseline"/>
        <w:rPr>
          <w:rFonts w:ascii="Arial" w:eastAsia="Arial" w:hAnsi="Arial"/>
          <w:color w:val="000000"/>
          <w:sz w:val="24"/>
        </w:rPr>
      </w:pPr>
      <w:r>
        <w:rPr>
          <w:rFonts w:ascii="Arial" w:eastAsia="Arial" w:hAnsi="Arial"/>
          <w:color w:val="000000"/>
          <w:sz w:val="24"/>
        </w:rPr>
        <w:t>The preliminary investigation shall be suspended on the grounds, stipulated by Items 1 and 2 of the first part of the present Article, only after its time term expires. The preliminary investigation may also be suspended, on the grounds envisaged by Items 3 and 4 of the first part of the present Article, before an expiry of its term.</w:t>
      </w:r>
    </w:p>
    <w:p w:rsidR="00A52154" w:rsidRDefault="009A5C89">
      <w:pPr>
        <w:numPr>
          <w:ilvl w:val="0"/>
          <w:numId w:val="278"/>
        </w:numPr>
        <w:tabs>
          <w:tab w:val="clear" w:pos="360"/>
          <w:tab w:val="left" w:pos="1152"/>
        </w:tabs>
        <w:spacing w:before="8" w:line="274" w:lineRule="exact"/>
        <w:ind w:left="0" w:firstLine="792"/>
        <w:jc w:val="both"/>
        <w:textAlignment w:val="baseline"/>
        <w:rPr>
          <w:rFonts w:ascii="Arial" w:eastAsia="Arial" w:hAnsi="Arial"/>
          <w:color w:val="000000"/>
          <w:sz w:val="24"/>
        </w:rPr>
      </w:pPr>
      <w:r>
        <w:rPr>
          <w:rFonts w:ascii="Arial" w:eastAsia="Arial" w:hAnsi="Arial"/>
          <w:color w:val="000000"/>
          <w:sz w:val="24"/>
        </w:rPr>
        <w:t>Until the preliminary investigation is suspended, the investigator shall perform all investigative actions, the performance of which is possible in the absence of the suspect or of the accused, and shall take measures for his search or for an identification of the person who has committed the crime.</w:t>
      </w:r>
    </w:p>
    <w:p w:rsidR="00A52154" w:rsidRDefault="009A5C89">
      <w:pPr>
        <w:spacing w:before="276" w:line="283"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208 of the Criminal-Procedural Code</w:t>
      </w:r>
    </w:p>
    <w:p w:rsidR="00A52154" w:rsidRDefault="009A5C89">
      <w:pPr>
        <w:spacing w:before="276" w:line="274" w:lineRule="exact"/>
        <w:ind w:left="792"/>
        <w:textAlignment w:val="baseline"/>
        <w:rPr>
          <w:rFonts w:ascii="Arial" w:eastAsia="Arial" w:hAnsi="Arial"/>
          <w:b/>
          <w:color w:val="000080"/>
          <w:sz w:val="24"/>
        </w:rPr>
      </w:pPr>
      <w:r>
        <w:rPr>
          <w:rFonts w:ascii="Arial" w:eastAsia="Arial" w:hAnsi="Arial"/>
          <w:b/>
          <w:color w:val="000080"/>
          <w:sz w:val="24"/>
        </w:rPr>
        <w:t>Article 209.</w:t>
      </w:r>
      <w:r>
        <w:rPr>
          <w:rFonts w:ascii="Arial" w:eastAsia="Arial" w:hAnsi="Arial"/>
          <w:color w:val="000000"/>
          <w:sz w:val="24"/>
        </w:rPr>
        <w:t xml:space="preserve"> Investigator's Actions After Suspending the Preliminary Investigation</w:t>
      </w:r>
    </w:p>
    <w:p w:rsidR="00A52154" w:rsidRDefault="009A5C89">
      <w:pPr>
        <w:spacing w:before="7"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Having suspended the preliminary investigation, the investigator shall notify to this effect the victim and his representative, the civil claimant, the civil defendant or their representatives and shall simultaneously explain to them the order for filing an appeal against the given decision. If the preliminary investigation is suspended on the grounds, stipulated by </w:t>
      </w:r>
      <w:r>
        <w:rPr>
          <w:rFonts w:ascii="Arial" w:eastAsia="Arial" w:hAnsi="Arial"/>
          <w:b/>
          <w:color w:val="008000"/>
          <w:sz w:val="24"/>
        </w:rPr>
        <w:t>Items 3</w:t>
      </w:r>
      <w:r>
        <w:rPr>
          <w:rFonts w:ascii="Arial" w:eastAsia="Arial" w:hAnsi="Arial"/>
          <w:color w:val="000000"/>
          <w:sz w:val="24"/>
        </w:rPr>
        <w:t xml:space="preserve"> and</w:t>
      </w:r>
      <w:r>
        <w:rPr>
          <w:rFonts w:ascii="Arial" w:eastAsia="Arial" w:hAnsi="Arial"/>
          <w:b/>
          <w:color w:val="008000"/>
          <w:sz w:val="24"/>
        </w:rPr>
        <w:t xml:space="preserve"> 4 of the first part of Article 208</w:t>
      </w:r>
      <w:r>
        <w:rPr>
          <w:rFonts w:ascii="Arial" w:eastAsia="Arial" w:hAnsi="Arial"/>
          <w:color w:val="000000"/>
          <w:sz w:val="24"/>
        </w:rPr>
        <w:t xml:space="preserve"> of the present Code, the suspect, the accused and his counsel for the defence shall also be informed about this.</w:t>
      </w:r>
    </w:p>
    <w:p w:rsidR="00A52154" w:rsidRDefault="009A5C89">
      <w:pPr>
        <w:spacing w:before="10" w:line="274" w:lineRule="exact"/>
        <w:ind w:left="792"/>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After the suspension of the preliminary investigation, the investigator shall:</w:t>
      </w:r>
    </w:p>
    <w:p w:rsidR="00A52154" w:rsidRDefault="009A5C89">
      <w:pPr>
        <w:numPr>
          <w:ilvl w:val="0"/>
          <w:numId w:val="279"/>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in the case, stipulated by</w:t>
      </w:r>
      <w:r>
        <w:rPr>
          <w:rFonts w:ascii="Arial" w:eastAsia="Arial" w:hAnsi="Arial"/>
          <w:b/>
          <w:color w:val="008000"/>
          <w:sz w:val="24"/>
        </w:rPr>
        <w:t xml:space="preserve"> Item 1 of the first part of Article 208</w:t>
      </w:r>
      <w:r>
        <w:rPr>
          <w:rFonts w:ascii="Arial" w:eastAsia="Arial" w:hAnsi="Arial"/>
          <w:color w:val="000000"/>
          <w:sz w:val="24"/>
        </w:rPr>
        <w:t xml:space="preserve"> of the present Code, take measures for establishing the person to be involved in the capacity of the suspect or of the accused;</w:t>
      </w:r>
    </w:p>
    <w:p w:rsidR="00A52154" w:rsidRDefault="009A5C89">
      <w:pPr>
        <w:numPr>
          <w:ilvl w:val="0"/>
          <w:numId w:val="279"/>
        </w:numPr>
        <w:tabs>
          <w:tab w:val="clear" w:pos="360"/>
          <w:tab w:val="left" w:pos="1152"/>
        </w:tabs>
        <w:spacing w:before="4" w:line="274" w:lineRule="exact"/>
        <w:ind w:left="0" w:firstLine="792"/>
        <w:jc w:val="both"/>
        <w:textAlignment w:val="baseline"/>
        <w:rPr>
          <w:rFonts w:ascii="Arial" w:eastAsia="Arial" w:hAnsi="Arial"/>
          <w:color w:val="000000"/>
          <w:sz w:val="24"/>
        </w:rPr>
      </w:pPr>
      <w:r>
        <w:rPr>
          <w:rFonts w:ascii="Arial" w:eastAsia="Arial" w:hAnsi="Arial"/>
          <w:color w:val="000000"/>
          <w:sz w:val="24"/>
        </w:rPr>
        <w:t>in the case, stipulated by</w:t>
      </w:r>
      <w:r>
        <w:rPr>
          <w:rFonts w:ascii="Arial" w:eastAsia="Arial" w:hAnsi="Arial"/>
          <w:b/>
          <w:color w:val="008000"/>
          <w:sz w:val="24"/>
        </w:rPr>
        <w:t xml:space="preserve"> Item 2 of the first part of Article 208</w:t>
      </w:r>
      <w:r>
        <w:rPr>
          <w:rFonts w:ascii="Arial" w:eastAsia="Arial" w:hAnsi="Arial"/>
          <w:color w:val="000000"/>
          <w:sz w:val="24"/>
        </w:rPr>
        <w:t xml:space="preserve"> of the present Code, establish the place of stay of the accused and if he has fled, take measures aimed at searching for him.</w:t>
      </w:r>
    </w:p>
    <w:p w:rsidR="00A52154" w:rsidRDefault="009A5C89">
      <w:pPr>
        <w:spacing w:before="4" w:line="274"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After the preliminary investigation is suspended, the performance of investigative actions shall be inadmissible.</w:t>
      </w:r>
    </w:p>
    <w:p w:rsidR="00A52154" w:rsidRDefault="009A5C89">
      <w:pPr>
        <w:spacing w:before="281" w:line="283"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209 of the Criminal-Procedural Code</w:t>
      </w:r>
    </w:p>
    <w:p w:rsidR="00A52154" w:rsidRDefault="009A5C89">
      <w:pPr>
        <w:spacing w:before="271"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210.</w:t>
      </w:r>
      <w:r>
        <w:rPr>
          <w:rFonts w:ascii="Arial" w:eastAsia="Arial" w:hAnsi="Arial"/>
          <w:color w:val="000000"/>
          <w:spacing w:val="-1"/>
          <w:sz w:val="24"/>
        </w:rPr>
        <w:t xml:space="preserve"> Search for the Suspect, the Accused</w:t>
      </w:r>
    </w:p>
    <w:p w:rsidR="00A52154" w:rsidRDefault="009A5C89">
      <w:pPr>
        <w:numPr>
          <w:ilvl w:val="0"/>
          <w:numId w:val="280"/>
        </w:numPr>
        <w:tabs>
          <w:tab w:val="clear" w:pos="360"/>
          <w:tab w:val="left" w:pos="1152"/>
        </w:tabs>
        <w:spacing w:before="3"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If the place of stay of the suspect, the accused is not known, the investigator shall entrust the search for him to the bodies of inquiry, about which he shall make a note in the resolution on the suspension of the preliminary investigation or shall adopt a separate resolution.</w:t>
      </w:r>
    </w:p>
    <w:p w:rsidR="00A52154" w:rsidRDefault="009A5C89">
      <w:pPr>
        <w:numPr>
          <w:ilvl w:val="0"/>
          <w:numId w:val="280"/>
        </w:numPr>
        <w:tabs>
          <w:tab w:val="clear" w:pos="360"/>
          <w:tab w:val="left" w:pos="1152"/>
        </w:tabs>
        <w:spacing w:before="5" w:line="274" w:lineRule="exact"/>
        <w:ind w:left="0" w:firstLine="792"/>
        <w:jc w:val="both"/>
        <w:textAlignment w:val="baseline"/>
        <w:rPr>
          <w:rFonts w:ascii="Arial" w:eastAsia="Arial" w:hAnsi="Arial"/>
          <w:color w:val="000000"/>
          <w:sz w:val="24"/>
        </w:rPr>
      </w:pPr>
      <w:r>
        <w:rPr>
          <w:rFonts w:ascii="Arial" w:eastAsia="Arial" w:hAnsi="Arial"/>
          <w:color w:val="000000"/>
          <w:sz w:val="24"/>
        </w:rPr>
        <w:t>The search for the suspect, the accused may be announced both during the performance of the preliminary investigation and simultaneously with its suspension.</w:t>
      </w:r>
    </w:p>
    <w:p w:rsidR="00A52154" w:rsidRDefault="009A5C89">
      <w:pPr>
        <w:numPr>
          <w:ilvl w:val="0"/>
          <w:numId w:val="280"/>
        </w:numPr>
        <w:tabs>
          <w:tab w:val="clear" w:pos="360"/>
          <w:tab w:val="left" w:pos="1152"/>
        </w:tabs>
        <w:spacing w:before="8" w:line="274"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revealing the accused, he/she may be detained in the procedure established by</w:t>
      </w:r>
      <w:r>
        <w:rPr>
          <w:rFonts w:ascii="Arial" w:eastAsia="Arial" w:hAnsi="Arial"/>
          <w:b/>
          <w:color w:val="008000"/>
          <w:sz w:val="24"/>
        </w:rPr>
        <w:t xml:space="preserve"> Chapter 12</w:t>
      </w:r>
      <w:r>
        <w:rPr>
          <w:rFonts w:ascii="Arial" w:eastAsia="Arial" w:hAnsi="Arial"/>
          <w:color w:val="000000"/>
          <w:sz w:val="24"/>
        </w:rPr>
        <w:t xml:space="preserve"> of this Code.</w:t>
      </w:r>
    </w:p>
    <w:p w:rsidR="00A52154" w:rsidRDefault="009A5C89">
      <w:pPr>
        <w:numPr>
          <w:ilvl w:val="0"/>
          <w:numId w:val="280"/>
        </w:numPr>
        <w:tabs>
          <w:tab w:val="clear" w:pos="360"/>
          <w:tab w:val="left" w:pos="1152"/>
        </w:tabs>
        <w:spacing w:before="3" w:line="274" w:lineRule="exact"/>
        <w:ind w:left="0" w:firstLine="792"/>
        <w:jc w:val="both"/>
        <w:textAlignment w:val="baseline"/>
        <w:rPr>
          <w:rFonts w:ascii="Arial" w:eastAsia="Arial" w:hAnsi="Arial"/>
          <w:color w:val="000000"/>
          <w:sz w:val="24"/>
        </w:rPr>
      </w:pPr>
      <w:r>
        <w:rPr>
          <w:rFonts w:ascii="Arial" w:eastAsia="Arial" w:hAnsi="Arial"/>
          <w:color w:val="000000"/>
          <w:sz w:val="24"/>
        </w:rPr>
        <w:t>If there exist the grounds, mentioned in</w:t>
      </w:r>
      <w:r>
        <w:rPr>
          <w:rFonts w:ascii="Arial" w:eastAsia="Arial" w:hAnsi="Arial"/>
          <w:b/>
          <w:color w:val="008000"/>
          <w:sz w:val="24"/>
        </w:rPr>
        <w:t xml:space="preserve"> Article 97</w:t>
      </w:r>
      <w:r>
        <w:rPr>
          <w:rFonts w:ascii="Arial" w:eastAsia="Arial" w:hAnsi="Arial"/>
          <w:color w:val="000000"/>
          <w:sz w:val="24"/>
        </w:rPr>
        <w:t xml:space="preserve"> of the present Code, with respect to the accused may be taken a measure of restriction. In the cases, stipulated by</w:t>
      </w:r>
      <w:r>
        <w:rPr>
          <w:rFonts w:ascii="Arial" w:eastAsia="Arial" w:hAnsi="Arial"/>
          <w:b/>
          <w:color w:val="008000"/>
          <w:sz w:val="24"/>
        </w:rPr>
        <w:t xml:space="preserve"> Article 108</w:t>
      </w:r>
      <w:r>
        <w:rPr>
          <w:rFonts w:ascii="Arial" w:eastAsia="Arial" w:hAnsi="Arial"/>
          <w:color w:val="000000"/>
          <w:sz w:val="24"/>
        </w:rPr>
        <w:t xml:space="preserve"> of the present Code, a measure of restriction may be selected in the form of taking into custody.</w:t>
      </w:r>
    </w:p>
    <w:p w:rsidR="00A52154" w:rsidRDefault="009A5C89">
      <w:pPr>
        <w:spacing w:before="283" w:line="274" w:lineRule="exact"/>
        <w:ind w:left="792"/>
        <w:textAlignment w:val="baseline"/>
        <w:rPr>
          <w:rFonts w:ascii="Arial" w:eastAsia="Arial" w:hAnsi="Arial"/>
          <w:b/>
          <w:color w:val="000080"/>
          <w:sz w:val="24"/>
        </w:rPr>
      </w:pPr>
      <w:r>
        <w:rPr>
          <w:rFonts w:ascii="Arial" w:eastAsia="Arial" w:hAnsi="Arial"/>
          <w:b/>
          <w:color w:val="000080"/>
          <w:sz w:val="24"/>
        </w:rPr>
        <w:t>Article 211.</w:t>
      </w:r>
      <w:r>
        <w:rPr>
          <w:rFonts w:ascii="Arial" w:eastAsia="Arial" w:hAnsi="Arial"/>
          <w:color w:val="000000"/>
          <w:sz w:val="24"/>
        </w:rPr>
        <w:t xml:space="preserve"> Resumption of the Suspended Preliminary Investigation</w:t>
      </w:r>
    </w:p>
    <w:p w:rsidR="00A52154" w:rsidRDefault="009A5C89">
      <w:pPr>
        <w:spacing w:line="273"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preliminary investigation shall be resumed on the basis of the investigator's resolution after:</w:t>
      </w:r>
    </w:p>
    <w:p w:rsidR="00A52154" w:rsidRDefault="00A52154">
      <w:pPr>
        <w:sectPr w:rsidR="00A52154">
          <w:pgSz w:w="11904" w:h="16843"/>
          <w:pgMar w:top="1420" w:right="821" w:bottom="1187" w:left="837" w:header="720" w:footer="720" w:gutter="0"/>
          <w:cols w:space="720"/>
        </w:sectPr>
      </w:pPr>
    </w:p>
    <w:p w:rsidR="00A52154" w:rsidRDefault="009A5C89">
      <w:pPr>
        <w:numPr>
          <w:ilvl w:val="0"/>
          <w:numId w:val="281"/>
        </w:numPr>
        <w:tabs>
          <w:tab w:val="clear" w:pos="360"/>
          <w:tab w:val="left" w:pos="1152"/>
        </w:tabs>
        <w:spacing w:before="9"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lastRenderedPageBreak/>
        <w:t>the grounds for its suspension have disappeared;</w:t>
      </w:r>
    </w:p>
    <w:p w:rsidR="00A52154" w:rsidRDefault="009A5C89">
      <w:pPr>
        <w:numPr>
          <w:ilvl w:val="0"/>
          <w:numId w:val="28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need for the performance of investigative actions, which may be carried out without the participation of the suspect, the accused, has arisen.</w:t>
      </w:r>
    </w:p>
    <w:p w:rsidR="00A52154" w:rsidRDefault="009A5C89">
      <w:pPr>
        <w:numPr>
          <w:ilvl w:val="0"/>
          <w:numId w:val="281"/>
        </w:numPr>
        <w:tabs>
          <w:tab w:val="clear" w:pos="360"/>
          <w:tab w:val="left" w:pos="1152"/>
        </w:tabs>
        <w:spacing w:before="277"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prosecutor has reversed the decision on suspension of a preliminary investigation.</w:t>
      </w:r>
    </w:p>
    <w:p w:rsidR="00A52154" w:rsidRDefault="009A5C89">
      <w:pPr>
        <w:spacing w:before="279" w:line="275" w:lineRule="exact"/>
        <w:ind w:firstLine="792"/>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Having declared the decision of an investigatory body or investigator on suspension of a preliminary investigation as unlawful or ill-founded, a prosecutor at latest in 14 days as from time of receiving the materials of the criminal case shall reverse it and shall issue a reasoned decision on it stating the specific circumstances which are subject to an additional investigation which shall be immediately forwarded to the head of the investigatory body jointly with the materials of the criminal case.</w:t>
      </w:r>
    </w:p>
    <w:p w:rsidR="00A52154" w:rsidRDefault="009A5C89">
      <w:pPr>
        <w:numPr>
          <w:ilvl w:val="0"/>
          <w:numId w:val="282"/>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suspended preliminary investigation may also be resumed on the basis of the resolution of the chief of an investigatory agency on account of the cancellation of the corresponding resolution of the investigator.</w:t>
      </w:r>
    </w:p>
    <w:p w:rsidR="00A52154" w:rsidRDefault="009A5C89">
      <w:pPr>
        <w:numPr>
          <w:ilvl w:val="0"/>
          <w:numId w:val="282"/>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the accused, his counsel for the defence, the victim and his representative, the civil claimant, the civil defendant and their representatives, as well as the public prosecutor shall be informed about the resumption of the preliminary investigation.</w:t>
      </w:r>
    </w:p>
    <w:p w:rsidR="00A52154" w:rsidRDefault="009A5C89">
      <w:pPr>
        <w:spacing w:before="379" w:line="281" w:lineRule="exact"/>
        <w:jc w:val="center"/>
        <w:textAlignment w:val="baseline"/>
        <w:rPr>
          <w:rFonts w:ascii="Arial" w:eastAsia="Arial" w:hAnsi="Arial"/>
          <w:b/>
          <w:color w:val="000080"/>
          <w:sz w:val="24"/>
        </w:rPr>
      </w:pPr>
      <w:r>
        <w:rPr>
          <w:rFonts w:ascii="Arial" w:eastAsia="Arial" w:hAnsi="Arial"/>
          <w:b/>
          <w:color w:val="000080"/>
          <w:sz w:val="24"/>
        </w:rPr>
        <w:t>Chapter 29. Termination of a Criminal Case</w:t>
      </w:r>
    </w:p>
    <w:p w:rsidR="00A52154" w:rsidRDefault="009A5C89">
      <w:pPr>
        <w:spacing w:before="383"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212.</w:t>
      </w:r>
      <w:r>
        <w:rPr>
          <w:rFonts w:ascii="Arial" w:eastAsia="Arial" w:hAnsi="Arial"/>
          <w:color w:val="000000"/>
          <w:sz w:val="24"/>
        </w:rPr>
        <w:t xml:space="preserve"> Grounds for the Termination of a Criminal Case and of the Criminal Prosecution</w:t>
      </w:r>
    </w:p>
    <w:p w:rsidR="00A52154" w:rsidRDefault="009A5C89">
      <w:pPr>
        <w:numPr>
          <w:ilvl w:val="0"/>
          <w:numId w:val="283"/>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The criminal case and the criminal prosecution shall be terminated, if there exist the grounds stipulated by</w:t>
      </w:r>
      <w:r>
        <w:rPr>
          <w:rFonts w:ascii="Arial" w:eastAsia="Arial" w:hAnsi="Arial"/>
          <w:b/>
          <w:color w:val="008000"/>
          <w:sz w:val="24"/>
        </w:rPr>
        <w:t xml:space="preserve"> Articles 24-28.1</w:t>
      </w:r>
      <w:r>
        <w:rPr>
          <w:rFonts w:ascii="Arial" w:eastAsia="Arial" w:hAnsi="Arial"/>
          <w:color w:val="000000"/>
          <w:sz w:val="24"/>
        </w:rPr>
        <w:t xml:space="preserve"> of the present Code.</w:t>
      </w:r>
    </w:p>
    <w:p w:rsidR="00A52154" w:rsidRDefault="009A5C89">
      <w:pPr>
        <w:numPr>
          <w:ilvl w:val="0"/>
          <w:numId w:val="28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a criminal case is terminated on the grounds stipulated by</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2 of the first part of Article 24</w:t>
      </w:r>
      <w:r>
        <w:rPr>
          <w:rFonts w:ascii="Arial" w:eastAsia="Arial" w:hAnsi="Arial"/>
          <w:color w:val="000000"/>
          <w:sz w:val="24"/>
        </w:rPr>
        <w:t xml:space="preserve"> and by</w:t>
      </w:r>
      <w:r>
        <w:rPr>
          <w:rFonts w:ascii="Arial" w:eastAsia="Arial" w:hAnsi="Arial"/>
          <w:b/>
          <w:color w:val="008000"/>
          <w:sz w:val="24"/>
        </w:rPr>
        <w:t xml:space="preserve"> Item 1 of the first part of Article 27</w:t>
      </w:r>
      <w:r>
        <w:rPr>
          <w:rFonts w:ascii="Arial" w:eastAsia="Arial" w:hAnsi="Arial"/>
          <w:color w:val="000000"/>
          <w:sz w:val="24"/>
        </w:rPr>
        <w:t xml:space="preserve"> of the present Code, the investigator or the public prosecutor shall take measures, envisaged the measures for rehabilitating a person set out in</w:t>
      </w:r>
      <w:r>
        <w:rPr>
          <w:rFonts w:ascii="Arial" w:eastAsia="Arial" w:hAnsi="Arial"/>
          <w:b/>
          <w:color w:val="008000"/>
          <w:sz w:val="24"/>
        </w:rPr>
        <w:t xml:space="preserve"> Chapter 18</w:t>
      </w:r>
      <w:r>
        <w:rPr>
          <w:rFonts w:ascii="Arial" w:eastAsia="Arial" w:hAnsi="Arial"/>
          <w:color w:val="000000"/>
          <w:sz w:val="24"/>
        </w:rPr>
        <w:t xml:space="preserve"> of the present Code.</w:t>
      </w:r>
    </w:p>
    <w:p w:rsidR="00A52154" w:rsidRDefault="009A5C89">
      <w:pPr>
        <w:spacing w:line="274"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213.</w:t>
      </w:r>
      <w:r>
        <w:rPr>
          <w:rFonts w:ascii="Arial" w:eastAsia="Arial" w:hAnsi="Arial"/>
          <w:color w:val="000000"/>
          <w:sz w:val="24"/>
        </w:rPr>
        <w:t xml:space="preserve"> Resolution on the Termination of a Criminal Case and of the Criminal Prosecution</w:t>
      </w:r>
    </w:p>
    <w:p w:rsidR="00A52154" w:rsidRDefault="009A5C89">
      <w:pPr>
        <w:numPr>
          <w:ilvl w:val="0"/>
          <w:numId w:val="28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criminal case shall be terminated in accordance with the resolution of the investigator, a copy of which shall be directed to the public prosecutor.</w:t>
      </w:r>
    </w:p>
    <w:p w:rsidR="00A52154" w:rsidRDefault="009A5C89">
      <w:pPr>
        <w:numPr>
          <w:ilvl w:val="0"/>
          <w:numId w:val="284"/>
        </w:numPr>
        <w:tabs>
          <w:tab w:val="clear" w:pos="360"/>
          <w:tab w:val="left" w:pos="1152"/>
        </w:tabs>
        <w:spacing w:before="3"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In the resolution shall be pointed out:</w:t>
      </w:r>
    </w:p>
    <w:p w:rsidR="00A52154" w:rsidRDefault="009A5C89">
      <w:pPr>
        <w:numPr>
          <w:ilvl w:val="0"/>
          <w:numId w:val="285"/>
        </w:numPr>
        <w:tabs>
          <w:tab w:val="clear" w:pos="360"/>
          <w:tab w:val="left" w:pos="1152"/>
        </w:tabs>
        <w:spacing w:line="274"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 date and the place of passing it;</w:t>
      </w:r>
    </w:p>
    <w:p w:rsidR="00A52154" w:rsidRDefault="009A5C89">
      <w:pPr>
        <w:numPr>
          <w:ilvl w:val="0"/>
          <w:numId w:val="285"/>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post, the surname and the initials of the person who has passed it;</w:t>
      </w:r>
    </w:p>
    <w:p w:rsidR="00A52154" w:rsidRDefault="009A5C89">
      <w:pPr>
        <w:numPr>
          <w:ilvl w:val="0"/>
          <w:numId w:val="28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circumstances, which have served as a reason and the ground for the institution of the criminal case;</w:t>
      </w:r>
    </w:p>
    <w:p w:rsidR="00A52154" w:rsidRDefault="009A5C89">
      <w:pPr>
        <w:numPr>
          <w:ilvl w:val="0"/>
          <w:numId w:val="28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Item, part and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dealing with the crime, on the signs of which the criminal case was instituted;</w:t>
      </w:r>
    </w:p>
    <w:p w:rsidR="00A52154" w:rsidRDefault="009A5C89">
      <w:pPr>
        <w:numPr>
          <w:ilvl w:val="0"/>
          <w:numId w:val="28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results of the preliminary investigation with an indication of the data on the persons, with respect to whom the criminal prosecution was conducted;</w:t>
      </w:r>
    </w:p>
    <w:p w:rsidR="00A52154" w:rsidRDefault="009A5C89">
      <w:pPr>
        <w:numPr>
          <w:ilvl w:val="0"/>
          <w:numId w:val="285"/>
        </w:numPr>
        <w:tabs>
          <w:tab w:val="clear" w:pos="360"/>
          <w:tab w:val="left" w:pos="1152"/>
        </w:tabs>
        <w:spacing w:line="274"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 applied measure of restriction;</w:t>
      </w:r>
    </w:p>
    <w:p w:rsidR="00A52154" w:rsidRDefault="009A5C89">
      <w:pPr>
        <w:numPr>
          <w:ilvl w:val="0"/>
          <w:numId w:val="28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Item, part and Article of the present Code, on the ground of which the criminal case and/or the criminal prosecution is terminated;</w:t>
      </w:r>
    </w:p>
    <w:p w:rsidR="00A52154" w:rsidRDefault="009A5C89">
      <w:pPr>
        <w:numPr>
          <w:ilvl w:val="0"/>
          <w:numId w:val="285"/>
        </w:numPr>
        <w:tabs>
          <w:tab w:val="clear" w:pos="360"/>
          <w:tab w:val="left" w:pos="1152"/>
        </w:tabs>
        <w:spacing w:before="2"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decision on cancelling the measure of restriction and the arrest of the property and of the correspondence, a temporary dismissal from the post, the monitoring and the recording of</w:t>
      </w:r>
    </w:p>
    <w:p w:rsidR="00A52154" w:rsidRDefault="00A52154">
      <w:pPr>
        <w:sectPr w:rsidR="00A52154">
          <w:pgSz w:w="11904" w:h="16843"/>
          <w:pgMar w:top="1440" w:right="821" w:bottom="1247" w:left="837" w:header="720" w:footer="720" w:gutter="0"/>
          <w:cols w:space="720"/>
        </w:sectPr>
      </w:pPr>
    </w:p>
    <w:p w:rsidR="00A52154" w:rsidRDefault="009A5C89">
      <w:pPr>
        <w:spacing w:before="8"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the discussions;</w:t>
      </w:r>
    </w:p>
    <w:p w:rsidR="00A52154" w:rsidRDefault="009A5C89">
      <w:pPr>
        <w:numPr>
          <w:ilvl w:val="0"/>
          <w:numId w:val="286"/>
        </w:numPr>
        <w:tabs>
          <w:tab w:val="clear" w:pos="360"/>
          <w:tab w:val="left" w:pos="1080"/>
        </w:tabs>
        <w:spacing w:line="273"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decision on the demonstrative proof;</w:t>
      </w:r>
    </w:p>
    <w:p w:rsidR="00A52154" w:rsidRDefault="009A5C89">
      <w:pPr>
        <w:numPr>
          <w:ilvl w:val="0"/>
          <w:numId w:val="286"/>
        </w:numPr>
        <w:tabs>
          <w:tab w:val="clear" w:pos="360"/>
          <w:tab w:val="left" w:pos="1080"/>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the procedure for filing an appeal against the given resolution.</w:t>
      </w:r>
    </w:p>
    <w:p w:rsidR="00A52154" w:rsidRDefault="009A5C89">
      <w:pPr>
        <w:numPr>
          <w:ilvl w:val="0"/>
          <w:numId w:val="28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in conformity with the present Code the termination of the criminal case is admissible only with the consent of the accused or of the victim, the existence of such consent shall be reflected in the resolution.</w:t>
      </w:r>
    </w:p>
    <w:p w:rsidR="00A52154" w:rsidRDefault="009A5C89">
      <w:pPr>
        <w:numPr>
          <w:ilvl w:val="0"/>
          <w:numId w:val="287"/>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The investigator shall hand in or forward a copy of the resolution on the termination of the criminal case to the person, with respect to whom the criminal prosecution is terminated, to the victim, to the civil claimant and to the civil defendant. To the victim and to the civil defendant shall in this case be explained the right to lodge a claim by way of the civil court procedure, if the criminal case is terminated on the grounds, stipulated by</w:t>
      </w:r>
      <w:r>
        <w:rPr>
          <w:rFonts w:ascii="Arial" w:eastAsia="Arial" w:hAnsi="Arial"/>
          <w:b/>
          <w:color w:val="008000"/>
          <w:sz w:val="24"/>
        </w:rPr>
        <w:t xml:space="preserve"> Items 2 - 6 of the first part of Article 24</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Article 25</w:t>
      </w:r>
      <w:r>
        <w:rPr>
          <w:rFonts w:ascii="Arial" w:eastAsia="Arial" w:hAnsi="Arial"/>
          <w:color w:val="008000"/>
          <w:sz w:val="24"/>
        </w:rPr>
        <w:t>,</w:t>
      </w:r>
      <w:r>
        <w:rPr>
          <w:rFonts w:ascii="Arial" w:eastAsia="Arial" w:hAnsi="Arial"/>
          <w:color w:val="000000"/>
          <w:sz w:val="24"/>
        </w:rPr>
        <w:t xml:space="preserve"> by</w:t>
      </w:r>
      <w:r>
        <w:rPr>
          <w:rFonts w:ascii="Arial" w:eastAsia="Arial" w:hAnsi="Arial"/>
          <w:b/>
          <w:color w:val="008000"/>
          <w:sz w:val="24"/>
        </w:rPr>
        <w:t xml:space="preserve"> Items 2 - 7 of the first part of Article 27</w:t>
      </w:r>
      <w:r>
        <w:rPr>
          <w:rFonts w:ascii="Arial" w:eastAsia="Arial" w:hAnsi="Arial"/>
          <w:color w:val="000000"/>
          <w:sz w:val="24"/>
        </w:rPr>
        <w:t xml:space="preserve"> and by</w:t>
      </w:r>
      <w:r>
        <w:rPr>
          <w:rFonts w:ascii="Arial" w:eastAsia="Arial" w:hAnsi="Arial"/>
          <w:b/>
          <w:color w:val="008000"/>
          <w:sz w:val="24"/>
        </w:rPr>
        <w:t xml:space="preserve"> Article 28</w:t>
      </w:r>
      <w:r>
        <w:rPr>
          <w:rFonts w:ascii="Arial" w:eastAsia="Arial" w:hAnsi="Arial"/>
          <w:color w:val="000000"/>
          <w:sz w:val="24"/>
        </w:rPr>
        <w:t xml:space="preserve"> of the present Code.</w:t>
      </w:r>
    </w:p>
    <w:p w:rsidR="00A52154" w:rsidRDefault="009A5C89">
      <w:pPr>
        <w:spacing w:before="3" w:line="276" w:lineRule="exact"/>
        <w:ind w:firstLine="720"/>
        <w:jc w:val="both"/>
        <w:textAlignment w:val="baseline"/>
        <w:rPr>
          <w:rFonts w:ascii="Arial" w:eastAsia="Arial" w:hAnsi="Arial"/>
          <w:color w:val="000000"/>
          <w:sz w:val="24"/>
        </w:rPr>
      </w:pPr>
      <w:r>
        <w:rPr>
          <w:rFonts w:ascii="Arial" w:eastAsia="Arial" w:hAnsi="Arial"/>
          <w:color w:val="000000"/>
          <w:sz w:val="24"/>
        </w:rPr>
        <w:t>As regards criminal cases on the crimes provided for by</w:t>
      </w:r>
      <w:r>
        <w:rPr>
          <w:rFonts w:ascii="Arial" w:eastAsia="Arial" w:hAnsi="Arial"/>
          <w:b/>
          <w:color w:val="008000"/>
          <w:sz w:val="24"/>
        </w:rPr>
        <w:t xml:space="preserve"> Articles 198-199.1</w:t>
      </w:r>
      <w:r>
        <w:rPr>
          <w:rFonts w:ascii="Arial" w:eastAsia="Arial" w:hAnsi="Arial"/>
          <w:color w:val="000000"/>
          <w:sz w:val="24"/>
        </w:rPr>
        <w:t xml:space="preserve"> of the Criminal Code of the Russian Federation, an investigator shall forward a copy of the decision on termination of a criminal case to the tax authority that has directed in compliance with</w:t>
      </w:r>
      <w:r>
        <w:rPr>
          <w:rFonts w:ascii="Arial" w:eastAsia="Arial" w:hAnsi="Arial"/>
          <w:b/>
          <w:color w:val="008000"/>
          <w:sz w:val="24"/>
        </w:rPr>
        <w:t xml:space="preserve"> Item 3 of Article 32</w:t>
      </w:r>
      <w:r>
        <w:rPr>
          <w:rFonts w:ascii="Arial" w:eastAsia="Arial" w:hAnsi="Arial"/>
          <w:color w:val="000000"/>
          <w:sz w:val="24"/>
        </w:rPr>
        <w:t xml:space="preserve"> of the Tax Code of the Russian Federation the materials for adoption of the decision on initiation of criminal proceedings.</w:t>
      </w:r>
    </w:p>
    <w:p w:rsidR="00A52154" w:rsidRDefault="009A5C89">
      <w:pPr>
        <w:numPr>
          <w:ilvl w:val="0"/>
          <w:numId w:val="28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grounds for the termination of the criminal prosecution concern not all the suspects or the accused on the criminal case, the investigator shall pass the resolution in conformity with</w:t>
      </w:r>
      <w:r>
        <w:rPr>
          <w:rFonts w:ascii="Arial" w:eastAsia="Arial" w:hAnsi="Arial"/>
          <w:b/>
          <w:color w:val="008000"/>
          <w:sz w:val="24"/>
        </w:rPr>
        <w:t xml:space="preserve"> Article 27</w:t>
      </w:r>
      <w:r>
        <w:rPr>
          <w:rFonts w:ascii="Arial" w:eastAsia="Arial" w:hAnsi="Arial"/>
          <w:color w:val="000000"/>
          <w:sz w:val="24"/>
        </w:rPr>
        <w:t xml:space="preserve"> of the present Code on the termination of the criminal prosecution with respect to the concrete person. In this case, the proceedings on the criminal case shall be continued.</w:t>
      </w:r>
    </w:p>
    <w:p w:rsidR="00A52154" w:rsidRDefault="009A5C89">
      <w:pPr>
        <w:spacing w:before="274"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214.</w:t>
      </w:r>
      <w:r>
        <w:rPr>
          <w:rFonts w:ascii="Arial" w:eastAsia="Arial" w:hAnsi="Arial"/>
          <w:color w:val="000000"/>
          <w:sz w:val="24"/>
        </w:rPr>
        <w:t xml:space="preserve"> Cancelling the Resolution on Terminating a Criminal Case or the Criminal Prosecution</w:t>
      </w:r>
    </w:p>
    <w:p w:rsidR="00A52154" w:rsidRDefault="009A5C89">
      <w:pPr>
        <w:numPr>
          <w:ilvl w:val="0"/>
          <w:numId w:val="288"/>
        </w:numPr>
        <w:tabs>
          <w:tab w:val="clear" w:pos="360"/>
          <w:tab w:val="left" w:pos="1080"/>
        </w:tabs>
        <w:spacing w:before="276"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Having declared the decision of the head of an investigatory body or an investigator's decision on termination of a criminal case or of criminal prosecution (except for cases on private prosecution) as illegal or ill-founded, a prosecutor at latest in 14 days as from the time of receiving the materials of the criminal case shall reverse it and shall issue a reasoned decision on it stating the specific circumstances to be additionally investigated which shall be immediately forwarded jointly with the materials of the criminal case to the head of the investigatory body. As regards cases on private prosecution, the decision on termination of a criminal case may be only reversed by a prosecutor if a complaint of a person concerned is available. Having declared the decision of an inquirer on termination of a criminal case or of criminal prosecution as illegal or ill-founded, the prosecutor shall reverse it and resume the criminal proceedings. Having declared the decision of an investigator on termination of a criminal case or criminal prosecution as illegal or ill-founded, the chief of an investigatory agency shall cancel it and shall resume the criminal proceedings.</w:t>
      </w:r>
    </w:p>
    <w:p w:rsidR="00A52154" w:rsidRDefault="009A5C89">
      <w:pPr>
        <w:numPr>
          <w:ilvl w:val="0"/>
          <w:numId w:val="28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If the court recognizes the investigator's resolution on the termination of a criminal case or of the criminal prosecution as illegal or as ungrounded, it shall pass in the procedure stipulated by</w:t>
      </w:r>
      <w:r>
        <w:rPr>
          <w:rFonts w:ascii="Arial" w:eastAsia="Arial" w:hAnsi="Arial"/>
          <w:b/>
          <w:color w:val="008000"/>
          <w:sz w:val="24"/>
        </w:rPr>
        <w:t xml:space="preserve"> Article 125</w:t>
      </w:r>
      <w:r>
        <w:rPr>
          <w:rFonts w:ascii="Arial" w:eastAsia="Arial" w:hAnsi="Arial"/>
          <w:color w:val="000000"/>
          <w:sz w:val="24"/>
        </w:rPr>
        <w:t xml:space="preserve"> of the present Code, the corresponding decision and shall direct it to to the chief of an investigatory agency for execution.</w:t>
      </w:r>
    </w:p>
    <w:p w:rsidR="00A52154" w:rsidRDefault="009A5C89">
      <w:pPr>
        <w:numPr>
          <w:ilvl w:val="0"/>
          <w:numId w:val="288"/>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The proceedings in compliance with</w:t>
      </w:r>
      <w:r>
        <w:rPr>
          <w:rFonts w:ascii="Arial" w:eastAsia="Arial" w:hAnsi="Arial"/>
          <w:b/>
          <w:color w:val="008000"/>
          <w:sz w:val="24"/>
        </w:rPr>
        <w:t xml:space="preserve"> Articles 413</w:t>
      </w:r>
      <w:r>
        <w:rPr>
          <w:rFonts w:ascii="Arial" w:eastAsia="Arial" w:hAnsi="Arial"/>
          <w:color w:val="000000"/>
          <w:sz w:val="24"/>
        </w:rPr>
        <w:t xml:space="preserve"> and</w:t>
      </w:r>
      <w:r>
        <w:rPr>
          <w:rFonts w:ascii="Arial" w:eastAsia="Arial" w:hAnsi="Arial"/>
          <w:b/>
          <w:color w:val="008000"/>
          <w:sz w:val="24"/>
        </w:rPr>
        <w:t xml:space="preserve"> 414</w:t>
      </w:r>
      <w:r>
        <w:rPr>
          <w:rFonts w:ascii="Arial" w:eastAsia="Arial" w:hAnsi="Arial"/>
          <w:color w:val="000000"/>
          <w:sz w:val="24"/>
        </w:rPr>
        <w:t xml:space="preserve"> of this Code in respect of a previously terminated criminal case may be resumed if the period of limitation for making a person criminally liable has not expired.</w:t>
      </w:r>
    </w:p>
    <w:p w:rsidR="00A52154" w:rsidRDefault="009A5C89">
      <w:pPr>
        <w:numPr>
          <w:ilvl w:val="0"/>
          <w:numId w:val="288"/>
        </w:numPr>
        <w:tabs>
          <w:tab w:val="clear" w:pos="360"/>
          <w:tab w:val="left" w:pos="1080"/>
        </w:tabs>
        <w:spacing w:before="1"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Decision on the resumption of the proceedings on the criminal case shall be brought to the knowledge of the persons, pointed out in the</w:t>
      </w:r>
      <w:r>
        <w:rPr>
          <w:rFonts w:ascii="Arial" w:eastAsia="Arial" w:hAnsi="Arial"/>
          <w:b/>
          <w:color w:val="008000"/>
          <w:spacing w:val="-2"/>
          <w:sz w:val="24"/>
        </w:rPr>
        <w:t xml:space="preserve"> third part of Article 211</w:t>
      </w:r>
      <w:r>
        <w:rPr>
          <w:rFonts w:ascii="Arial" w:eastAsia="Arial" w:hAnsi="Arial"/>
          <w:color w:val="000000"/>
          <w:spacing w:val="-2"/>
          <w:sz w:val="24"/>
        </w:rPr>
        <w:t xml:space="preserve"> of the present Code.</w:t>
      </w:r>
    </w:p>
    <w:p w:rsidR="00A52154" w:rsidRDefault="00A52154">
      <w:pPr>
        <w:sectPr w:rsidR="00A52154">
          <w:pgSz w:w="11904" w:h="16843"/>
          <w:pgMar w:top="1440" w:right="819" w:bottom="1187" w:left="839" w:header="720" w:footer="720" w:gutter="0"/>
          <w:cols w:space="720"/>
        </w:sectPr>
      </w:pPr>
    </w:p>
    <w:p w:rsidR="00A52154" w:rsidRDefault="009A5C89">
      <w:pPr>
        <w:spacing w:before="19" w:line="286" w:lineRule="exact"/>
        <w:ind w:left="144"/>
        <w:textAlignment w:val="baseline"/>
        <w:rPr>
          <w:rFonts w:ascii="Arial" w:eastAsia="Arial" w:hAnsi="Arial"/>
          <w:i/>
          <w:color w:val="800080"/>
          <w:sz w:val="24"/>
        </w:rPr>
      </w:pPr>
      <w:r>
        <w:rPr>
          <w:rFonts w:ascii="Arial" w:eastAsia="Arial" w:hAnsi="Arial"/>
          <w:i/>
          <w:color w:val="800080"/>
          <w:sz w:val="24"/>
        </w:rPr>
        <w:lastRenderedPageBreak/>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151 of the Criminal-Procedural Code</w:t>
      </w:r>
    </w:p>
    <w:p w:rsidR="00A52154" w:rsidRDefault="009A5C89">
      <w:pPr>
        <w:spacing w:before="383"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30. Forwarding a Criminal Case with the Conclusion </w:t>
      </w:r>
      <w:r>
        <w:rPr>
          <w:rFonts w:ascii="Arial" w:eastAsia="Arial" w:hAnsi="Arial"/>
          <w:b/>
          <w:color w:val="000080"/>
          <w:sz w:val="24"/>
        </w:rPr>
        <w:br/>
        <w:t>of Guilt to the Prosecutor</w:t>
      </w:r>
    </w:p>
    <w:p w:rsidR="00A52154" w:rsidRDefault="009A5C89">
      <w:pPr>
        <w:spacing w:before="388" w:line="275" w:lineRule="exact"/>
        <w:ind w:left="720"/>
        <w:textAlignment w:val="baseline"/>
        <w:rPr>
          <w:rFonts w:ascii="Arial" w:eastAsia="Arial" w:hAnsi="Arial"/>
          <w:b/>
          <w:color w:val="000080"/>
          <w:sz w:val="24"/>
        </w:rPr>
      </w:pPr>
      <w:r>
        <w:rPr>
          <w:rFonts w:ascii="Arial" w:eastAsia="Arial" w:hAnsi="Arial"/>
          <w:b/>
          <w:color w:val="000080"/>
          <w:sz w:val="24"/>
        </w:rPr>
        <w:t>Article 215.</w:t>
      </w:r>
      <w:r>
        <w:rPr>
          <w:rFonts w:ascii="Arial" w:eastAsia="Arial" w:hAnsi="Arial"/>
          <w:color w:val="000000"/>
          <w:sz w:val="24"/>
        </w:rPr>
        <w:t xml:space="preserve"> Completing a Preliminary Investigation with the Conclusion of Guilt</w:t>
      </w:r>
    </w:p>
    <w:p w:rsidR="00A52154" w:rsidRDefault="009A5C89">
      <w:pPr>
        <w:numPr>
          <w:ilvl w:val="0"/>
          <w:numId w:val="28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 xml:space="preserve">Having recognized that all investigative actions on the criminal case have been performed and the collected proof are sufficient for compiling the conclusion of guilt, the investigator shall notify to this effect the accused and shall explain to him his right, stipulated by </w:t>
      </w:r>
      <w:r>
        <w:rPr>
          <w:rFonts w:ascii="Arial" w:eastAsia="Arial" w:hAnsi="Arial"/>
          <w:b/>
          <w:color w:val="008000"/>
          <w:sz w:val="24"/>
        </w:rPr>
        <w:t>Article 217</w:t>
      </w:r>
      <w:r>
        <w:rPr>
          <w:rFonts w:ascii="Arial" w:eastAsia="Arial" w:hAnsi="Arial"/>
          <w:color w:val="000000"/>
          <w:sz w:val="24"/>
        </w:rPr>
        <w:t xml:space="preserve"> of the present Code, to get acquainted with all the materials of the criminal case both personally and with the assistance of the counsel for the defence and of his legal representative, about which a protocol shall be compiled in conformity with</w:t>
      </w:r>
      <w:r>
        <w:rPr>
          <w:rFonts w:ascii="Arial" w:eastAsia="Arial" w:hAnsi="Arial"/>
          <w:b/>
          <w:color w:val="008000"/>
          <w:sz w:val="24"/>
        </w:rPr>
        <w:t xml:space="preserve"> Articles 166</w:t>
      </w:r>
      <w:r>
        <w:rPr>
          <w:rFonts w:ascii="Arial" w:eastAsia="Arial" w:hAnsi="Arial"/>
          <w:color w:val="000000"/>
          <w:sz w:val="24"/>
        </w:rPr>
        <w:t xml:space="preserve"> and </w:t>
      </w:r>
      <w:r>
        <w:rPr>
          <w:rFonts w:ascii="Arial" w:eastAsia="Arial" w:hAnsi="Arial"/>
          <w:b/>
          <w:color w:val="008000"/>
          <w:sz w:val="24"/>
        </w:rPr>
        <w:t>167</w:t>
      </w:r>
      <w:r>
        <w:rPr>
          <w:rFonts w:ascii="Arial" w:eastAsia="Arial" w:hAnsi="Arial"/>
          <w:color w:val="000000"/>
          <w:sz w:val="24"/>
        </w:rPr>
        <w:t xml:space="preserve"> of the present Code.</w:t>
      </w:r>
    </w:p>
    <w:p w:rsidR="00A52154" w:rsidRDefault="009A5C89">
      <w:pPr>
        <w:numPr>
          <w:ilvl w:val="0"/>
          <w:numId w:val="289"/>
        </w:numPr>
        <w:tabs>
          <w:tab w:val="clear" w:pos="360"/>
          <w:tab w:val="left" w:pos="1080"/>
        </w:tabs>
        <w:spacing w:before="2"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public prosecutor shall notify about the end of the investigative actions the counsel for the defence and the legal representative of the accused, if these are taking part in the criminal case, as well as the victim, the civil claimant, the civil defendant and their representatives.</w:t>
      </w:r>
    </w:p>
    <w:p w:rsidR="00A52154" w:rsidRDefault="009A5C89">
      <w:pPr>
        <w:numPr>
          <w:ilvl w:val="0"/>
          <w:numId w:val="289"/>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counsel for the defence and the legal representative of the accused or the representative of the victim, of the civil claimant or of the civil defendant cannot come for getting acquainted with the criminal case materials at the appointed time, the investigator shall put off this acquaintance for a term of not over five days.</w:t>
      </w:r>
    </w:p>
    <w:p w:rsidR="00A52154" w:rsidRDefault="009A5C89">
      <w:pPr>
        <w:numPr>
          <w:ilvl w:val="0"/>
          <w:numId w:val="289"/>
        </w:numPr>
        <w:tabs>
          <w:tab w:val="clear" w:pos="360"/>
          <w:tab w:val="left" w:pos="1080"/>
        </w:tabs>
        <w:spacing w:before="9"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counsel for the defence, selected by the accused, cannot come for getting acquainted with the criminal case materials, the investigator shall have the right, after an expiry of five days, to suggest to the accused that he select another counsel for the defence, or, on the ground of a petition from the accused, shall take measures for the attendance of another counsel for the defence. If the accused refuses the appointed counsel for the defence, the investigator shall have the right to present to him the criminal case materials for getting acquainted with them without the participation of the counsel for the defence, with the exception of the cases, when the participation of the counsel for the defence in the criminal case is obligatory in conformity with</w:t>
      </w:r>
      <w:r>
        <w:rPr>
          <w:rFonts w:ascii="Arial" w:eastAsia="Arial" w:hAnsi="Arial"/>
          <w:b/>
          <w:color w:val="008000"/>
          <w:sz w:val="24"/>
        </w:rPr>
        <w:t xml:space="preserve"> Article 51</w:t>
      </w:r>
      <w:r>
        <w:rPr>
          <w:rFonts w:ascii="Arial" w:eastAsia="Arial" w:hAnsi="Arial"/>
          <w:color w:val="000000"/>
          <w:sz w:val="24"/>
        </w:rPr>
        <w:t xml:space="preserve"> of the present Code.</w:t>
      </w:r>
    </w:p>
    <w:p w:rsidR="00A52154" w:rsidRDefault="009A5C89">
      <w:pPr>
        <w:numPr>
          <w:ilvl w:val="0"/>
          <w:numId w:val="289"/>
        </w:numPr>
        <w:tabs>
          <w:tab w:val="clear" w:pos="360"/>
          <w:tab w:val="left" w:pos="1080"/>
        </w:tabs>
        <w:spacing w:before="282"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accused, who is not held in custody, does not come for getting acquainted with the criminal case materials, the investigator shall compile the conclusion of guilt and shall direct the materials of the criminal case to the public prosecutor after an expiry of five days from the day of announcing the end of the investigative actions or from the day, when the other participants in the criminal court proceedings indicated in the</w:t>
      </w:r>
      <w:r>
        <w:rPr>
          <w:rFonts w:ascii="Arial" w:eastAsia="Arial" w:hAnsi="Arial"/>
          <w:b/>
          <w:color w:val="008000"/>
          <w:sz w:val="24"/>
        </w:rPr>
        <w:t xml:space="preserve"> second part</w:t>
      </w:r>
      <w:r>
        <w:rPr>
          <w:rFonts w:ascii="Arial" w:eastAsia="Arial" w:hAnsi="Arial"/>
          <w:color w:val="000000"/>
          <w:sz w:val="24"/>
        </w:rPr>
        <w:t xml:space="preserve"> of the present Article, have completed getting acquainted with the criminal case materials.</w:t>
      </w:r>
    </w:p>
    <w:p w:rsidR="00A52154" w:rsidRDefault="009A5C8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216.</w:t>
      </w:r>
      <w:r>
        <w:rPr>
          <w:rFonts w:ascii="Arial" w:eastAsia="Arial" w:hAnsi="Arial"/>
          <w:color w:val="000000"/>
          <w:sz w:val="24"/>
        </w:rPr>
        <w:t xml:space="preserve"> Getting Acquainted with the Criminal Case Materials by the Victim, Civil Claimant, Civil Defendant and Their Representatives</w:t>
      </w:r>
    </w:p>
    <w:p w:rsidR="00A52154" w:rsidRDefault="009A5C89">
      <w:pPr>
        <w:numPr>
          <w:ilvl w:val="0"/>
          <w:numId w:val="290"/>
        </w:numPr>
        <w:tabs>
          <w:tab w:val="clear" w:pos="360"/>
          <w:tab w:val="left" w:pos="1080"/>
        </w:tabs>
        <w:spacing w:before="281" w:line="275" w:lineRule="exact"/>
        <w:ind w:left="0" w:firstLine="720"/>
        <w:jc w:val="both"/>
        <w:textAlignment w:val="baseline"/>
        <w:rPr>
          <w:rFonts w:ascii="Arial" w:eastAsia="Arial" w:hAnsi="Arial"/>
          <w:color w:val="000000"/>
          <w:sz w:val="24"/>
        </w:rPr>
      </w:pPr>
      <w:r>
        <w:rPr>
          <w:rFonts w:ascii="Arial" w:eastAsia="Arial" w:hAnsi="Arial"/>
          <w:color w:val="000000"/>
          <w:sz w:val="24"/>
        </w:rPr>
        <w:t>Upon a petition from the victim, the civil claimant, the civil defendant and their representatives, the investigator shall acquaint these persons with the criminal case materials fully or in part, except for the documents mentioned in</w:t>
      </w:r>
      <w:r>
        <w:rPr>
          <w:rFonts w:ascii="Arial" w:eastAsia="Arial" w:hAnsi="Arial"/>
          <w:b/>
          <w:color w:val="008000"/>
          <w:sz w:val="24"/>
        </w:rPr>
        <w:t xml:space="preserve"> Part 2 of Article 317.4</w:t>
      </w:r>
      <w:r>
        <w:rPr>
          <w:rFonts w:ascii="Arial" w:eastAsia="Arial" w:hAnsi="Arial"/>
          <w:color w:val="000000"/>
          <w:sz w:val="24"/>
        </w:rPr>
        <w:t xml:space="preserve"> of the present Code. The civil claimant, the civil defendant or their representatives shall get acquainted with the criminal case materials in the part that concerns the civil claim.</w:t>
      </w:r>
    </w:p>
    <w:p w:rsidR="00A52154" w:rsidRDefault="009A5C89">
      <w:pPr>
        <w:numPr>
          <w:ilvl w:val="0"/>
          <w:numId w:val="290"/>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acquaintance shall be conducted in accordance with the procedure, established by Article 217 of the present Code.</w:t>
      </w:r>
    </w:p>
    <w:p w:rsidR="00A52154" w:rsidRDefault="00A52154">
      <w:pPr>
        <w:sectPr w:rsidR="00A52154">
          <w:pgSz w:w="11904" w:h="16843"/>
          <w:pgMar w:top="1700" w:right="821" w:bottom="1247" w:left="837" w:header="720" w:footer="720" w:gutter="0"/>
          <w:cols w:space="720"/>
        </w:sectPr>
      </w:pPr>
    </w:p>
    <w:p w:rsidR="00A52154" w:rsidRDefault="009A5C89">
      <w:pPr>
        <w:spacing w:before="23"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lastRenderedPageBreak/>
        <w:t>Article 217.</w:t>
      </w:r>
      <w:r>
        <w:rPr>
          <w:rFonts w:ascii="Arial" w:eastAsia="Arial" w:hAnsi="Arial"/>
          <w:color w:val="000000"/>
          <w:sz w:val="24"/>
        </w:rPr>
        <w:t xml:space="preserve"> Getting Acquainted with the Criminal Case Materials by the Accused and by His Counsel for the Defence</w:t>
      </w:r>
    </w:p>
    <w:p w:rsidR="00A52154" w:rsidRDefault="009A5C89">
      <w:pPr>
        <w:numPr>
          <w:ilvl w:val="0"/>
          <w:numId w:val="29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fulfilling the demands of</w:t>
      </w:r>
      <w:r>
        <w:rPr>
          <w:rFonts w:ascii="Arial" w:eastAsia="Arial" w:hAnsi="Arial"/>
          <w:b/>
          <w:color w:val="008000"/>
          <w:sz w:val="24"/>
        </w:rPr>
        <w:t xml:space="preserve"> Article 216</w:t>
      </w:r>
      <w:r>
        <w:rPr>
          <w:rFonts w:ascii="Arial" w:eastAsia="Arial" w:hAnsi="Arial"/>
          <w:color w:val="000000"/>
          <w:sz w:val="24"/>
        </w:rPr>
        <w:t xml:space="preserve"> of the present Code, the investigator shall present to the accused and to his counsel for the defence the sewn-up and enumerated materials of the criminal case, with the exception of the cases, envisaged by the</w:t>
      </w:r>
      <w:r>
        <w:rPr>
          <w:rFonts w:ascii="Arial" w:eastAsia="Arial" w:hAnsi="Arial"/>
          <w:b/>
          <w:color w:val="008000"/>
          <w:sz w:val="24"/>
        </w:rPr>
        <w:t xml:space="preserve"> ninth part of Article 166</w:t>
      </w:r>
      <w:r>
        <w:rPr>
          <w:rFonts w:ascii="Arial" w:eastAsia="Arial" w:hAnsi="Arial"/>
          <w:color w:val="000000"/>
          <w:sz w:val="24"/>
        </w:rPr>
        <w:t xml:space="preserve"> of the present Code. For such acquaintance shall also be submitted the demonstrative proof and, at the request of the accused or of his counsel for the defence, the photographs, the audio and/or video recordings, the cinema shootings and the other enclosures to the protocols of the investigative actions. Where it is impossible to present exhibits, the investigator shall render a decision on it. Upon a petition from the accused and from his counsel for the defence, the investigator shall provide for them an opportunity to get acquainted with the criminal case materials separately. If several accused are involved in the proceedings on the criminal case, the sequence of presenting the criminal case materials to them and to their counsels for the defence shall be established by the public prosecutor.</w:t>
      </w:r>
    </w:p>
    <w:p w:rsidR="00A52154" w:rsidRDefault="009A5C89">
      <w:pPr>
        <w:numPr>
          <w:ilvl w:val="0"/>
          <w:numId w:val="29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process of getting acquainted with the criminal case materials consisting of several volumes, the accused and his counsel for the defence shall have the right to turn to any one volume of the criminal case repeatedly, to write out any information and in any volume, and also to take the copies of the documents, including with the use of technical devices. The copies of the documents and the excerpts from the criminal case, in which is contained the information presenting the state or other kinds of secrets protected by the federal law, shall be kept in the criminal case file and shall be submitted to the accused and to his counsel for the defence during the court proceedings.</w:t>
      </w:r>
    </w:p>
    <w:p w:rsidR="00A52154" w:rsidRDefault="009A5C89">
      <w:pPr>
        <w:numPr>
          <w:ilvl w:val="0"/>
          <w:numId w:val="291"/>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The accused and his counsel for the defence cannot be restricted in the time necessary for familiarisation with the materials of the criminal case. If the accused and his/her counsel who have started familiarising themselves with the materials of the criminal case obviously procrastinate the time of familiarisation with such materials, then on the basis of the judicial decision rendered in the procedure established by</w:t>
      </w:r>
      <w:r>
        <w:rPr>
          <w:rFonts w:ascii="Arial" w:eastAsia="Arial" w:hAnsi="Arial"/>
          <w:b/>
          <w:color w:val="008000"/>
          <w:sz w:val="24"/>
        </w:rPr>
        <w:t xml:space="preserve"> Article 125</w:t>
      </w:r>
      <w:r>
        <w:rPr>
          <w:rFonts w:ascii="Arial" w:eastAsia="Arial" w:hAnsi="Arial"/>
          <w:color w:val="000000"/>
          <w:sz w:val="24"/>
        </w:rPr>
        <w:t xml:space="preserve"> of this Code there shall be fixed a definite term for familiarization with the materials of the criminal case. If the accused and his/her counsel have not familiarized themselves with the materials of the criminal case within the time period fixed by the court without sound reasons for doing so, the investigator shall be entitled to decide on termination of the given procedural action, and in this respect the investigator shall render an appropriate decision and shall make a note of it in the record of familiarization of the accused and of his/her defense counsel with the materials of the criminal case.</w:t>
      </w:r>
    </w:p>
    <w:p w:rsidR="00A52154" w:rsidRDefault="009A5C89">
      <w:pPr>
        <w:numPr>
          <w:ilvl w:val="0"/>
          <w:numId w:val="29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accused and his counsel for the defence have completed their acquaintance with the criminal case materials, the investigator shall find out what kind of petitions or other applications they are going to file. In this case, it shall also be found out from the accused and from his counsel for the defence, what witnesses, experts and specialists shall be summoned to the court session for an interrogation and for the confirmation of the position of the party of the defence.</w:t>
      </w:r>
    </w:p>
    <w:p w:rsidR="00A52154" w:rsidRDefault="009A5C89">
      <w:pPr>
        <w:numPr>
          <w:ilvl w:val="0"/>
          <w:numId w:val="291"/>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investigator shall explain to the accused his right to file a petition:</w:t>
      </w:r>
    </w:p>
    <w:p w:rsidR="00A52154" w:rsidRDefault="009A5C89">
      <w:pPr>
        <w:spacing w:before="2" w:line="276" w:lineRule="exact"/>
        <w:ind w:firstLine="792"/>
        <w:jc w:val="both"/>
        <w:textAlignment w:val="baseline"/>
        <w:rPr>
          <w:rFonts w:ascii="Arial" w:eastAsia="Arial" w:hAnsi="Arial"/>
          <w:color w:val="000000"/>
          <w:sz w:val="24"/>
        </w:rPr>
      </w:pPr>
      <w:r>
        <w:rPr>
          <w:rFonts w:ascii="Arial" w:eastAsia="Arial" w:hAnsi="Arial"/>
          <w:color w:val="000000"/>
          <w:sz w:val="24"/>
        </w:rPr>
        <w:t>1.1) for trying the criminal case by a court chamber consisting of three judges of a federal court of general jurisdiction - in the instances provided for by</w:t>
      </w:r>
      <w:r>
        <w:rPr>
          <w:rFonts w:ascii="Arial" w:eastAsia="Arial" w:hAnsi="Arial"/>
          <w:b/>
          <w:color w:val="008000"/>
          <w:sz w:val="24"/>
        </w:rPr>
        <w:t xml:space="preserve"> Item 3 of Part Two of Article 30 </w:t>
      </w:r>
      <w:r>
        <w:rPr>
          <w:rFonts w:ascii="Arial" w:eastAsia="Arial" w:hAnsi="Arial"/>
          <w:color w:val="000000"/>
          <w:sz w:val="24"/>
        </w:rPr>
        <w:t>of this Code;</w:t>
      </w:r>
    </w:p>
    <w:p w:rsidR="00A52154" w:rsidRDefault="009A5C89">
      <w:pPr>
        <w:spacing w:after="5" w:line="276" w:lineRule="exact"/>
        <w:ind w:firstLine="792"/>
        <w:jc w:val="both"/>
        <w:textAlignment w:val="baseline"/>
        <w:rPr>
          <w:rFonts w:ascii="Arial" w:eastAsia="Arial" w:hAnsi="Arial"/>
          <w:color w:val="000000"/>
          <w:sz w:val="24"/>
        </w:rPr>
      </w:pPr>
      <w:r>
        <w:rPr>
          <w:rFonts w:ascii="Arial" w:eastAsia="Arial" w:hAnsi="Arial"/>
          <w:color w:val="000000"/>
          <w:sz w:val="24"/>
        </w:rPr>
        <w:t>1) for an examination of the criminal case by a court with the participation of jurors - in the cases, stipulated by</w:t>
      </w:r>
      <w:r>
        <w:rPr>
          <w:rFonts w:ascii="Arial" w:eastAsia="Arial" w:hAnsi="Arial"/>
          <w:b/>
          <w:color w:val="008000"/>
          <w:sz w:val="24"/>
        </w:rPr>
        <w:t xml:space="preserve"> Item 1 of the third part of Article 31</w:t>
      </w:r>
      <w:r>
        <w:rPr>
          <w:rFonts w:ascii="Arial" w:eastAsia="Arial" w:hAnsi="Arial"/>
          <w:color w:val="000000"/>
          <w:sz w:val="24"/>
        </w:rPr>
        <w:t xml:space="preserve"> of the present Code. In this case, the investigator shall explain the specifics of consideration of the criminal case by this court, the rights of the accused during the court proceedings and the procedure for filing an appeal</w:t>
      </w:r>
    </w:p>
    <w:p w:rsidR="00A52154" w:rsidRDefault="009A5C8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against the court decision. If one or several accused reject the court with the participation of jurors, the investigator shall resolve the question on setting apart the criminal cases with respect to these accused into a separate procedure. If it is impossible to sever the criminal case for a separate procedure, the criminal case as a whole shall be considered by a court with the participation of jurors;</w:t>
      </w:r>
    </w:p>
    <w:p w:rsidR="00A52154" w:rsidRDefault="009A5C89">
      <w:pPr>
        <w:numPr>
          <w:ilvl w:val="0"/>
          <w:numId w:val="292"/>
        </w:numPr>
        <w:tabs>
          <w:tab w:val="clear" w:pos="288"/>
          <w:tab w:val="left" w:pos="1080"/>
        </w:tabs>
        <w:spacing w:before="1" w:line="276" w:lineRule="exact"/>
        <w:ind w:left="0" w:firstLine="792"/>
        <w:jc w:val="both"/>
        <w:textAlignment w:val="baseline"/>
        <w:rPr>
          <w:rFonts w:ascii="Arial" w:eastAsia="Arial" w:hAnsi="Arial"/>
          <w:color w:val="000000"/>
          <w:sz w:val="24"/>
        </w:rPr>
      </w:pPr>
      <w:r>
        <w:rPr>
          <w:rFonts w:ascii="Arial" w:eastAsia="Arial" w:hAnsi="Arial"/>
          <w:color w:val="000000"/>
          <w:sz w:val="24"/>
        </w:rPr>
        <w:t>for the application of a special order of the court proceedings - in the cases stipulated by</w:t>
      </w:r>
      <w:r>
        <w:rPr>
          <w:rFonts w:ascii="Arial" w:eastAsia="Arial" w:hAnsi="Arial"/>
          <w:b/>
          <w:color w:val="008000"/>
          <w:sz w:val="24"/>
        </w:rPr>
        <w:t xml:space="preserve"> Article 314</w:t>
      </w:r>
      <w:r>
        <w:rPr>
          <w:rFonts w:ascii="Arial" w:eastAsia="Arial" w:hAnsi="Arial"/>
          <w:color w:val="000000"/>
          <w:sz w:val="24"/>
        </w:rPr>
        <w:t xml:space="preserve"> of the present Code;</w:t>
      </w:r>
    </w:p>
    <w:p w:rsidR="00A52154" w:rsidRDefault="009A5C89">
      <w:pPr>
        <w:numPr>
          <w:ilvl w:val="0"/>
          <w:numId w:val="292"/>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for carrying out preliminary hearings - in the cases stipulated by</w:t>
      </w:r>
      <w:r>
        <w:rPr>
          <w:rFonts w:ascii="Arial" w:eastAsia="Arial" w:hAnsi="Arial"/>
          <w:b/>
          <w:color w:val="008000"/>
          <w:sz w:val="24"/>
        </w:rPr>
        <w:t xml:space="preserve"> Article 229</w:t>
      </w:r>
      <w:r>
        <w:rPr>
          <w:rFonts w:ascii="Arial" w:eastAsia="Arial" w:hAnsi="Arial"/>
          <w:color w:val="000000"/>
          <w:sz w:val="24"/>
        </w:rPr>
        <w:t xml:space="preserve"> of the present Code.</w:t>
      </w:r>
    </w:p>
    <w:p w:rsidR="00A52154" w:rsidRDefault="009A5C89">
      <w:pPr>
        <w:spacing w:before="275"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217 of the Criminal-Procedural Code</w:t>
      </w:r>
    </w:p>
    <w:p w:rsidR="00A52154" w:rsidRDefault="009A5C89">
      <w:pPr>
        <w:spacing w:before="274" w:line="276" w:lineRule="exact"/>
        <w:ind w:left="792"/>
        <w:textAlignment w:val="baseline"/>
        <w:rPr>
          <w:rFonts w:ascii="Arial" w:eastAsia="Arial" w:hAnsi="Arial"/>
          <w:b/>
          <w:color w:val="000080"/>
          <w:sz w:val="24"/>
        </w:rPr>
      </w:pPr>
      <w:r>
        <w:rPr>
          <w:rFonts w:ascii="Arial" w:eastAsia="Arial" w:hAnsi="Arial"/>
          <w:b/>
          <w:color w:val="000080"/>
          <w:sz w:val="24"/>
        </w:rPr>
        <w:t>Article 218.</w:t>
      </w:r>
      <w:r>
        <w:rPr>
          <w:rFonts w:ascii="Arial" w:eastAsia="Arial" w:hAnsi="Arial"/>
          <w:color w:val="000000"/>
          <w:sz w:val="24"/>
        </w:rPr>
        <w:t xml:space="preserve"> Protocol of Getting Acquainted with the Criminal Case Materials</w:t>
      </w:r>
    </w:p>
    <w:p w:rsidR="00A52154" w:rsidRDefault="009A5C89">
      <w:pPr>
        <w:numPr>
          <w:ilvl w:val="0"/>
          <w:numId w:val="29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After the accused and his counsel for the defence have completed getting acquainted with the criminal case materials, the investigator shall compile a protocol in conformity with </w:t>
      </w:r>
      <w:r>
        <w:rPr>
          <w:rFonts w:ascii="Arial" w:eastAsia="Arial" w:hAnsi="Arial"/>
          <w:b/>
          <w:color w:val="008000"/>
          <w:sz w:val="24"/>
        </w:rPr>
        <w:t>Articles 166</w:t>
      </w:r>
      <w:r>
        <w:rPr>
          <w:rFonts w:ascii="Arial" w:eastAsia="Arial" w:hAnsi="Arial"/>
          <w:color w:val="000000"/>
          <w:sz w:val="24"/>
        </w:rPr>
        <w:t xml:space="preserve"> and</w:t>
      </w:r>
      <w:r>
        <w:rPr>
          <w:rFonts w:ascii="Arial" w:eastAsia="Arial" w:hAnsi="Arial"/>
          <w:b/>
          <w:color w:val="008000"/>
          <w:sz w:val="24"/>
        </w:rPr>
        <w:t xml:space="preserve"> 167</w:t>
      </w:r>
      <w:r>
        <w:rPr>
          <w:rFonts w:ascii="Arial" w:eastAsia="Arial" w:hAnsi="Arial"/>
          <w:color w:val="000000"/>
          <w:sz w:val="24"/>
        </w:rPr>
        <w:t xml:space="preserve"> of the present Code. In the protocol shall be pointed out the dates of the start and the end of getting acquainted with the criminal case materials, the filed petitions and the other applications.</w:t>
      </w:r>
    </w:p>
    <w:p w:rsidR="00A52154" w:rsidRDefault="009A5C89">
      <w:pPr>
        <w:numPr>
          <w:ilvl w:val="0"/>
          <w:numId w:val="293"/>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Into the protocol shall be made an entry on the fact of explaining to the accused his right, stipulated by the</w:t>
      </w:r>
      <w:r>
        <w:rPr>
          <w:rFonts w:ascii="Arial" w:eastAsia="Arial" w:hAnsi="Arial"/>
          <w:b/>
          <w:color w:val="008000"/>
          <w:sz w:val="24"/>
        </w:rPr>
        <w:t xml:space="preserve"> fifth part of Article 217</w:t>
      </w:r>
      <w:r>
        <w:rPr>
          <w:rFonts w:ascii="Arial" w:eastAsia="Arial" w:hAnsi="Arial"/>
          <w:color w:val="000000"/>
          <w:sz w:val="24"/>
        </w:rPr>
        <w:t xml:space="preserve"> of the present Code, and shall be reflected his desire to avail himself of this right or to refuse it.</w:t>
      </w:r>
    </w:p>
    <w:p w:rsidR="00A52154" w:rsidRDefault="009A5C89">
      <w:pPr>
        <w:spacing w:before="27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219.</w:t>
      </w:r>
      <w:r>
        <w:rPr>
          <w:rFonts w:ascii="Arial" w:eastAsia="Arial" w:hAnsi="Arial"/>
          <w:color w:val="000000"/>
          <w:spacing w:val="-1"/>
          <w:sz w:val="24"/>
        </w:rPr>
        <w:t xml:space="preserve"> Resolving a Petition</w:t>
      </w:r>
    </w:p>
    <w:p w:rsidR="00A52154" w:rsidRDefault="009A5C89">
      <w:pPr>
        <w:numPr>
          <w:ilvl w:val="0"/>
          <w:numId w:val="294"/>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If the petition lodged by one of the participants in the criminal case proceedings, is satisfied, the investigator shall make an addendum to the criminal case materials, which shall not interfere with getting acquainted with the criminal case materials by other participants.</w:t>
      </w:r>
    </w:p>
    <w:p w:rsidR="00A52154" w:rsidRDefault="009A5C89">
      <w:pPr>
        <w:numPr>
          <w:ilvl w:val="0"/>
          <w:numId w:val="294"/>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end of carrying out additional investigative actions, the investigator shall notify to this effect the persons, named in the first part of</w:t>
      </w:r>
      <w:r>
        <w:rPr>
          <w:rFonts w:ascii="Arial" w:eastAsia="Arial" w:hAnsi="Arial"/>
          <w:b/>
          <w:color w:val="008000"/>
          <w:sz w:val="24"/>
        </w:rPr>
        <w:t xml:space="preserve"> Article 216</w:t>
      </w:r>
      <w:r>
        <w:rPr>
          <w:rFonts w:ascii="Arial" w:eastAsia="Arial" w:hAnsi="Arial"/>
          <w:color w:val="000000"/>
          <w:sz w:val="24"/>
        </w:rPr>
        <w:t xml:space="preserve"> and in the</w:t>
      </w:r>
      <w:r>
        <w:rPr>
          <w:rFonts w:ascii="Arial" w:eastAsia="Arial" w:hAnsi="Arial"/>
          <w:b/>
          <w:color w:val="008000"/>
          <w:sz w:val="24"/>
        </w:rPr>
        <w:t xml:space="preserve"> first part of Article 217</w:t>
      </w:r>
      <w:r>
        <w:rPr>
          <w:rFonts w:ascii="Arial" w:eastAsia="Arial" w:hAnsi="Arial"/>
          <w:color w:val="000000"/>
          <w:sz w:val="24"/>
        </w:rPr>
        <w:t xml:space="preserve"> of the present Code, and shall provide for them an opportunity to get acquainted with the additional materials of the criminal case.</w:t>
      </w:r>
    </w:p>
    <w:p w:rsidR="00A52154" w:rsidRDefault="009A5C89">
      <w:pPr>
        <w:numPr>
          <w:ilvl w:val="0"/>
          <w:numId w:val="294"/>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satisfaction of the filed petition is refused fully or in part, the investigator shall pass a resolution to this effect, which shall be brought to the applicant's knowledge. In this case, to the latter shall be explained the order for filing an appeal against the given resolution.</w:t>
      </w:r>
    </w:p>
    <w:p w:rsidR="00A52154" w:rsidRDefault="009A5C89">
      <w:pPr>
        <w:spacing w:before="27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220.</w:t>
      </w:r>
      <w:r>
        <w:rPr>
          <w:rFonts w:ascii="Arial" w:eastAsia="Arial" w:hAnsi="Arial"/>
          <w:color w:val="000000"/>
          <w:spacing w:val="-1"/>
          <w:sz w:val="24"/>
        </w:rPr>
        <w:t xml:space="preserve"> Conclusion of Guilt</w:t>
      </w:r>
    </w:p>
    <w:p w:rsidR="00A52154" w:rsidRDefault="009A5C89">
      <w:pPr>
        <w:spacing w:before="2" w:line="276"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conclusion of guilt, the investigator shall point out:</w:t>
      </w:r>
    </w:p>
    <w:p w:rsidR="00A52154" w:rsidRDefault="009A5C89">
      <w:pPr>
        <w:numPr>
          <w:ilvl w:val="0"/>
          <w:numId w:val="295"/>
        </w:numPr>
        <w:tabs>
          <w:tab w:val="clear" w:pos="288"/>
          <w:tab w:val="left" w:pos="1080"/>
        </w:tabs>
        <w:spacing w:line="273" w:lineRule="exact"/>
        <w:ind w:left="0" w:firstLine="792"/>
        <w:textAlignment w:val="baseline"/>
        <w:rPr>
          <w:rFonts w:ascii="Arial" w:eastAsia="Arial" w:hAnsi="Arial"/>
          <w:color w:val="000000"/>
          <w:sz w:val="24"/>
        </w:rPr>
      </w:pPr>
      <w:r>
        <w:rPr>
          <w:rFonts w:ascii="Arial" w:eastAsia="Arial" w:hAnsi="Arial"/>
          <w:color w:val="000000"/>
          <w:sz w:val="24"/>
        </w:rPr>
        <w:t>the surnames, first names and patronymics of the accused person or persons;</w:t>
      </w:r>
    </w:p>
    <w:p w:rsidR="00A52154" w:rsidRDefault="009A5C89">
      <w:pPr>
        <w:numPr>
          <w:ilvl w:val="0"/>
          <w:numId w:val="295"/>
        </w:numPr>
        <w:tabs>
          <w:tab w:val="clear" w:pos="288"/>
          <w:tab w:val="left" w:pos="1080"/>
        </w:tabs>
        <w:spacing w:before="2"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personal data on each of them;</w:t>
      </w:r>
    </w:p>
    <w:p w:rsidR="00A52154" w:rsidRDefault="009A5C89">
      <w:pPr>
        <w:numPr>
          <w:ilvl w:val="0"/>
          <w:numId w:val="29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substance of the accusation, the place and the time of committing the crime, its methods, motives, goals and consequences, as well as the other circumstances of importance for the given criminal case;</w:t>
      </w:r>
    </w:p>
    <w:p w:rsidR="00A52154" w:rsidRDefault="009A5C89">
      <w:pPr>
        <w:numPr>
          <w:ilvl w:val="0"/>
          <w:numId w:val="295"/>
        </w:numPr>
        <w:tabs>
          <w:tab w:val="clear" w:pos="288"/>
          <w:tab w:val="left" w:pos="1080"/>
        </w:tabs>
        <w:spacing w:before="1" w:line="276" w:lineRule="exact"/>
        <w:ind w:left="0" w:firstLine="792"/>
        <w:jc w:val="both"/>
        <w:textAlignment w:val="baseline"/>
        <w:rPr>
          <w:rFonts w:ascii="Arial" w:eastAsia="Arial" w:hAnsi="Arial"/>
          <w:color w:val="000000"/>
          <w:sz w:val="24"/>
        </w:rPr>
      </w:pPr>
      <w:r>
        <w:rPr>
          <w:rFonts w:ascii="Arial" w:eastAsia="Arial" w:hAnsi="Arial"/>
          <w:color w:val="000000"/>
          <w:sz w:val="24"/>
        </w:rPr>
        <w:t>the formulation of the made charge with an indication of the Item, part and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stipulating responsibility for the given crime;</w:t>
      </w:r>
    </w:p>
    <w:p w:rsidR="00A52154" w:rsidRDefault="009A5C89">
      <w:pPr>
        <w:numPr>
          <w:ilvl w:val="0"/>
          <w:numId w:val="295"/>
        </w:numPr>
        <w:tabs>
          <w:tab w:val="clear" w:pos="288"/>
          <w:tab w:val="left" w:pos="1080"/>
        </w:tabs>
        <w:spacing w:before="275" w:line="276" w:lineRule="exact"/>
        <w:ind w:left="0" w:firstLine="792"/>
        <w:jc w:val="both"/>
        <w:textAlignment w:val="baseline"/>
        <w:rPr>
          <w:rFonts w:ascii="Arial" w:eastAsia="Arial" w:hAnsi="Arial"/>
          <w:color w:val="000000"/>
          <w:sz w:val="24"/>
        </w:rPr>
      </w:pPr>
      <w:r>
        <w:rPr>
          <w:rFonts w:ascii="Arial" w:eastAsia="Arial" w:hAnsi="Arial"/>
          <w:color w:val="000000"/>
          <w:sz w:val="24"/>
        </w:rPr>
        <w:t>a list of evidence confirming the accusation and a summary of its contents;</w:t>
      </w:r>
    </w:p>
    <w:p w:rsidR="00A52154" w:rsidRDefault="009A5C89">
      <w:pPr>
        <w:numPr>
          <w:ilvl w:val="0"/>
          <w:numId w:val="295"/>
        </w:numPr>
        <w:tabs>
          <w:tab w:val="clear" w:pos="288"/>
          <w:tab w:val="left" w:pos="1080"/>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a list of evidence pleaded by the party of the defence and a summary of its contents;</w:t>
      </w:r>
    </w:p>
    <w:p w:rsidR="00A52154" w:rsidRDefault="009A5C89">
      <w:pPr>
        <w:numPr>
          <w:ilvl w:val="0"/>
          <w:numId w:val="295"/>
        </w:numPr>
        <w:tabs>
          <w:tab w:val="clear" w:pos="288"/>
          <w:tab w:val="left" w:pos="1080"/>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circumstances, mitigating and aggravating the punishment;</w:t>
      </w:r>
    </w:p>
    <w:p w:rsidR="00A52154" w:rsidRDefault="009A5C89">
      <w:pPr>
        <w:numPr>
          <w:ilvl w:val="0"/>
          <w:numId w:val="295"/>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data on the victim and on the character and the size of the damage, inflicted upon him by the crime.</w:t>
      </w:r>
    </w:p>
    <w:p w:rsidR="00A52154" w:rsidRDefault="00A52154">
      <w:pPr>
        <w:sectPr w:rsidR="00A52154">
          <w:pgSz w:w="11904" w:h="16843"/>
          <w:pgMar w:top="1700" w:right="826" w:bottom="1187" w:left="832" w:header="720" w:footer="720" w:gutter="0"/>
          <w:cols w:space="720"/>
        </w:sectPr>
      </w:pPr>
    </w:p>
    <w:p w:rsidR="00A52154" w:rsidRDefault="009A5C89">
      <w:pPr>
        <w:spacing w:before="8" w:line="276" w:lineRule="exact"/>
        <w:ind w:left="792"/>
        <w:textAlignment w:val="baseline"/>
        <w:rPr>
          <w:rFonts w:ascii="Arial" w:eastAsia="Arial" w:hAnsi="Arial"/>
          <w:color w:val="000000"/>
          <w:spacing w:val="-1"/>
          <w:sz w:val="24"/>
        </w:rPr>
      </w:pPr>
      <w:r>
        <w:rPr>
          <w:rFonts w:ascii="Arial" w:eastAsia="Arial" w:hAnsi="Arial"/>
          <w:color w:val="000000"/>
          <w:spacing w:val="-1"/>
          <w:sz w:val="24"/>
        </w:rPr>
        <w:lastRenderedPageBreak/>
        <w:t>9) information on the civil plaintiff and civil the accused.</w:t>
      </w:r>
    </w:p>
    <w:p w:rsidR="00A52154" w:rsidRDefault="009A5C89">
      <w:pPr>
        <w:numPr>
          <w:ilvl w:val="0"/>
          <w:numId w:val="29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conclusion of guilt shall contain references to the volumes and the sheets of the criminal case.</w:t>
      </w:r>
    </w:p>
    <w:p w:rsidR="00A52154" w:rsidRDefault="009A5C89">
      <w:pPr>
        <w:numPr>
          <w:ilvl w:val="0"/>
          <w:numId w:val="29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conclusion of guilt shall be signed by the investigator with an indication of the place and the date of compiling it.</w:t>
      </w:r>
    </w:p>
    <w:p w:rsidR="00A52154" w:rsidRDefault="009A5C89">
      <w:pPr>
        <w:numPr>
          <w:ilvl w:val="0"/>
          <w:numId w:val="29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To the conclusion of guilt shall be enclosed the list of the persons to be summoned to the court session on the side of the accusation and on the side of the defence, with an indication of their place of residence and/or of their actual place of stay.</w:t>
      </w:r>
    </w:p>
    <w:p w:rsidR="00A52154" w:rsidRDefault="009A5C89">
      <w:pPr>
        <w:numPr>
          <w:ilvl w:val="0"/>
          <w:numId w:val="296"/>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To the conclusion of guilt shall also be enclosed a reference note on the time terms of the investigation, on the selected measures of restriction with an indication of the time of being kept in custody and under the home arrest, on the demonstrative proof, on the civil claim, on the measures launched to provide for the civil claim and for the probable confiscation of the property, and on the procedural outlays, and if the accused or the victim has dependents - on the measures taken to guarantee their rights. In the reference note shall be pointed out the corresponding sheets of the criminal case.</w:t>
      </w:r>
    </w:p>
    <w:p w:rsidR="00A52154" w:rsidRDefault="009A5C89">
      <w:pPr>
        <w:numPr>
          <w:ilvl w:val="0"/>
          <w:numId w:val="296"/>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investigator has signed the conclusion of guilt, the criminal case with the consent of the head of an investigatory agency shall be immediately forwarded to the public prosecutor. In the cases envisaged by</w:t>
      </w:r>
      <w:r>
        <w:rPr>
          <w:rFonts w:ascii="Arial" w:eastAsia="Arial" w:hAnsi="Arial"/>
          <w:b/>
          <w:color w:val="008000"/>
          <w:sz w:val="24"/>
        </w:rPr>
        <w:t xml:space="preserve"> Article 18</w:t>
      </w:r>
      <w:r>
        <w:rPr>
          <w:rFonts w:ascii="Arial" w:eastAsia="Arial" w:hAnsi="Arial"/>
          <w:color w:val="000000"/>
          <w:sz w:val="24"/>
        </w:rPr>
        <w:t xml:space="preserve"> of the present Code, the investigator shall provide for a translation of the conclusion of guilt.</w:t>
      </w:r>
    </w:p>
    <w:p w:rsidR="00A52154" w:rsidRDefault="009A5C89">
      <w:pPr>
        <w:spacing w:before="394"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31. Prosecutor's Actions and Decisions on </w:t>
      </w:r>
      <w:r>
        <w:rPr>
          <w:rFonts w:ascii="Arial" w:eastAsia="Arial" w:hAnsi="Arial"/>
          <w:b/>
          <w:color w:val="000080"/>
          <w:sz w:val="24"/>
        </w:rPr>
        <w:br/>
        <w:t>a Criminal Case, Resulting in a Conclusion of Guilt</w:t>
      </w:r>
    </w:p>
    <w:p w:rsidR="00A52154" w:rsidRDefault="009A5C89">
      <w:pPr>
        <w:spacing w:before="38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221.</w:t>
      </w:r>
      <w:r>
        <w:rPr>
          <w:rFonts w:ascii="Arial" w:eastAsia="Arial" w:hAnsi="Arial"/>
          <w:color w:val="000000"/>
          <w:spacing w:val="-1"/>
          <w:sz w:val="24"/>
        </w:rPr>
        <w:t xml:space="preserve"> Prosecutor's Decision on a Criminal Case</w:t>
      </w:r>
    </w:p>
    <w:p w:rsidR="00A52154" w:rsidRDefault="009A5C89">
      <w:pPr>
        <w:spacing w:line="271"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prosecutor shall consider the criminal case with the bill of particulars received from the investigator and within ten days shall take on it one of the following decisions:</w:t>
      </w:r>
    </w:p>
    <w:p w:rsidR="00A52154" w:rsidRDefault="009A5C89">
      <w:pPr>
        <w:numPr>
          <w:ilvl w:val="0"/>
          <w:numId w:val="29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approval of the bill of particulars and on forwarding the criminal case to the court.</w:t>
      </w:r>
    </w:p>
    <w:p w:rsidR="00A52154" w:rsidRDefault="009A5C89">
      <w:pPr>
        <w:numPr>
          <w:ilvl w:val="0"/>
          <w:numId w:val="29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sending the criminal case back to the investigator for him to conduct an additional investigation, to change the extent of charge or the qualification of actions of accused persons or to draw anew the bill of particulars and to eliminate the exposed defects, with the prosecutor's written directions attached thereto;</w:t>
      </w:r>
    </w:p>
    <w:p w:rsidR="00A52154" w:rsidRDefault="009A5C89">
      <w:pPr>
        <w:numPr>
          <w:ilvl w:val="0"/>
          <w:numId w:val="29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forwarding the criminal case to a superior prosecutor for approval of the bill of particulars, if it is within the scope of authority of a superior court.</w:t>
      </w:r>
    </w:p>
    <w:p w:rsidR="00A52154" w:rsidRDefault="009A5C89">
      <w:pPr>
        <w:spacing w:before="276" w:line="276" w:lineRule="exact"/>
        <w:ind w:firstLine="792"/>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If a criminal case is complicated or extensive, the time period fixed by</w:t>
      </w:r>
      <w:r>
        <w:rPr>
          <w:rFonts w:ascii="Arial" w:eastAsia="Arial" w:hAnsi="Arial"/>
          <w:b/>
          <w:color w:val="008000"/>
          <w:sz w:val="24"/>
        </w:rPr>
        <w:t xml:space="preserve"> Part One</w:t>
      </w:r>
      <w:r>
        <w:rPr>
          <w:rFonts w:ascii="Arial" w:eastAsia="Arial" w:hAnsi="Arial"/>
          <w:color w:val="000000"/>
          <w:sz w:val="24"/>
        </w:rPr>
        <w:t xml:space="preserve"> of this article may be extended on the basis of a prosecutor's reasoned application by a superior prosecutor up to 30 days.</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Upon finding that the investigator has failed to comply with the requirements of</w:t>
      </w:r>
      <w:r>
        <w:rPr>
          <w:rFonts w:ascii="Arial" w:eastAsia="Arial" w:hAnsi="Arial"/>
          <w:b/>
          <w:color w:val="008000"/>
          <w:sz w:val="24"/>
        </w:rPr>
        <w:t xml:space="preserve"> Part Five of Article 109</w:t>
      </w:r>
      <w:r>
        <w:rPr>
          <w:rFonts w:ascii="Arial" w:eastAsia="Arial" w:hAnsi="Arial"/>
          <w:color w:val="000000"/>
          <w:sz w:val="24"/>
        </w:rPr>
        <w:t xml:space="preserve"> of this Code and the maximum term for holding the accused person in custody has expired, the public prosecutor shall reverse the measure of restriction.</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cases provided for by</w:t>
      </w:r>
      <w:r>
        <w:rPr>
          <w:rFonts w:ascii="Arial" w:eastAsia="Arial" w:hAnsi="Arial"/>
          <w:b/>
          <w:color w:val="008000"/>
          <w:sz w:val="24"/>
        </w:rPr>
        <w:t xml:space="preserve"> Items 2</w:t>
      </w:r>
      <w:r>
        <w:rPr>
          <w:rFonts w:ascii="Arial" w:eastAsia="Arial" w:hAnsi="Arial"/>
          <w:color w:val="000000"/>
          <w:sz w:val="24"/>
        </w:rPr>
        <w:t xml:space="preserve"> and</w:t>
      </w:r>
      <w:r>
        <w:rPr>
          <w:rFonts w:ascii="Arial" w:eastAsia="Arial" w:hAnsi="Arial"/>
          <w:b/>
          <w:color w:val="008000"/>
          <w:sz w:val="24"/>
        </w:rPr>
        <w:t xml:space="preserve"> 3 of Part One</w:t>
      </w:r>
      <w:r>
        <w:rPr>
          <w:rFonts w:ascii="Arial" w:eastAsia="Arial" w:hAnsi="Arial"/>
          <w:color w:val="000000"/>
          <w:sz w:val="24"/>
        </w:rPr>
        <w:t xml:space="preserve"> of this article, the prosecutor shall render a reasoned decision.</w:t>
      </w:r>
    </w:p>
    <w:p w:rsidR="00A52154" w:rsidRDefault="009A5C89">
      <w:pPr>
        <w:spacing w:before="274" w:after="9" w:line="276"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prosecutor's decision on sending a criminal case to the investigator may be appealed against by him/her within 72 hours as from the time when the criminal case comes to him/her with the consent of the chief of an investigatory agency to a superior prosecutor or, if there is disagreement with the decision of the latter, to the Prosecutor General of the Russian</w:t>
      </w:r>
    </w:p>
    <w:p w:rsidR="00A52154" w:rsidRDefault="009A5C8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Federation with the consent of the Chairman of the Investigation Committee of the Russian Federation or of the chief of the investigatory agency of the appropriate federal executive power body (under the federal executive power body). The superior prosecutor within 10 days as of the time of receiving the appropriate materials shall issue one of the following decisions:</w:t>
      </w:r>
    </w:p>
    <w:p w:rsidR="00A52154" w:rsidRDefault="009A5C89">
      <w:pPr>
        <w:numPr>
          <w:ilvl w:val="0"/>
          <w:numId w:val="298"/>
        </w:numPr>
        <w:tabs>
          <w:tab w:val="clear" w:pos="432"/>
          <w:tab w:val="left" w:pos="1152"/>
        </w:tabs>
        <w:spacing w:before="4" w:line="275" w:lineRule="exact"/>
        <w:ind w:left="0" w:firstLine="720"/>
        <w:textAlignment w:val="baseline"/>
        <w:rPr>
          <w:rFonts w:ascii="Arial" w:eastAsia="Arial" w:hAnsi="Arial"/>
          <w:color w:val="000000"/>
          <w:spacing w:val="-4"/>
          <w:sz w:val="24"/>
        </w:rPr>
      </w:pPr>
      <w:r>
        <w:rPr>
          <w:rFonts w:ascii="Arial" w:eastAsia="Arial" w:hAnsi="Arial"/>
          <w:color w:val="000000"/>
          <w:spacing w:val="-4"/>
          <w:sz w:val="24"/>
        </w:rPr>
        <w:t>to reject the investigator's appeal;</w:t>
      </w:r>
    </w:p>
    <w:p w:rsidR="00A52154" w:rsidRDefault="009A5C89">
      <w:pPr>
        <w:numPr>
          <w:ilvl w:val="0"/>
          <w:numId w:val="298"/>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reverse the decision of the junior prosecutor. In this case, the superior prosecutor shall approve the bill of particulars and send the criminal case to court.</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appeal against the prosecutor's decision cited in</w:t>
      </w:r>
      <w:r>
        <w:rPr>
          <w:rFonts w:ascii="Arial" w:eastAsia="Arial" w:hAnsi="Arial"/>
          <w:b/>
          <w:color w:val="008000"/>
          <w:sz w:val="24"/>
        </w:rPr>
        <w:t xml:space="preserve"> Item 2 of Part One</w:t>
      </w:r>
      <w:r>
        <w:rPr>
          <w:rFonts w:ascii="Arial" w:eastAsia="Arial" w:hAnsi="Arial"/>
          <w:color w:val="000000"/>
          <w:sz w:val="24"/>
        </w:rPr>
        <w:t xml:space="preserve"> of this article which is made in the procedure established by</w:t>
      </w:r>
      <w:r>
        <w:rPr>
          <w:rFonts w:ascii="Arial" w:eastAsia="Arial" w:hAnsi="Arial"/>
          <w:b/>
          <w:color w:val="008000"/>
          <w:sz w:val="24"/>
        </w:rPr>
        <w:t xml:space="preserve"> Part Four</w:t>
      </w:r>
      <w:r>
        <w:rPr>
          <w:rFonts w:ascii="Arial" w:eastAsia="Arial" w:hAnsi="Arial"/>
          <w:color w:val="000000"/>
          <w:sz w:val="24"/>
        </w:rPr>
        <w:t xml:space="preserve"> of this article shall suspend execution thereof.</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222.</w:t>
      </w:r>
      <w:r>
        <w:rPr>
          <w:rFonts w:ascii="Arial" w:eastAsia="Arial" w:hAnsi="Arial"/>
          <w:color w:val="000000"/>
          <w:sz w:val="24"/>
        </w:rPr>
        <w:t xml:space="preserve"> Forwarding the Criminal Case to the Court</w:t>
      </w:r>
    </w:p>
    <w:p w:rsidR="00A52154" w:rsidRDefault="009A5C89">
      <w:pPr>
        <w:spacing w:before="4"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After endorsing the bill of indictment the prosecutor shall forward the criminal case to a court of law and shall notify the accused, his/her counsel, the victim, the civil claimant, the civil defendant and/or representatives thereof of it explaining to them their right to lodge a petition for holding a preliminary hearing in the procedure established by</w:t>
      </w:r>
      <w:r>
        <w:rPr>
          <w:rFonts w:ascii="Arial" w:eastAsia="Arial" w:hAnsi="Arial"/>
          <w:b/>
          <w:color w:val="008000"/>
          <w:spacing w:val="-1"/>
          <w:sz w:val="24"/>
        </w:rPr>
        <w:t xml:space="preserve"> Chapter 15</w:t>
      </w:r>
      <w:r>
        <w:rPr>
          <w:rFonts w:ascii="Arial" w:eastAsia="Arial" w:hAnsi="Arial"/>
          <w:color w:val="000000"/>
          <w:spacing w:val="-1"/>
          <w:sz w:val="24"/>
        </w:rPr>
        <w:t xml:space="preserve"> of this Code.</w:t>
      </w:r>
    </w:p>
    <w:p w:rsidR="00A52154" w:rsidRDefault="009A5C89">
      <w:pPr>
        <w:spacing w:before="3"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copy of the bill of indictment with annexes thereto shall be handed to the accused by the prosecutor. Copies of the bill of indictment shall be likewise handed to the defence counsel and to the victim, if they petition for such.</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accused is kept in custody, a copy of the bill of indictment with annexes thereto shall be handed to him on the instructions of the prosecutor by the administration of the place of detention against his/her receipt which shall be presentable to the court with an indication of the time and date of its delivery.</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the accused refuses to accept a copy of the bill of indictment, or has not appeared, when summoned, or has avoided receiving a copy of the bill of indictment in any other way, the prosecutor shall forward the criminal case to the court with an indication of the reasons why a copy of the bill of indictment has not been handed to the accused.</w:t>
      </w:r>
    </w:p>
    <w:p w:rsidR="00A52154" w:rsidRDefault="009A5C89">
      <w:pPr>
        <w:spacing w:before="279"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222 of the Criminal-Procedural Code</w:t>
      </w:r>
    </w:p>
    <w:p w:rsidR="00A52154" w:rsidRDefault="009A5C89">
      <w:pPr>
        <w:spacing w:before="377" w:line="281" w:lineRule="exact"/>
        <w:jc w:val="center"/>
        <w:textAlignment w:val="baseline"/>
        <w:rPr>
          <w:rFonts w:ascii="Arial" w:eastAsia="Arial" w:hAnsi="Arial"/>
          <w:b/>
          <w:color w:val="000080"/>
          <w:sz w:val="24"/>
        </w:rPr>
      </w:pPr>
      <w:r>
        <w:rPr>
          <w:rFonts w:ascii="Arial" w:eastAsia="Arial" w:hAnsi="Arial"/>
          <w:b/>
          <w:color w:val="000080"/>
          <w:sz w:val="24"/>
        </w:rPr>
        <w:t>Chapter 32. The Inquest</w:t>
      </w:r>
    </w:p>
    <w:p w:rsidR="00A52154" w:rsidRDefault="009A5C8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223.</w:t>
      </w:r>
      <w:r>
        <w:rPr>
          <w:rFonts w:ascii="Arial" w:eastAsia="Arial" w:hAnsi="Arial"/>
          <w:color w:val="000000"/>
          <w:sz w:val="24"/>
        </w:rPr>
        <w:t xml:space="preserve"> Procedure and Term for the Inquiry</w:t>
      </w:r>
    </w:p>
    <w:p w:rsidR="00A52154" w:rsidRDefault="009A5C89">
      <w:pPr>
        <w:numPr>
          <w:ilvl w:val="0"/>
          <w:numId w:val="29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preliminary investigation in the form of an inquiry shall be performed in accordance with the procedure established by</w:t>
      </w:r>
      <w:r>
        <w:rPr>
          <w:rFonts w:ascii="Arial" w:eastAsia="Arial" w:hAnsi="Arial"/>
          <w:b/>
          <w:color w:val="008000"/>
          <w:sz w:val="24"/>
        </w:rPr>
        <w:t xml:space="preserve"> Chapters 21</w:t>
      </w:r>
      <w:r>
        <w:rPr>
          <w:rFonts w:ascii="Arial" w:eastAsia="Arial" w:hAnsi="Arial"/>
          <w:color w:val="008000"/>
          <w:sz w:val="24"/>
        </w:rPr>
        <w:t xml:space="preserve">, </w:t>
      </w:r>
      <w:r>
        <w:rPr>
          <w:rFonts w:ascii="Arial" w:eastAsia="Arial" w:hAnsi="Arial"/>
          <w:b/>
          <w:color w:val="008000"/>
          <w:sz w:val="24"/>
        </w:rPr>
        <w:t>22</w:t>
      </w:r>
      <w:r>
        <w:rPr>
          <w:rFonts w:ascii="Arial" w:eastAsia="Arial" w:hAnsi="Arial"/>
          <w:color w:val="000000"/>
          <w:sz w:val="24"/>
        </w:rPr>
        <w:t xml:space="preserve"> and</w:t>
      </w:r>
      <w:r>
        <w:rPr>
          <w:rFonts w:ascii="Arial" w:eastAsia="Arial" w:hAnsi="Arial"/>
          <w:b/>
          <w:color w:val="008000"/>
          <w:sz w:val="24"/>
        </w:rPr>
        <w:t xml:space="preserve"> 24-29</w:t>
      </w:r>
      <w:r>
        <w:rPr>
          <w:rFonts w:ascii="Arial" w:eastAsia="Arial" w:hAnsi="Arial"/>
          <w:color w:val="000000"/>
          <w:sz w:val="24"/>
        </w:rPr>
        <w:t xml:space="preserve"> of the present Code, with the exemptions set out in the present chapter.</w:t>
      </w:r>
    </w:p>
    <w:p w:rsidR="00A52154" w:rsidRDefault="009A5C89">
      <w:pPr>
        <w:numPr>
          <w:ilvl w:val="0"/>
          <w:numId w:val="29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inquiry shall be carried out on the criminal cases specified in</w:t>
      </w:r>
      <w:r>
        <w:rPr>
          <w:rFonts w:ascii="Arial" w:eastAsia="Arial" w:hAnsi="Arial"/>
          <w:b/>
          <w:color w:val="008000"/>
          <w:sz w:val="24"/>
        </w:rPr>
        <w:t xml:space="preserve"> Part 3 of Article 150 </w:t>
      </w:r>
      <w:r>
        <w:rPr>
          <w:rFonts w:ascii="Arial" w:eastAsia="Arial" w:hAnsi="Arial"/>
          <w:color w:val="000000"/>
          <w:sz w:val="24"/>
        </w:rPr>
        <w:t>of the present Code when criminal action is brought.</w:t>
      </w:r>
    </w:p>
    <w:p w:rsidR="00A52154" w:rsidRDefault="009A5C89">
      <w:pPr>
        <w:numPr>
          <w:ilvl w:val="0"/>
          <w:numId w:val="29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inquiry shall be conducted within 30 days from the day of the initiation of a criminal case. If necessary, this period may be prolonged by the procurator for up to 30 days.</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3.1.</w:t>
      </w:r>
      <w:r>
        <w:rPr>
          <w:rFonts w:ascii="Arial" w:eastAsia="Arial" w:hAnsi="Arial"/>
          <w:color w:val="000000"/>
          <w:sz w:val="24"/>
        </w:rPr>
        <w:t xml:space="preserve"> The suspension of an inquiry may be resumed on the basis of the decision of a public prosecutor or the head of an inquiry unit as provided for by</w:t>
      </w:r>
      <w:r>
        <w:rPr>
          <w:rFonts w:ascii="Arial" w:eastAsia="Arial" w:hAnsi="Arial"/>
          <w:b/>
          <w:color w:val="008000"/>
          <w:sz w:val="24"/>
        </w:rPr>
        <w:t xml:space="preserve"> Article 211</w:t>
      </w:r>
      <w:r>
        <w:rPr>
          <w:rFonts w:ascii="Arial" w:eastAsia="Arial" w:hAnsi="Arial"/>
          <w:color w:val="000000"/>
          <w:sz w:val="24"/>
        </w:rPr>
        <w:t xml:space="preserve"> of this Code.</w:t>
      </w:r>
    </w:p>
    <w:p w:rsidR="00A52154" w:rsidRDefault="009A5C89">
      <w:pPr>
        <w:numPr>
          <w:ilvl w:val="0"/>
          <w:numId w:val="29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If necessary, including when a forensic expert examination is conducted, the period of an inquiry stipulated by</w:t>
      </w:r>
      <w:r>
        <w:rPr>
          <w:rFonts w:ascii="Arial" w:eastAsia="Arial" w:hAnsi="Arial"/>
          <w:b/>
          <w:color w:val="008000"/>
          <w:sz w:val="24"/>
        </w:rPr>
        <w:t xml:space="preserve"> Item three</w:t>
      </w:r>
      <w:r>
        <w:rPr>
          <w:rFonts w:ascii="Arial" w:eastAsia="Arial" w:hAnsi="Arial"/>
          <w:color w:val="000000"/>
          <w:sz w:val="24"/>
        </w:rPr>
        <w:t xml:space="preserve"> of this Article may be prolonged by the procurator of the district, city, the equivalent military procurator and their deputies for up to six months.</w:t>
      </w:r>
    </w:p>
    <w:p w:rsidR="00A52154" w:rsidRDefault="009A5C89">
      <w:pPr>
        <w:numPr>
          <w:ilvl w:val="0"/>
          <w:numId w:val="299"/>
        </w:numPr>
        <w:tabs>
          <w:tab w:val="clear" w:pos="432"/>
          <w:tab w:val="left" w:pos="1152"/>
        </w:tabs>
        <w:spacing w:before="1" w:after="9" w:line="275" w:lineRule="exact"/>
        <w:ind w:left="0" w:firstLine="720"/>
        <w:jc w:val="both"/>
        <w:textAlignment w:val="baseline"/>
        <w:rPr>
          <w:rFonts w:ascii="Arial" w:eastAsia="Arial" w:hAnsi="Arial"/>
          <w:color w:val="000000"/>
          <w:sz w:val="24"/>
        </w:rPr>
      </w:pPr>
      <w:r>
        <w:rPr>
          <w:rFonts w:ascii="Arial" w:eastAsia="Arial" w:hAnsi="Arial"/>
          <w:color w:val="000000"/>
          <w:sz w:val="24"/>
        </w:rPr>
        <w:t>In exceptional cases connected with the fulfilment of a request of legal aid sent in the procedure stipulated by</w:t>
      </w:r>
      <w:r>
        <w:rPr>
          <w:rFonts w:ascii="Arial" w:eastAsia="Arial" w:hAnsi="Arial"/>
          <w:b/>
          <w:color w:val="008000"/>
          <w:sz w:val="24"/>
        </w:rPr>
        <w:t xml:space="preserve"> Article 453</w:t>
      </w:r>
      <w:r>
        <w:rPr>
          <w:rFonts w:ascii="Arial" w:eastAsia="Arial" w:hAnsi="Arial"/>
          <w:color w:val="000000"/>
          <w:sz w:val="24"/>
        </w:rPr>
        <w:t xml:space="preserve"> of this Code, the period of an inquiry may be prolonged by the procurator of the entity of the Russian Federation and the equivalent military procurator for</w:t>
      </w:r>
    </w:p>
    <w:p w:rsidR="00A52154" w:rsidRDefault="009A5C89">
      <w:pPr>
        <w:spacing w:before="8" w:line="275" w:lineRule="exact"/>
        <w:textAlignment w:val="baseline"/>
        <w:rPr>
          <w:rFonts w:ascii="Arial" w:eastAsia="Arial" w:hAnsi="Arial"/>
          <w:color w:val="000000"/>
          <w:spacing w:val="-1"/>
          <w:sz w:val="24"/>
        </w:rPr>
      </w:pPr>
      <w:r>
        <w:rPr>
          <w:rFonts w:ascii="Arial" w:eastAsia="Arial" w:hAnsi="Arial"/>
          <w:color w:val="000000"/>
          <w:spacing w:val="-1"/>
          <w:sz w:val="24"/>
        </w:rPr>
        <w:t>up to 12 months.</w:t>
      </w:r>
    </w:p>
    <w:p w:rsidR="00A52154" w:rsidRDefault="009A5C89">
      <w:pPr>
        <w:spacing w:before="275" w:line="277" w:lineRule="exact"/>
        <w:ind w:firstLine="792"/>
        <w:jc w:val="both"/>
        <w:textAlignment w:val="baseline"/>
        <w:rPr>
          <w:rFonts w:ascii="Arial" w:eastAsia="Arial" w:hAnsi="Arial"/>
          <w:b/>
          <w:color w:val="000080"/>
          <w:sz w:val="24"/>
        </w:rPr>
      </w:pPr>
      <w:r>
        <w:rPr>
          <w:rFonts w:ascii="Arial" w:eastAsia="Arial" w:hAnsi="Arial"/>
          <w:b/>
          <w:color w:val="000080"/>
          <w:sz w:val="24"/>
        </w:rPr>
        <w:lastRenderedPageBreak/>
        <w:t>6.</w:t>
      </w:r>
      <w:r>
        <w:rPr>
          <w:rFonts w:ascii="Arial" w:eastAsia="Arial" w:hAnsi="Arial"/>
          <w:color w:val="000000"/>
          <w:sz w:val="24"/>
        </w:rPr>
        <w:t xml:space="preserve"> A suspended inquiry shall be resumed or the time period of an inquiry in respect of criminal cases taken over by an investigator of the Investigation Committee of the Russian Federation shall be extended by the appropriate head of the investigatory body of the Investigation Committee of the Russian Federation in the procedure established by</w:t>
      </w:r>
      <w:r>
        <w:rPr>
          <w:rFonts w:ascii="Arial" w:eastAsia="Arial" w:hAnsi="Arial"/>
          <w:b/>
          <w:color w:val="008000"/>
          <w:sz w:val="24"/>
        </w:rPr>
        <w:t xml:space="preserve"> Parts Three-Five</w:t>
      </w:r>
      <w:r>
        <w:rPr>
          <w:rFonts w:ascii="Arial" w:eastAsia="Arial" w:hAnsi="Arial"/>
          <w:color w:val="000000"/>
          <w:sz w:val="24"/>
        </w:rPr>
        <w:t xml:space="preserve"> of this Article.</w:t>
      </w:r>
    </w:p>
    <w:p w:rsidR="00A52154" w:rsidRDefault="009A5C89">
      <w:pPr>
        <w:spacing w:before="273" w:line="275" w:lineRule="exact"/>
        <w:ind w:left="792"/>
        <w:textAlignment w:val="baseline"/>
        <w:rPr>
          <w:rFonts w:ascii="Arial" w:eastAsia="Arial" w:hAnsi="Arial"/>
          <w:b/>
          <w:color w:val="000080"/>
          <w:sz w:val="24"/>
        </w:rPr>
      </w:pPr>
      <w:r>
        <w:rPr>
          <w:rFonts w:ascii="Arial" w:eastAsia="Arial" w:hAnsi="Arial"/>
          <w:b/>
          <w:color w:val="000080"/>
          <w:sz w:val="24"/>
        </w:rPr>
        <w:t>Article 223.1.</w:t>
      </w:r>
      <w:r>
        <w:rPr>
          <w:rFonts w:ascii="Arial" w:eastAsia="Arial" w:hAnsi="Arial"/>
          <w:color w:val="000000"/>
          <w:sz w:val="24"/>
        </w:rPr>
        <w:t xml:space="preserve"> Notification abut Being Suspected of Committing a Crime</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a criminal case has been initiated by a fact of commission of a crime and in the course of the inquiry there have been obtained sufficient data giving grounds to suspect a person of having committed the crime, then the inquirer shall draw up a written notification about being suspected of commission of the crime, whose copy he shall serve to the suspect and shall explain to him a suspect's rights stipulated by</w:t>
      </w:r>
      <w:r>
        <w:rPr>
          <w:rFonts w:ascii="Arial" w:eastAsia="Arial" w:hAnsi="Arial"/>
          <w:b/>
          <w:color w:val="008000"/>
          <w:sz w:val="24"/>
        </w:rPr>
        <w:t xml:space="preserve"> Article 46</w:t>
      </w:r>
      <w:r>
        <w:rPr>
          <w:rFonts w:ascii="Arial" w:eastAsia="Arial" w:hAnsi="Arial"/>
          <w:color w:val="000000"/>
          <w:sz w:val="24"/>
        </w:rPr>
        <w:t xml:space="preserve"> of this Code, about which a report shall be drawn up with a note about the serving of a copy of the notification. Within three days from the moment of serving to the person of the notification about being suspected of commission of the crime, the inquirer must question the suspect on the merits of the suspicion.</w:t>
      </w:r>
    </w:p>
    <w:p w:rsidR="00A52154" w:rsidRDefault="009A5C89">
      <w:pPr>
        <w:spacing w:line="279"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In a notification about being suspected of committing a crime, there must be indicated:</w:t>
      </w:r>
    </w:p>
    <w:p w:rsidR="00A52154" w:rsidRDefault="009A5C89">
      <w:pPr>
        <w:numPr>
          <w:ilvl w:val="0"/>
          <w:numId w:val="300"/>
        </w:numPr>
        <w:tabs>
          <w:tab w:val="clear" w:pos="288"/>
          <w:tab w:val="left" w:pos="1080"/>
        </w:tabs>
        <w:spacing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date and place of its drawing up;</w:t>
      </w:r>
    </w:p>
    <w:p w:rsidR="00A52154" w:rsidRDefault="009A5C89">
      <w:pPr>
        <w:numPr>
          <w:ilvl w:val="0"/>
          <w:numId w:val="300"/>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surname and initials of the person who has drawn it up;</w:t>
      </w:r>
    </w:p>
    <w:p w:rsidR="00A52154" w:rsidRDefault="009A5C89">
      <w:pPr>
        <w:numPr>
          <w:ilvl w:val="0"/>
          <w:numId w:val="300"/>
        </w:numPr>
        <w:tabs>
          <w:tab w:val="clear" w:pos="288"/>
          <w:tab w:val="left" w:pos="1080"/>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surname, first name and patronymic of the suspect, the day, month and year of his</w:t>
      </w:r>
    </w:p>
    <w:p w:rsidR="00A52154" w:rsidRDefault="009A5C89">
      <w:pPr>
        <w:spacing w:line="273" w:lineRule="exact"/>
        <w:textAlignment w:val="baseline"/>
        <w:rPr>
          <w:rFonts w:ascii="Arial" w:eastAsia="Arial" w:hAnsi="Arial"/>
          <w:color w:val="000000"/>
          <w:spacing w:val="8"/>
          <w:sz w:val="24"/>
        </w:rPr>
      </w:pPr>
      <w:r>
        <w:rPr>
          <w:rFonts w:ascii="Arial" w:eastAsia="Arial" w:hAnsi="Arial"/>
          <w:color w:val="000000"/>
          <w:spacing w:val="8"/>
          <w:sz w:val="24"/>
        </w:rPr>
        <w:t>birth;</w:t>
      </w:r>
    </w:p>
    <w:p w:rsidR="00A52154" w:rsidRDefault="009A5C89">
      <w:pPr>
        <w:numPr>
          <w:ilvl w:val="0"/>
          <w:numId w:val="300"/>
        </w:numPr>
        <w:tabs>
          <w:tab w:val="clear" w:pos="288"/>
          <w:tab w:val="left" w:pos="1080"/>
        </w:tabs>
        <w:spacing w:before="4" w:line="277" w:lineRule="exact"/>
        <w:ind w:left="0" w:firstLine="792"/>
        <w:jc w:val="both"/>
        <w:textAlignment w:val="baseline"/>
        <w:rPr>
          <w:rFonts w:ascii="Arial" w:eastAsia="Arial" w:hAnsi="Arial"/>
          <w:color w:val="000000"/>
          <w:sz w:val="24"/>
        </w:rPr>
      </w:pPr>
      <w:r>
        <w:rPr>
          <w:rFonts w:ascii="Arial" w:eastAsia="Arial" w:hAnsi="Arial"/>
          <w:color w:val="000000"/>
          <w:sz w:val="24"/>
        </w:rPr>
        <w:t>a description of the crime with indication of the place and time of its commission and also of the circumstances which must be proved in accordance with</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4 of Part one of Article 73</w:t>
      </w:r>
      <w:r>
        <w:rPr>
          <w:rFonts w:ascii="Arial" w:eastAsia="Arial" w:hAnsi="Arial"/>
          <w:color w:val="000000"/>
          <w:sz w:val="24"/>
        </w:rPr>
        <w:t xml:space="preserve"> of this Code;</w:t>
      </w:r>
    </w:p>
    <w:p w:rsidR="00A52154" w:rsidRDefault="009A5C89">
      <w:pPr>
        <w:numPr>
          <w:ilvl w:val="0"/>
          <w:numId w:val="300"/>
        </w:numPr>
        <w:tabs>
          <w:tab w:val="clear" w:pos="288"/>
          <w:tab w:val="left" w:pos="1080"/>
        </w:tabs>
        <w:spacing w:line="271" w:lineRule="exact"/>
        <w:ind w:left="0" w:firstLine="792"/>
        <w:jc w:val="both"/>
        <w:textAlignment w:val="baseline"/>
        <w:rPr>
          <w:rFonts w:ascii="Arial" w:eastAsia="Arial" w:hAnsi="Arial"/>
          <w:color w:val="000000"/>
          <w:sz w:val="24"/>
        </w:rPr>
      </w:pPr>
      <w:r>
        <w:rPr>
          <w:rFonts w:ascii="Arial" w:eastAsia="Arial" w:hAnsi="Arial"/>
          <w:color w:val="000000"/>
          <w:sz w:val="24"/>
        </w:rPr>
        <w:t>the item, part and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stipulating the responsibility for the given crime.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presence of data giving grounds to suspect a person in the commission of several crimes stipulated by different points, items and articles of the</w:t>
      </w:r>
      <w:r>
        <w:rPr>
          <w:rFonts w:ascii="Arial" w:eastAsia="Arial" w:hAnsi="Arial"/>
          <w:b/>
          <w:color w:val="008000"/>
          <w:sz w:val="24"/>
        </w:rPr>
        <w:t xml:space="preserve"> Criminal Code</w:t>
      </w:r>
      <w:r>
        <w:rPr>
          <w:rFonts w:ascii="Arial" w:eastAsia="Arial" w:hAnsi="Arial"/>
          <w:color w:val="000000"/>
          <w:sz w:val="24"/>
        </w:rPr>
        <w:t xml:space="preserve"> of the Russian Federation, in the notification about being suspected in committing a crime there must be indicated in the commission of which acts the person is suspected under each of the norms of the criminal law.</w:t>
      </w:r>
    </w:p>
    <w:p w:rsidR="00A52154" w:rsidRDefault="009A5C89">
      <w:pPr>
        <w:spacing w:line="277"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In the establishment of several suspects in the same criminal case, the notification about being suspected in committing a crime shall be served to each of them.</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A copy of the notification abut suspecting a person in committing a crime shall be sent to the procurator.</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223.2.</w:t>
      </w:r>
      <w:r>
        <w:rPr>
          <w:rFonts w:ascii="Arial" w:eastAsia="Arial" w:hAnsi="Arial"/>
          <w:color w:val="000000"/>
          <w:sz w:val="24"/>
        </w:rPr>
        <w:t xml:space="preserve"> Conducting an Inquiry by the Group of Inquirers</w:t>
      </w:r>
    </w:p>
    <w:p w:rsidR="00A52154" w:rsidRDefault="009A5C89">
      <w:pPr>
        <w:numPr>
          <w:ilvl w:val="0"/>
          <w:numId w:val="30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conduct of an inquiry in a criminal case if it is complicated or voluminous, may be assigned to a group of inquirers, about which a separate ruling shall be rendered or an indication shall be made in the ruling on initiating the criminal case.</w:t>
      </w:r>
    </w:p>
    <w:p w:rsidR="00A52154" w:rsidRDefault="009A5C89">
      <w:pPr>
        <w:numPr>
          <w:ilvl w:val="0"/>
          <w:numId w:val="301"/>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 decision on the conduct of an inquiry by a group of inquirers or on changing its composition shall be taken by the chief of the inquiry body. The ruling must enumerate all the inquirers assigned to conduct the inquiry and indicate which inquirer is appointed as the head of the group of inquirers. To the work of the group of inquirers there may be attracted officials of the bodies carrying out operational-search activity. The composition of the group of inquirers shall be announced to the suspect or accused.</w:t>
      </w:r>
    </w:p>
    <w:p w:rsidR="00A52154" w:rsidRDefault="009A5C89">
      <w:pPr>
        <w:numPr>
          <w:ilvl w:val="0"/>
          <w:numId w:val="301"/>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head of the group of inquirers shall take over the case, organise the work of the group of inquirers, direct the actions of the other inquirers and draw up the bill of indictment.</w:t>
      </w:r>
    </w:p>
    <w:p w:rsidR="00A52154" w:rsidRDefault="009A5C89">
      <w:pPr>
        <w:numPr>
          <w:ilvl w:val="0"/>
          <w:numId w:val="301"/>
        </w:numPr>
        <w:tabs>
          <w:tab w:val="clear" w:pos="288"/>
          <w:tab w:val="left" w:pos="1080"/>
        </w:tabs>
        <w:spacing w:before="3" w:after="6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head of a group of inquirers shall take a decision on:</w:t>
      </w:r>
    </w:p>
    <w:p w:rsidR="00A52154" w:rsidRDefault="009A5C89">
      <w:pPr>
        <w:numPr>
          <w:ilvl w:val="0"/>
          <w:numId w:val="302"/>
        </w:numPr>
        <w:tabs>
          <w:tab w:val="clear" w:pos="432"/>
          <w:tab w:val="left" w:pos="1224"/>
        </w:tabs>
        <w:spacing w:before="9" w:line="275" w:lineRule="exact"/>
        <w:ind w:left="0" w:firstLine="792"/>
        <w:jc w:val="both"/>
        <w:textAlignment w:val="baseline"/>
        <w:rPr>
          <w:rFonts w:ascii="Arial" w:eastAsia="Arial" w:hAnsi="Arial"/>
          <w:color w:val="000000"/>
          <w:sz w:val="24"/>
        </w:rPr>
      </w:pPr>
      <w:r>
        <w:rPr>
          <w:rFonts w:ascii="Arial" w:eastAsia="Arial" w:hAnsi="Arial"/>
          <w:color w:val="000000"/>
          <w:sz w:val="24"/>
        </w:rPr>
        <w:t>separation of criminal cases into independent proceedings in the procedure established by</w:t>
      </w:r>
      <w:r>
        <w:rPr>
          <w:rFonts w:ascii="Arial" w:eastAsia="Arial" w:hAnsi="Arial"/>
          <w:b/>
          <w:color w:val="008000"/>
          <w:sz w:val="24"/>
        </w:rPr>
        <w:t xml:space="preserve"> Articles 153-155</w:t>
      </w:r>
      <w:r>
        <w:rPr>
          <w:rFonts w:ascii="Arial" w:eastAsia="Arial" w:hAnsi="Arial"/>
          <w:color w:val="000000"/>
          <w:sz w:val="24"/>
        </w:rPr>
        <w:t xml:space="preserve"> of this Code;</w:t>
      </w:r>
    </w:p>
    <w:p w:rsidR="00A52154" w:rsidRDefault="009A5C89">
      <w:pPr>
        <w:numPr>
          <w:ilvl w:val="0"/>
          <w:numId w:val="302"/>
        </w:numPr>
        <w:tabs>
          <w:tab w:val="clear" w:pos="432"/>
          <w:tab w:val="left" w:pos="1224"/>
        </w:tabs>
        <w:spacing w:before="1"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termination of a criminal case in full or in part;</w:t>
      </w:r>
    </w:p>
    <w:p w:rsidR="00A52154" w:rsidRDefault="009A5C89">
      <w:pPr>
        <w:numPr>
          <w:ilvl w:val="0"/>
          <w:numId w:val="302"/>
        </w:numPr>
        <w:tabs>
          <w:tab w:val="clear" w:pos="432"/>
          <w:tab w:val="left" w:pos="1224"/>
        </w:tabs>
        <w:spacing w:line="273"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lastRenderedPageBreak/>
        <w:t>suspension or renewal of the proceedings in a criminal case;</w:t>
      </w:r>
    </w:p>
    <w:p w:rsidR="00A52154" w:rsidRDefault="009A5C89">
      <w:pPr>
        <w:numPr>
          <w:ilvl w:val="0"/>
          <w:numId w:val="302"/>
        </w:numPr>
        <w:tabs>
          <w:tab w:val="clear" w:pos="432"/>
          <w:tab w:val="left" w:pos="1224"/>
        </w:tabs>
        <w:spacing w:before="4" w:line="275"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a written notification about suspicion of having committed a crime;</w:t>
      </w:r>
    </w:p>
    <w:p w:rsidR="00A52154" w:rsidRDefault="009A5C89">
      <w:pPr>
        <w:numPr>
          <w:ilvl w:val="0"/>
          <w:numId w:val="302"/>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attraction of a person as accused and on the volume of the accusation presented to him;</w:t>
      </w:r>
    </w:p>
    <w:p w:rsidR="00A52154" w:rsidRDefault="009A5C89">
      <w:pPr>
        <w:numPr>
          <w:ilvl w:val="0"/>
          <w:numId w:val="302"/>
        </w:numPr>
        <w:tabs>
          <w:tab w:val="clear" w:pos="432"/>
          <w:tab w:val="left" w:pos="1224"/>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sending of an accused person to a medical or psychiatric hospital for carrying out a forensic-medical or forensic-psychiatric expert examination, respectively, except for the instances stipulated by</w:t>
      </w:r>
      <w:r>
        <w:rPr>
          <w:rFonts w:ascii="Arial" w:eastAsia="Arial" w:hAnsi="Arial"/>
          <w:b/>
          <w:color w:val="008000"/>
          <w:sz w:val="24"/>
        </w:rPr>
        <w:t xml:space="preserve"> Item 3 of Part two of Article 29</w:t>
      </w:r>
      <w:r>
        <w:rPr>
          <w:rFonts w:ascii="Arial" w:eastAsia="Arial" w:hAnsi="Arial"/>
          <w:color w:val="000000"/>
          <w:sz w:val="24"/>
        </w:rPr>
        <w:t xml:space="preserve"> of this Code;</w:t>
      </w:r>
    </w:p>
    <w:p w:rsidR="00A52154" w:rsidRDefault="009A5C89">
      <w:pPr>
        <w:numPr>
          <w:ilvl w:val="0"/>
          <w:numId w:val="302"/>
        </w:numPr>
        <w:tabs>
          <w:tab w:val="clear" w:pos="432"/>
          <w:tab w:val="left" w:pos="1224"/>
        </w:tabs>
        <w:spacing w:before="1"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initiation before the procurator of a petition for prolonging the period of an inquiry;</w:t>
      </w:r>
    </w:p>
    <w:p w:rsidR="00A52154" w:rsidRDefault="009A5C89">
      <w:pPr>
        <w:numPr>
          <w:ilvl w:val="0"/>
          <w:numId w:val="302"/>
        </w:numPr>
        <w:tabs>
          <w:tab w:val="clear" w:pos="432"/>
          <w:tab w:val="left" w:pos="1224"/>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initiation, with the consent of the procurator, before the court of a petition for choosing a measure of restraint and also on the conduct of investigative and other procedural actions stipulated by</w:t>
      </w:r>
      <w:r>
        <w:rPr>
          <w:rFonts w:ascii="Arial" w:eastAsia="Arial" w:hAnsi="Arial"/>
          <w:b/>
          <w:color w:val="008000"/>
          <w:sz w:val="24"/>
        </w:rPr>
        <w:t xml:space="preserve"> Part two of Article 29</w:t>
      </w:r>
      <w:r>
        <w:rPr>
          <w:rFonts w:ascii="Arial" w:eastAsia="Arial" w:hAnsi="Arial"/>
          <w:color w:val="000000"/>
          <w:sz w:val="24"/>
        </w:rPr>
        <w:t xml:space="preserve"> of this Code.</w:t>
      </w:r>
    </w:p>
    <w:p w:rsidR="00A52154" w:rsidRDefault="009A5C89">
      <w:pPr>
        <w:spacing w:before="3"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head and members of a group of inquirers may participate in investigative actions conducted by other inquirers, personally conduct investigative actions and take decisions on a criminal case in the procedure established by this Code.</w:t>
      </w:r>
    </w:p>
    <w:p w:rsidR="00A52154" w:rsidRDefault="009A5C89">
      <w:pPr>
        <w:spacing w:before="280" w:line="275" w:lineRule="exact"/>
        <w:ind w:left="792"/>
        <w:jc w:val="both"/>
        <w:textAlignment w:val="baseline"/>
        <w:rPr>
          <w:rFonts w:ascii="Arial" w:eastAsia="Arial" w:hAnsi="Arial"/>
          <w:b/>
          <w:color w:val="000080"/>
          <w:spacing w:val="-1"/>
          <w:sz w:val="24"/>
        </w:rPr>
      </w:pPr>
      <w:r>
        <w:rPr>
          <w:rFonts w:ascii="Arial" w:eastAsia="Arial" w:hAnsi="Arial"/>
          <w:b/>
          <w:color w:val="000080"/>
          <w:spacing w:val="-1"/>
          <w:sz w:val="24"/>
        </w:rPr>
        <w:t>Article 224.</w:t>
      </w:r>
      <w:r>
        <w:rPr>
          <w:rFonts w:ascii="Arial" w:eastAsia="Arial" w:hAnsi="Arial"/>
          <w:color w:val="000000"/>
          <w:spacing w:val="-1"/>
          <w:sz w:val="24"/>
        </w:rPr>
        <w:t xml:space="preserve"> Specifics in the Selection of Taking into Custody as a Measure of Restriction</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With respect to the person, suspected of committing a crime, the inquirer shall have the right to lodge with the court, with the public prosecutor's consent, a petition on selecting the measure of restriction in the form of taking into custody in accordance with the procedure established by</w:t>
      </w:r>
      <w:r>
        <w:rPr>
          <w:rFonts w:ascii="Arial" w:eastAsia="Arial" w:hAnsi="Arial"/>
          <w:b/>
          <w:color w:val="008000"/>
          <w:sz w:val="24"/>
        </w:rPr>
        <w:t xml:space="preserve"> Article 108</w:t>
      </w:r>
      <w:r>
        <w:rPr>
          <w:rFonts w:ascii="Arial" w:eastAsia="Arial" w:hAnsi="Arial"/>
          <w:color w:val="000000"/>
          <w:sz w:val="24"/>
        </w:rPr>
        <w:t xml:space="preserve"> of the present Code.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with respect to the accused was selected the measure of restriction in the form of taking into custody, the bill of indictment shall be compiled not later than ten days from the day of taking the suspect into custody.</w:t>
      </w:r>
    </w:p>
    <w:p w:rsidR="00A52154" w:rsidRDefault="009A5C89">
      <w:pPr>
        <w:spacing w:before="281"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it is impossible to compile the bill of indictment within the term envisaged by the second part of the present Article, the charge shall be brought against the suspect in accordance with the procedure established by</w:t>
      </w:r>
      <w:r>
        <w:rPr>
          <w:rFonts w:ascii="Arial" w:eastAsia="Arial" w:hAnsi="Arial"/>
          <w:b/>
          <w:color w:val="008000"/>
          <w:sz w:val="24"/>
        </w:rPr>
        <w:t xml:space="preserve"> Chapter 23</w:t>
      </w:r>
      <w:r>
        <w:rPr>
          <w:rFonts w:ascii="Arial" w:eastAsia="Arial" w:hAnsi="Arial"/>
          <w:color w:val="000000"/>
          <w:sz w:val="24"/>
        </w:rPr>
        <w:t xml:space="preserve"> of the present Code, after which the conduct of the inquiry shall continue in the procedure established by this Chapter, or the given measure of restriction shall be cancelled.</w:t>
      </w:r>
    </w:p>
    <w:p w:rsidR="00A52154" w:rsidRDefault="009A5C89">
      <w:pPr>
        <w:spacing w:before="280"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Where it is impossible to complete an inquiry within a time period up to 30 days and where there are not reasons for changing or reversing the measure of restraint in the form of taking into custody, this term may be extended by a judge of a district court or of a military court of the appropriate level in the procedure established by</w:t>
      </w:r>
      <w:r>
        <w:rPr>
          <w:rFonts w:ascii="Arial" w:eastAsia="Arial" w:hAnsi="Arial"/>
          <w:b/>
          <w:color w:val="008000"/>
          <w:sz w:val="24"/>
        </w:rPr>
        <w:t xml:space="preserve"> Part Three of Article 108</w:t>
      </w:r>
      <w:r>
        <w:rPr>
          <w:rFonts w:ascii="Arial" w:eastAsia="Arial" w:hAnsi="Arial"/>
          <w:color w:val="000000"/>
          <w:sz w:val="24"/>
        </w:rPr>
        <w:t xml:space="preserve"> of this Code on the basis of the petition of an inquirer by approbation of the prosecutor of a district or town or of a military prosecutor equated to them for a term up to 6 months.</w:t>
      </w:r>
    </w:p>
    <w:p w:rsidR="00A52154" w:rsidRDefault="009A5C89">
      <w:pPr>
        <w:spacing w:before="280"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225.</w:t>
      </w:r>
      <w:r>
        <w:rPr>
          <w:rFonts w:ascii="Arial" w:eastAsia="Arial" w:hAnsi="Arial"/>
          <w:color w:val="000000"/>
          <w:spacing w:val="-1"/>
          <w:sz w:val="24"/>
        </w:rPr>
        <w:t xml:space="preserve"> Bill of Indictment</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After he has completed the inquest, the inquirer shall compile the bill of indictment, in which shall be indicated:</w:t>
      </w:r>
    </w:p>
    <w:p w:rsidR="00A52154" w:rsidRDefault="009A5C89">
      <w:pPr>
        <w:numPr>
          <w:ilvl w:val="0"/>
          <w:numId w:val="303"/>
        </w:numPr>
        <w:tabs>
          <w:tab w:val="clear" w:pos="432"/>
          <w:tab w:val="left" w:pos="1224"/>
        </w:tabs>
        <w:spacing w:before="3" w:line="275" w:lineRule="exact"/>
        <w:ind w:left="0" w:firstLine="792"/>
        <w:textAlignment w:val="baseline"/>
        <w:rPr>
          <w:rFonts w:ascii="Arial" w:eastAsia="Arial" w:hAnsi="Arial"/>
          <w:color w:val="000000"/>
          <w:spacing w:val="-5"/>
          <w:sz w:val="24"/>
        </w:rPr>
      </w:pPr>
      <w:r>
        <w:rPr>
          <w:rFonts w:ascii="Arial" w:eastAsia="Arial" w:hAnsi="Arial"/>
          <w:color w:val="000000"/>
          <w:spacing w:val="-5"/>
          <w:sz w:val="24"/>
        </w:rPr>
        <w:t>the date and the place of its compilation;</w:t>
      </w:r>
    </w:p>
    <w:p w:rsidR="00A52154" w:rsidRDefault="009A5C89">
      <w:pPr>
        <w:numPr>
          <w:ilvl w:val="0"/>
          <w:numId w:val="303"/>
        </w:numPr>
        <w:tabs>
          <w:tab w:val="clear" w:pos="432"/>
          <w:tab w:val="left" w:pos="1224"/>
        </w:tabs>
        <w:spacing w:line="274"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post, the surname and the initials of the person who has compiled it;</w:t>
      </w:r>
    </w:p>
    <w:p w:rsidR="00A52154" w:rsidRDefault="009A5C89">
      <w:pPr>
        <w:numPr>
          <w:ilvl w:val="0"/>
          <w:numId w:val="303"/>
        </w:numPr>
        <w:tabs>
          <w:tab w:val="clear" w:pos="432"/>
          <w:tab w:val="left" w:pos="1224"/>
        </w:tabs>
        <w:spacing w:before="3"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data on the person, charged with the criminal liability;</w:t>
      </w:r>
    </w:p>
    <w:p w:rsidR="00A52154" w:rsidRDefault="009A5C89">
      <w:pPr>
        <w:numPr>
          <w:ilvl w:val="0"/>
          <w:numId w:val="303"/>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place and the time of committing the crime, its methods, motives, goals and consequences, as well as the other circumstances of importance for the given criminal case;</w:t>
      </w:r>
    </w:p>
    <w:p w:rsidR="00A52154" w:rsidRDefault="009A5C89">
      <w:pPr>
        <w:numPr>
          <w:ilvl w:val="0"/>
          <w:numId w:val="303"/>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formulation of the charge with an indication of the Item, part and Article of the </w:t>
      </w:r>
      <w:r>
        <w:rPr>
          <w:rFonts w:ascii="Arial" w:eastAsia="Arial" w:hAnsi="Arial"/>
          <w:b/>
          <w:color w:val="008000"/>
          <w:sz w:val="24"/>
        </w:rPr>
        <w:t>Criminal Code</w:t>
      </w:r>
      <w:r>
        <w:rPr>
          <w:rFonts w:ascii="Arial" w:eastAsia="Arial" w:hAnsi="Arial"/>
          <w:color w:val="000000"/>
          <w:sz w:val="24"/>
        </w:rPr>
        <w:t xml:space="preserve"> of the Russian Federation;</w:t>
      </w:r>
    </w:p>
    <w:p w:rsidR="00A52154" w:rsidRDefault="00A52154">
      <w:pPr>
        <w:sectPr w:rsidR="00A52154">
          <w:pgSz w:w="11904" w:h="16843"/>
          <w:pgMar w:top="1440" w:right="821" w:bottom="1247" w:left="837" w:header="720" w:footer="720" w:gutter="0"/>
          <w:cols w:space="720"/>
        </w:sectPr>
      </w:pPr>
    </w:p>
    <w:p w:rsidR="00A52154" w:rsidRDefault="009A5C89">
      <w:pPr>
        <w:numPr>
          <w:ilvl w:val="0"/>
          <w:numId w:val="304"/>
        </w:numPr>
        <w:tabs>
          <w:tab w:val="clear" w:pos="360"/>
          <w:tab w:val="left" w:pos="1080"/>
        </w:tabs>
        <w:spacing w:before="25" w:line="275" w:lineRule="exact"/>
        <w:ind w:left="0" w:firstLine="720"/>
        <w:jc w:val="both"/>
        <w:textAlignment w:val="baseline"/>
        <w:rPr>
          <w:rFonts w:ascii="Arial" w:eastAsia="Arial" w:hAnsi="Arial"/>
          <w:color w:val="000000"/>
          <w:sz w:val="24"/>
        </w:rPr>
      </w:pPr>
      <w:r>
        <w:rPr>
          <w:rFonts w:ascii="Arial" w:eastAsia="Arial" w:hAnsi="Arial"/>
          <w:color w:val="000000"/>
          <w:sz w:val="24"/>
        </w:rPr>
        <w:lastRenderedPageBreak/>
        <w:t>a list of evidence confirming the accusation and a summary of its contents and also, a list of evidence pleaded by the party of the defence and a summary of its contents;</w:t>
      </w:r>
    </w:p>
    <w:p w:rsidR="00A52154" w:rsidRDefault="009A5C89">
      <w:pPr>
        <w:numPr>
          <w:ilvl w:val="0"/>
          <w:numId w:val="304"/>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circumstances, mitigating and aggravating the punishment;</w:t>
      </w:r>
    </w:p>
    <w:p w:rsidR="00A52154" w:rsidRDefault="009A5C89">
      <w:pPr>
        <w:numPr>
          <w:ilvl w:val="0"/>
          <w:numId w:val="304"/>
        </w:numPr>
        <w:tabs>
          <w:tab w:val="clear" w:pos="360"/>
          <w:tab w:val="left" w:pos="1080"/>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data on the victim, on the character and the size of the damage inflicted upon him;</w:t>
      </w:r>
    </w:p>
    <w:p w:rsidR="00A52154" w:rsidRDefault="009A5C89">
      <w:pPr>
        <w:numPr>
          <w:ilvl w:val="0"/>
          <w:numId w:val="304"/>
        </w:numPr>
        <w:tabs>
          <w:tab w:val="clear" w:pos="360"/>
          <w:tab w:val="left" w:pos="1080"/>
        </w:tabs>
        <w:spacing w:line="273"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list of the persons to be summoned to the court.</w:t>
      </w:r>
    </w:p>
    <w:p w:rsidR="00A52154" w:rsidRDefault="009A5C89">
      <w:pPr>
        <w:numPr>
          <w:ilvl w:val="0"/>
          <w:numId w:val="305"/>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The accused and his counsel for the defence shall be acquainted with indictment and the materials of the criminal case, about which a note shall be entered into the protocol of getting acquainted with the criminal case materials.</w:t>
      </w:r>
    </w:p>
    <w:p w:rsidR="00A52154" w:rsidRDefault="009A5C89">
      <w:pPr>
        <w:numPr>
          <w:ilvl w:val="0"/>
          <w:numId w:val="305"/>
        </w:numPr>
        <w:tabs>
          <w:tab w:val="clear" w:pos="360"/>
          <w:tab w:val="left" w:pos="1080"/>
        </w:tabs>
        <w:spacing w:before="4"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To the victim or his representative at his request may be presented for getting acquainted with indictment and the materials of the criminal case in the same procedure that is established by the second part of this Article for the accused and for his counsel for the defence.</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3.1.</w:t>
      </w:r>
      <w:r>
        <w:rPr>
          <w:rFonts w:ascii="Arial" w:eastAsia="Arial" w:hAnsi="Arial"/>
          <w:color w:val="000000"/>
          <w:sz w:val="24"/>
        </w:rPr>
        <w:t xml:space="preserve"> The indictment shall have attached thereto a reference note about the duration of an inquiry, about the selected suppression measures citing the time period of holding in custody and of home arrest, about material evidence, a civil action, measures taken to secure the civil action and probable seizure of property, court costs and, where the accused person or the complainant have dependents, about the measures taken to secure their rights. The appropriate pages of the criminal case-file must be cited in the reference note.</w:t>
      </w:r>
    </w:p>
    <w:p w:rsidR="00A52154" w:rsidRDefault="009A5C89">
      <w:pPr>
        <w:numPr>
          <w:ilvl w:val="0"/>
          <w:numId w:val="305"/>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An indictment drawn up by the inquirer shall be approved by the chief of the inquiry body. The criminal case materials together with the indictment shall be forwarded to the prosecutor.</w:t>
      </w:r>
    </w:p>
    <w:p w:rsidR="00A52154" w:rsidRDefault="009A5C89">
      <w:pPr>
        <w:spacing w:before="273" w:line="276"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226.</w:t>
      </w:r>
      <w:r>
        <w:rPr>
          <w:rFonts w:ascii="Arial" w:eastAsia="Arial" w:hAnsi="Arial"/>
          <w:color w:val="000000"/>
          <w:sz w:val="24"/>
        </w:rPr>
        <w:t xml:space="preserve"> Public Prosecutor's Decision on the Criminal Case That Has Come In with the Bill of Indictment</w:t>
      </w:r>
    </w:p>
    <w:p w:rsidR="00A52154" w:rsidRDefault="009A5C89">
      <w:pPr>
        <w:spacing w:before="274"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public prosecutor shall consider the criminal case that has arrived with the bill of indictment and shall take on it within two days one of the following decisions:</w:t>
      </w:r>
    </w:p>
    <w:p w:rsidR="00A52154" w:rsidRDefault="009A5C89">
      <w:pPr>
        <w:numPr>
          <w:ilvl w:val="0"/>
          <w:numId w:val="306"/>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approval of the bill of indictment and on forwarding the criminal case to the court;</w:t>
      </w:r>
    </w:p>
    <w:p w:rsidR="00A52154" w:rsidRDefault="009A5C89">
      <w:pPr>
        <w:numPr>
          <w:ilvl w:val="0"/>
          <w:numId w:val="306"/>
        </w:numPr>
        <w:tabs>
          <w:tab w:val="clear" w:pos="360"/>
          <w:tab w:val="left" w:pos="1080"/>
        </w:tabs>
        <w:spacing w:before="8" w:line="276" w:lineRule="exact"/>
        <w:ind w:left="0" w:firstLine="720"/>
        <w:jc w:val="both"/>
        <w:textAlignment w:val="baseline"/>
        <w:rPr>
          <w:rFonts w:ascii="Arial" w:eastAsia="Arial" w:hAnsi="Arial"/>
          <w:color w:val="000000"/>
          <w:sz w:val="24"/>
        </w:rPr>
      </w:pPr>
      <w:r>
        <w:rPr>
          <w:rFonts w:ascii="Arial" w:eastAsia="Arial" w:hAnsi="Arial"/>
          <w:color w:val="000000"/>
          <w:sz w:val="24"/>
        </w:rPr>
        <w:t>on the return of the criminal case for carrying out an additional inquiry or for the compilation of the bill of indictment anew, if it does not correspond to the demands of</w:t>
      </w:r>
      <w:r>
        <w:rPr>
          <w:rFonts w:ascii="Arial" w:eastAsia="Arial" w:hAnsi="Arial"/>
          <w:b/>
          <w:color w:val="008000"/>
          <w:sz w:val="24"/>
        </w:rPr>
        <w:t xml:space="preserve"> Article 225</w:t>
      </w:r>
      <w:r>
        <w:rPr>
          <w:rFonts w:ascii="Arial" w:eastAsia="Arial" w:hAnsi="Arial"/>
          <w:color w:val="000000"/>
          <w:sz w:val="24"/>
        </w:rPr>
        <w:t xml:space="preserve"> of the present Code, with his/her written directions. With this, procurator can establish a period for conducting an additional inquiry not exceeding ten days and for redrawing up the bill of indictment - not exceeding three days. Any further prolongation of the inquiry period shall be carried out on the general grounds and in the procedure established by</w:t>
      </w:r>
      <w:r>
        <w:rPr>
          <w:rFonts w:ascii="Arial" w:eastAsia="Arial" w:hAnsi="Arial"/>
          <w:b/>
          <w:color w:val="008000"/>
          <w:sz w:val="24"/>
        </w:rPr>
        <w:t xml:space="preserve"> Parts three-five of Article 223</w:t>
      </w:r>
      <w:r>
        <w:rPr>
          <w:rFonts w:ascii="Arial" w:eastAsia="Arial" w:hAnsi="Arial"/>
          <w:color w:val="000000"/>
          <w:sz w:val="24"/>
        </w:rPr>
        <w:t xml:space="preserve"> of this Code.</w:t>
      </w:r>
    </w:p>
    <w:p w:rsidR="00A52154" w:rsidRDefault="009A5C89">
      <w:pPr>
        <w:numPr>
          <w:ilvl w:val="0"/>
          <w:numId w:val="306"/>
        </w:numPr>
        <w:tabs>
          <w:tab w:val="clear" w:pos="360"/>
          <w:tab w:val="left" w:pos="1080"/>
        </w:tabs>
        <w:spacing w:line="272" w:lineRule="exact"/>
        <w:ind w:left="0" w:firstLine="720"/>
        <w:jc w:val="both"/>
        <w:textAlignment w:val="baseline"/>
        <w:rPr>
          <w:rFonts w:ascii="Arial" w:eastAsia="Arial" w:hAnsi="Arial"/>
          <w:color w:val="000000"/>
          <w:sz w:val="24"/>
        </w:rPr>
      </w:pPr>
      <w:r>
        <w:rPr>
          <w:rFonts w:ascii="Arial" w:eastAsia="Arial" w:hAnsi="Arial"/>
          <w:color w:val="000000"/>
          <w:sz w:val="24"/>
        </w:rPr>
        <w:t>on the termination of the criminal case on the grounds, stipulated by</w:t>
      </w:r>
      <w:r>
        <w:rPr>
          <w:rFonts w:ascii="Arial" w:eastAsia="Arial" w:hAnsi="Arial"/>
          <w:b/>
          <w:color w:val="008000"/>
          <w:sz w:val="24"/>
        </w:rPr>
        <w:t xml:space="preserve"> Articles 24-28</w:t>
      </w:r>
      <w:r>
        <w:rPr>
          <w:rFonts w:ascii="Arial" w:eastAsia="Arial" w:hAnsi="Arial"/>
          <w:color w:val="000000"/>
          <w:sz w:val="24"/>
        </w:rPr>
        <w:t xml:space="preserve"> of the present Code;</w:t>
      </w:r>
    </w:p>
    <w:p w:rsidR="00A52154" w:rsidRDefault="009A5C89">
      <w:pPr>
        <w:numPr>
          <w:ilvl w:val="0"/>
          <w:numId w:val="306"/>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on directing the criminal case for the performance of a preliminary investigation.</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While approving the bill of indictment, the public prosecutor shall have the right by his own resolution to remove from it the individual points of accusation, or to requalify the charge into a less grave one.</w:t>
      </w:r>
    </w:p>
    <w:p w:rsidR="00A52154" w:rsidRDefault="009A5C89">
      <w:pPr>
        <w:spacing w:before="2" w:line="278"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A copy of a bill of indictment with annexes thereto shall be handed in to the accused, his/her defence counsel and the victim in the procedure established by</w:t>
      </w:r>
      <w:r>
        <w:rPr>
          <w:rFonts w:ascii="Arial" w:eastAsia="Arial" w:hAnsi="Arial"/>
          <w:b/>
          <w:color w:val="008000"/>
          <w:spacing w:val="-1"/>
          <w:sz w:val="24"/>
        </w:rPr>
        <w:t xml:space="preserve"> Article 222</w:t>
      </w:r>
      <w:r>
        <w:rPr>
          <w:rFonts w:ascii="Arial" w:eastAsia="Arial" w:hAnsi="Arial"/>
          <w:color w:val="000000"/>
          <w:spacing w:val="-1"/>
          <w:sz w:val="24"/>
        </w:rPr>
        <w:t xml:space="preserve"> of this Code.</w:t>
      </w:r>
    </w:p>
    <w:p w:rsidR="00A52154" w:rsidRDefault="009A5C89">
      <w:pPr>
        <w:spacing w:before="269" w:line="281"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226 of the Criminal-Procedural Code</w:t>
      </w:r>
    </w:p>
    <w:p w:rsidR="00A52154" w:rsidRDefault="00A52154">
      <w:pPr>
        <w:sectPr w:rsidR="00A52154">
          <w:pgSz w:w="11904" w:h="16843"/>
          <w:pgMar w:top="1700" w:right="819" w:bottom="1687" w:left="839" w:header="720" w:footer="720" w:gutter="0"/>
          <w:cols w:space="720"/>
        </w:sectPr>
      </w:pPr>
    </w:p>
    <w:p w:rsidR="00A52154" w:rsidRDefault="009A5C89">
      <w:pPr>
        <w:spacing w:before="6" w:line="279" w:lineRule="exact"/>
        <w:jc w:val="center"/>
        <w:textAlignment w:val="baseline"/>
        <w:rPr>
          <w:rFonts w:ascii="Arial" w:eastAsia="Arial" w:hAnsi="Arial"/>
          <w:b/>
          <w:color w:val="000080"/>
          <w:sz w:val="24"/>
        </w:rPr>
      </w:pPr>
      <w:r>
        <w:rPr>
          <w:rFonts w:ascii="Arial" w:eastAsia="Arial" w:hAnsi="Arial"/>
          <w:b/>
          <w:color w:val="000080"/>
          <w:sz w:val="24"/>
        </w:rPr>
        <w:lastRenderedPageBreak/>
        <w:t>Part Three. Court Proceedings</w:t>
      </w:r>
    </w:p>
    <w:p w:rsidR="00A52154" w:rsidRDefault="009A5C8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Section IX. Proceedings in a Court of the First Instance</w:t>
      </w:r>
    </w:p>
    <w:p w:rsidR="00A52154" w:rsidRDefault="009A5C89">
      <w:pPr>
        <w:spacing w:before="495"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33. General Procedure of Preparation </w:t>
      </w:r>
      <w:r>
        <w:rPr>
          <w:rFonts w:ascii="Arial" w:eastAsia="Arial" w:hAnsi="Arial"/>
          <w:b/>
          <w:color w:val="000080"/>
          <w:sz w:val="24"/>
        </w:rPr>
        <w:br/>
        <w:t>for a Court Session</w:t>
      </w:r>
    </w:p>
    <w:p w:rsidR="00A52154" w:rsidRDefault="009A5C89">
      <w:pPr>
        <w:spacing w:before="388" w:line="275" w:lineRule="exact"/>
        <w:ind w:left="792"/>
        <w:textAlignment w:val="baseline"/>
        <w:rPr>
          <w:rFonts w:ascii="Arial" w:eastAsia="Arial" w:hAnsi="Arial"/>
          <w:b/>
          <w:color w:val="000080"/>
          <w:sz w:val="24"/>
        </w:rPr>
      </w:pPr>
      <w:r>
        <w:rPr>
          <w:rFonts w:ascii="Arial" w:eastAsia="Arial" w:hAnsi="Arial"/>
          <w:b/>
          <w:color w:val="000080"/>
          <w:sz w:val="24"/>
        </w:rPr>
        <w:t>Article 227.</w:t>
      </w:r>
      <w:r>
        <w:rPr>
          <w:rFonts w:ascii="Arial" w:eastAsia="Arial" w:hAnsi="Arial"/>
          <w:color w:val="000000"/>
          <w:sz w:val="24"/>
        </w:rPr>
        <w:t xml:space="preserve"> Judge's Powers in a Criminal Case Which Has Come to the Court</w:t>
      </w:r>
    </w:p>
    <w:p w:rsidR="00A52154" w:rsidRDefault="009A5C89">
      <w:pPr>
        <w:spacing w:before="274"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judge shall take on the criminal case, which has arrived at the court, one of the following decisions:</w:t>
      </w:r>
    </w:p>
    <w:p w:rsidR="00A52154" w:rsidRDefault="009A5C89">
      <w:pPr>
        <w:numPr>
          <w:ilvl w:val="0"/>
          <w:numId w:val="307"/>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on sending the criminal case over in accordance with its jurisdiction;</w:t>
      </w:r>
    </w:p>
    <w:p w:rsidR="00A52154" w:rsidRDefault="009A5C89">
      <w:pPr>
        <w:numPr>
          <w:ilvl w:val="0"/>
          <w:numId w:val="307"/>
        </w:numPr>
        <w:tabs>
          <w:tab w:val="clear" w:pos="360"/>
          <w:tab w:val="left" w:pos="1152"/>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on the appointment of a preliminary hearing;</w:t>
      </w:r>
    </w:p>
    <w:p w:rsidR="00A52154" w:rsidRDefault="009A5C89">
      <w:pPr>
        <w:numPr>
          <w:ilvl w:val="0"/>
          <w:numId w:val="307"/>
        </w:numPr>
        <w:tabs>
          <w:tab w:val="clear" w:pos="360"/>
          <w:tab w:val="left" w:pos="1152"/>
        </w:tabs>
        <w:spacing w:before="4"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on the appointment of a court session.</w:t>
      </w:r>
    </w:p>
    <w:p w:rsidR="00A52154" w:rsidRDefault="009A5C89">
      <w:pPr>
        <w:spacing w:line="274" w:lineRule="exact"/>
        <w:ind w:left="792"/>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judge's decision shall be formalized in a resolution, in which shall be pointed out:</w:t>
      </w:r>
    </w:p>
    <w:p w:rsidR="00A52154" w:rsidRDefault="009A5C89">
      <w:pPr>
        <w:numPr>
          <w:ilvl w:val="0"/>
          <w:numId w:val="308"/>
        </w:numPr>
        <w:tabs>
          <w:tab w:val="clear" w:pos="360"/>
          <w:tab w:val="left" w:pos="1152"/>
        </w:tabs>
        <w:spacing w:before="3"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date and the place of passing the resolution;</w:t>
      </w:r>
    </w:p>
    <w:p w:rsidR="00A52154" w:rsidRDefault="009A5C89">
      <w:pPr>
        <w:numPr>
          <w:ilvl w:val="0"/>
          <w:numId w:val="30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name of the court, the surname and initials of the judge, who has passed the resolution;</w:t>
      </w:r>
    </w:p>
    <w:p w:rsidR="00A52154" w:rsidRDefault="009A5C89">
      <w:pPr>
        <w:numPr>
          <w:ilvl w:val="0"/>
          <w:numId w:val="308"/>
        </w:numPr>
        <w:tabs>
          <w:tab w:val="clear" w:pos="360"/>
          <w:tab w:val="left" w:pos="1152"/>
        </w:tabs>
        <w:spacing w:line="273"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 grounds for the adopted decision.</w:t>
      </w:r>
    </w:p>
    <w:p w:rsidR="00A52154" w:rsidRDefault="009A5C89">
      <w:pPr>
        <w:spacing w:before="5"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decision shall be taken within a time term of not later than 30 days after the day of</w:t>
      </w:r>
    </w:p>
    <w:p w:rsidR="00A52154" w:rsidRDefault="009A5C89">
      <w:pPr>
        <w:spacing w:before="1" w:line="275" w:lineRule="exact"/>
        <w:jc w:val="both"/>
        <w:textAlignment w:val="baseline"/>
        <w:rPr>
          <w:rFonts w:ascii="Arial" w:eastAsia="Arial" w:hAnsi="Arial"/>
          <w:color w:val="000000"/>
          <w:sz w:val="24"/>
        </w:rPr>
      </w:pPr>
      <w:r>
        <w:rPr>
          <w:rFonts w:ascii="Arial" w:eastAsia="Arial" w:hAnsi="Arial"/>
          <w:color w:val="000000"/>
          <w:sz w:val="24"/>
        </w:rPr>
        <w:t>the criminal case coming to the court. If the court accepts a criminal case with respect to an accused who is held in custody, the judge shall be obliged to take the decision within a term of no more than 14 days after the day or arrival of the criminal case at the court. On the request of a party the court is entitled to provide it with an opportunity to additionally familiarise itself with the criminal case materials.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 copy of the judge's resolution shall be directed to the accused, to the victim and to the public prosecutor.</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228.</w:t>
      </w:r>
      <w:r>
        <w:rPr>
          <w:rFonts w:ascii="Arial" w:eastAsia="Arial" w:hAnsi="Arial"/>
          <w:color w:val="000000"/>
          <w:sz w:val="24"/>
        </w:rPr>
        <w:t xml:space="preserve"> Questions to Be Clarified on the Criminal Case Which Has Arrived at the Court</w:t>
      </w:r>
    </w:p>
    <w:p w:rsidR="00A52154" w:rsidRDefault="009A5C89">
      <w:pPr>
        <w:spacing w:before="280" w:line="275" w:lineRule="exact"/>
        <w:ind w:firstLine="792"/>
        <w:jc w:val="both"/>
        <w:textAlignment w:val="baseline"/>
        <w:rPr>
          <w:rFonts w:ascii="Arial" w:eastAsia="Arial" w:hAnsi="Arial"/>
          <w:color w:val="000000"/>
          <w:sz w:val="24"/>
        </w:rPr>
      </w:pPr>
      <w:r>
        <w:rPr>
          <w:rFonts w:ascii="Arial" w:eastAsia="Arial" w:hAnsi="Arial"/>
          <w:color w:val="000000"/>
          <w:sz w:val="24"/>
        </w:rPr>
        <w:t>On the criminal case which has come in to the court, the judge shall find out the following with respect to every one of the accused:</w:t>
      </w:r>
    </w:p>
    <w:p w:rsidR="00A52154" w:rsidRDefault="009A5C89">
      <w:pPr>
        <w:numPr>
          <w:ilvl w:val="0"/>
          <w:numId w:val="309"/>
        </w:numPr>
        <w:tabs>
          <w:tab w:val="clear" w:pos="360"/>
          <w:tab w:val="left" w:pos="1152"/>
        </w:tabs>
        <w:spacing w:line="274"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whether the criminal case is within the jurisdiction of the given court;</w:t>
      </w:r>
    </w:p>
    <w:p w:rsidR="00A52154" w:rsidRDefault="009A5C89">
      <w:pPr>
        <w:numPr>
          <w:ilvl w:val="0"/>
          <w:numId w:val="30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the copies of the conclusion of guilt or of the bill of indictment have been handed in;</w:t>
      </w:r>
    </w:p>
    <w:p w:rsidR="00A52154" w:rsidRDefault="009A5C89">
      <w:pPr>
        <w:numPr>
          <w:ilvl w:val="0"/>
          <w:numId w:val="309"/>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whether the selected measure of restriction is subject to cancellation or to a change;</w:t>
      </w:r>
    </w:p>
    <w:p w:rsidR="00A52154" w:rsidRDefault="009A5C89">
      <w:pPr>
        <w:numPr>
          <w:ilvl w:val="0"/>
          <w:numId w:val="309"/>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whether the lodged petitions and complaints are subject to satisfaction;</w:t>
      </w:r>
    </w:p>
    <w:p w:rsidR="00A52154" w:rsidRDefault="009A5C89">
      <w:pPr>
        <w:numPr>
          <w:ilvl w:val="0"/>
          <w:numId w:val="30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measures have been taken for the recompense of the damage, inflicted by the crime, and for a probable confiscation of the property;</w:t>
      </w:r>
    </w:p>
    <w:p w:rsidR="00A52154" w:rsidRDefault="009A5C89">
      <w:pPr>
        <w:numPr>
          <w:ilvl w:val="0"/>
          <w:numId w:val="30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there exist the grounds for conducting a preliminary hearing, stipulated by the second part of Article 229 of the present Code.</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229.</w:t>
      </w:r>
      <w:r>
        <w:rPr>
          <w:rFonts w:ascii="Arial" w:eastAsia="Arial" w:hAnsi="Arial"/>
          <w:color w:val="000000"/>
          <w:spacing w:val="-1"/>
          <w:sz w:val="24"/>
        </w:rPr>
        <w:t xml:space="preserve"> Grounds for Conducting a Preliminary Hearing</w:t>
      </w:r>
    </w:p>
    <w:p w:rsidR="00A52154" w:rsidRDefault="009A5C89">
      <w:pPr>
        <w:spacing w:before="279"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there exist the grounds, mentioned in the second part of this Article, the court shall conduct a preliminary hearing at the petition of a party or at its own initiative, in accordance with the procedure, stipulated by</w:t>
      </w:r>
      <w:r>
        <w:rPr>
          <w:rFonts w:ascii="Arial" w:eastAsia="Arial" w:hAnsi="Arial"/>
          <w:b/>
          <w:color w:val="008000"/>
          <w:sz w:val="24"/>
        </w:rPr>
        <w:t xml:space="preserve"> Chapter 34</w:t>
      </w:r>
      <w:r>
        <w:rPr>
          <w:rFonts w:ascii="Arial" w:eastAsia="Arial" w:hAnsi="Arial"/>
          <w:color w:val="000000"/>
          <w:sz w:val="24"/>
        </w:rPr>
        <w:t xml:space="preserve"> of the present Code.</w:t>
      </w:r>
    </w:p>
    <w:p w:rsidR="00A52154" w:rsidRDefault="00A52154">
      <w:pPr>
        <w:sectPr w:rsidR="00A52154">
          <w:pgSz w:w="11904" w:h="16843"/>
          <w:pgMar w:top="1440" w:right="821" w:bottom="1207" w:left="837" w:header="720" w:footer="720" w:gutter="0"/>
          <w:cols w:space="720"/>
        </w:sectPr>
      </w:pPr>
    </w:p>
    <w:p w:rsidR="00A52154" w:rsidRDefault="009A5C89">
      <w:pPr>
        <w:spacing w:before="24"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lastRenderedPageBreak/>
        <w:t>2.</w:t>
      </w:r>
      <w:r>
        <w:rPr>
          <w:rFonts w:ascii="Arial" w:eastAsia="Arial" w:hAnsi="Arial"/>
          <w:color w:val="000000"/>
          <w:spacing w:val="-1"/>
          <w:sz w:val="24"/>
        </w:rPr>
        <w:t xml:space="preserve"> A preliminary hearing shall be conducted:</w:t>
      </w:r>
    </w:p>
    <w:p w:rsidR="00A52154" w:rsidRDefault="009A5C89">
      <w:pPr>
        <w:numPr>
          <w:ilvl w:val="0"/>
          <w:numId w:val="310"/>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if there is a petition from a party for the exclusion of the proof, entered in conformity with the third part of the present Article;</w:t>
      </w:r>
    </w:p>
    <w:p w:rsidR="00A52154" w:rsidRDefault="009A5C89">
      <w:pPr>
        <w:numPr>
          <w:ilvl w:val="0"/>
          <w:numId w:val="310"/>
        </w:numPr>
        <w:tabs>
          <w:tab w:val="clear" w:pos="360"/>
          <w:tab w:val="left" w:pos="1152"/>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there exists a ground for sending the criminal case back to the public prosecutor in the cases, stipulated by</w:t>
      </w:r>
      <w:r>
        <w:rPr>
          <w:rFonts w:ascii="Arial" w:eastAsia="Arial" w:hAnsi="Arial"/>
          <w:b/>
          <w:color w:val="008000"/>
          <w:sz w:val="24"/>
        </w:rPr>
        <w:t xml:space="preserve"> Article 237</w:t>
      </w:r>
      <w:r>
        <w:rPr>
          <w:rFonts w:ascii="Arial" w:eastAsia="Arial" w:hAnsi="Arial"/>
          <w:color w:val="000000"/>
          <w:sz w:val="24"/>
        </w:rPr>
        <w:t xml:space="preserve"> of the present Code;</w:t>
      </w:r>
    </w:p>
    <w:p w:rsidR="00A52154" w:rsidRDefault="009A5C89">
      <w:pPr>
        <w:numPr>
          <w:ilvl w:val="0"/>
          <w:numId w:val="310"/>
        </w:numPr>
        <w:tabs>
          <w:tab w:val="clear" w:pos="360"/>
          <w:tab w:val="left" w:pos="1152"/>
        </w:tabs>
        <w:spacing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there is a ground for the suspension or for the termination of the criminal case;</w:t>
      </w:r>
    </w:p>
    <w:p w:rsidR="00A52154" w:rsidRDefault="009A5C89">
      <w:pPr>
        <w:numPr>
          <w:ilvl w:val="0"/>
          <w:numId w:val="310"/>
        </w:numPr>
        <w:tabs>
          <w:tab w:val="clear" w:pos="360"/>
          <w:tab w:val="left" w:pos="1152"/>
        </w:tabs>
        <w:spacing w:before="1" w:line="276" w:lineRule="exact"/>
        <w:ind w:left="0" w:firstLine="792"/>
        <w:jc w:val="both"/>
        <w:textAlignment w:val="baseline"/>
        <w:rPr>
          <w:rFonts w:ascii="Arial" w:eastAsia="Arial" w:hAnsi="Arial"/>
          <w:b/>
          <w:color w:val="008000"/>
          <w:spacing w:val="-13"/>
          <w:sz w:val="24"/>
        </w:rPr>
      </w:pPr>
      <w:r>
        <w:rPr>
          <w:rFonts w:ascii="Arial" w:eastAsia="Arial" w:hAnsi="Arial"/>
          <w:b/>
          <w:color w:val="008000"/>
          <w:spacing w:val="-13"/>
          <w:sz w:val="24"/>
        </w:rPr>
        <w:t>Abolished</w:t>
      </w:r>
      <w:r>
        <w:rPr>
          <w:rFonts w:ascii="Arial" w:eastAsia="Arial" w:hAnsi="Arial"/>
          <w:color w:val="008000"/>
          <w:spacing w:val="-13"/>
          <w:sz w:val="24"/>
        </w:rPr>
        <w:t>;</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4.1) if a petition is received from a party for a hearing to be conducted in the procedure in the procedure envisaged by</w:t>
      </w:r>
      <w:r>
        <w:rPr>
          <w:rFonts w:ascii="Arial" w:eastAsia="Arial" w:hAnsi="Arial"/>
          <w:b/>
          <w:color w:val="008000"/>
          <w:sz w:val="24"/>
        </w:rPr>
        <w:t xml:space="preserve"> Part 5 of Article 247</w:t>
      </w:r>
      <w:r>
        <w:rPr>
          <w:rFonts w:ascii="Arial" w:eastAsia="Arial" w:hAnsi="Arial"/>
          <w:color w:val="000000"/>
          <w:sz w:val="24"/>
        </w:rPr>
        <w:t xml:space="preserve"> of the present Code;</w:t>
      </w:r>
    </w:p>
    <w:p w:rsidR="00A52154" w:rsidRDefault="009A5C89">
      <w:pPr>
        <w:numPr>
          <w:ilvl w:val="0"/>
          <w:numId w:val="310"/>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resolve the question about considering the criminal case with the participation of jurors;</w:t>
      </w:r>
    </w:p>
    <w:p w:rsidR="00A52154" w:rsidRDefault="009A5C89">
      <w:pPr>
        <w:numPr>
          <w:ilvl w:val="0"/>
          <w:numId w:val="310"/>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presence of a sentence which has not entered into legal force and which stipulates conditional conviction of a person in whose respect a criminal case has been received by the court for an earlier committed crime.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petition for conducting a preliminary hearing may be lodged by a party after it has got acquainted with the criminal case materials or after the criminal case with the conclusion of guilt or with the bill of indictment has been sent to the court, within three days after the day when the accused received a copy of the conclusion of guilt or of the bill of indictment.</w:t>
      </w:r>
    </w:p>
    <w:p w:rsidR="00A52154" w:rsidRDefault="009A5C89">
      <w:pPr>
        <w:spacing w:before="275" w:line="286"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229 of the Criminal-Procedural Code</w:t>
      </w:r>
    </w:p>
    <w:p w:rsidR="00A52154" w:rsidRDefault="009A5C89">
      <w:pPr>
        <w:spacing w:before="270"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230.</w:t>
      </w:r>
      <w:r>
        <w:rPr>
          <w:rFonts w:ascii="Arial" w:eastAsia="Arial" w:hAnsi="Arial"/>
          <w:color w:val="000000"/>
          <w:sz w:val="24"/>
        </w:rPr>
        <w:t xml:space="preserve"> Measures to Provide for a Civil Claim and for a Probable Confiscation of the Property</w:t>
      </w:r>
    </w:p>
    <w:p w:rsidR="00A52154" w:rsidRDefault="009A5C89">
      <w:pPr>
        <w:spacing w:line="274" w:lineRule="exact"/>
        <w:ind w:firstLine="792"/>
        <w:jc w:val="both"/>
        <w:textAlignment w:val="baseline"/>
        <w:rPr>
          <w:rFonts w:ascii="Arial" w:eastAsia="Arial" w:hAnsi="Arial"/>
          <w:color w:val="000000"/>
          <w:sz w:val="24"/>
        </w:rPr>
      </w:pPr>
      <w:r>
        <w:rPr>
          <w:rFonts w:ascii="Arial" w:eastAsia="Arial" w:hAnsi="Arial"/>
          <w:color w:val="000000"/>
          <w:sz w:val="24"/>
        </w:rPr>
        <w:t>Upon a petition from the victim, from the civil claimant or their representatives, or from the public prosecutor, the judge shall have the right to pass a resolution on taking measures to provide for the recompense of the damage inflicted by the crime, or for a probable confiscation of the property. Execution of the given resolution shall be imposed upon the officers of the law.</w:t>
      </w:r>
    </w:p>
    <w:p w:rsidR="00A52154" w:rsidRDefault="009A5C89">
      <w:pPr>
        <w:spacing w:before="280"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231.</w:t>
      </w:r>
      <w:r>
        <w:rPr>
          <w:rFonts w:ascii="Arial" w:eastAsia="Arial" w:hAnsi="Arial"/>
          <w:color w:val="000000"/>
          <w:spacing w:val="-1"/>
          <w:sz w:val="24"/>
        </w:rPr>
        <w:t xml:space="preserve"> Appointment of a Court Session</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absence of the grounds for taking decisions, envisaged in</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2 of the first part of Article 227</w:t>
      </w:r>
      <w:r>
        <w:rPr>
          <w:rFonts w:ascii="Arial" w:eastAsia="Arial" w:hAnsi="Arial"/>
          <w:color w:val="000000"/>
          <w:sz w:val="24"/>
        </w:rPr>
        <w:t xml:space="preserve"> of the present Code, the judge shall pass a resolution on the appointment of a court session without carrying out a preliminary hearing.</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addition to those envisaged by the second part of</w:t>
      </w:r>
      <w:r>
        <w:rPr>
          <w:rFonts w:ascii="Arial" w:eastAsia="Arial" w:hAnsi="Arial"/>
          <w:b/>
          <w:color w:val="008000"/>
          <w:sz w:val="24"/>
        </w:rPr>
        <w:t xml:space="preserve"> Article 227</w:t>
      </w:r>
      <w:r>
        <w:rPr>
          <w:rFonts w:ascii="Arial" w:eastAsia="Arial" w:hAnsi="Arial"/>
          <w:color w:val="000000"/>
          <w:sz w:val="24"/>
        </w:rPr>
        <w:t xml:space="preserve"> of the present Code, in the resolution shall be resolved the following questions:</w:t>
      </w:r>
    </w:p>
    <w:p w:rsidR="00A52154" w:rsidRDefault="009A5C89">
      <w:pPr>
        <w:numPr>
          <w:ilvl w:val="0"/>
          <w:numId w:val="311"/>
        </w:numPr>
        <w:tabs>
          <w:tab w:val="clear" w:pos="360"/>
          <w:tab w:val="left" w:pos="1152"/>
        </w:tabs>
        <w:spacing w:line="274"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on the place, the date and the hour of the court session;</w:t>
      </w:r>
    </w:p>
    <w:p w:rsidR="00A52154" w:rsidRDefault="009A5C89">
      <w:pPr>
        <w:numPr>
          <w:ilvl w:val="0"/>
          <w:numId w:val="31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consideration of the criminal case by the judge alone or by the court collectively;</w:t>
      </w:r>
    </w:p>
    <w:p w:rsidR="00A52154" w:rsidRDefault="009A5C89">
      <w:pPr>
        <w:numPr>
          <w:ilvl w:val="0"/>
          <w:numId w:val="311"/>
        </w:numPr>
        <w:tabs>
          <w:tab w:val="clear" w:pos="360"/>
          <w:tab w:val="left" w:pos="1152"/>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appointment of a counsel for the defence in the cases, stipulated by Items 2-7 of the first part of</w:t>
      </w:r>
      <w:r>
        <w:rPr>
          <w:rFonts w:ascii="Arial" w:eastAsia="Arial" w:hAnsi="Arial"/>
          <w:b/>
          <w:color w:val="008000"/>
          <w:sz w:val="24"/>
        </w:rPr>
        <w:t xml:space="preserve"> Article 51</w:t>
      </w:r>
      <w:r>
        <w:rPr>
          <w:rFonts w:ascii="Arial" w:eastAsia="Arial" w:hAnsi="Arial"/>
          <w:color w:val="000000"/>
          <w:sz w:val="24"/>
        </w:rPr>
        <w:t xml:space="preserve"> of the present Code;</w:t>
      </w:r>
    </w:p>
    <w:p w:rsidR="00A52154" w:rsidRDefault="009A5C89">
      <w:pPr>
        <w:numPr>
          <w:ilvl w:val="0"/>
          <w:numId w:val="311"/>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on the summons to the court session of the persons in accordance with the lists, submitted by the parties;</w:t>
      </w:r>
    </w:p>
    <w:p w:rsidR="00A52154" w:rsidRDefault="009A5C89">
      <w:pPr>
        <w:numPr>
          <w:ilvl w:val="0"/>
          <w:numId w:val="311"/>
        </w:numPr>
        <w:tabs>
          <w:tab w:val="clear" w:pos="360"/>
          <w:tab w:val="left" w:pos="1152"/>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on examining the criminal case at a closed court session in the cases, envisaged by </w:t>
      </w:r>
      <w:r>
        <w:rPr>
          <w:rFonts w:ascii="Arial" w:eastAsia="Arial" w:hAnsi="Arial"/>
          <w:b/>
          <w:color w:val="008000"/>
          <w:sz w:val="24"/>
        </w:rPr>
        <w:t>Article 241</w:t>
      </w:r>
      <w:r>
        <w:rPr>
          <w:rFonts w:ascii="Arial" w:eastAsia="Arial" w:hAnsi="Arial"/>
          <w:color w:val="000000"/>
          <w:sz w:val="24"/>
        </w:rPr>
        <w:t xml:space="preserve"> of the present Code;</w:t>
      </w:r>
    </w:p>
    <w:p w:rsidR="00A52154" w:rsidRDefault="009A5C89">
      <w:pPr>
        <w:numPr>
          <w:ilvl w:val="0"/>
          <w:numId w:val="311"/>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on a measure of restriction, with the exception of the cases when the measure of restriction is selected in the form of the home arrest or of taking into custody.</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resolution shall also be contained decisions on the details of the court session with an indication of the surname, name and patronymic of every accused and of the qualification of the crime incriminated to them, as well as of the measure of restraint.</w:t>
      </w:r>
    </w:p>
    <w:p w:rsidR="00A52154" w:rsidRDefault="00A52154">
      <w:pPr>
        <w:sectPr w:rsidR="00A52154">
          <w:pgSz w:w="11904" w:h="16843"/>
          <w:pgMar w:top="1700" w:right="829" w:bottom="1187" w:left="829" w:header="720" w:footer="720" w:gutter="0"/>
          <w:cols w:space="720"/>
        </w:sectPr>
      </w:pPr>
    </w:p>
    <w:p w:rsidR="00A52154" w:rsidRDefault="006B1192">
      <w:pPr>
        <w:numPr>
          <w:ilvl w:val="0"/>
          <w:numId w:val="312"/>
        </w:numPr>
        <w:tabs>
          <w:tab w:val="clear" w:pos="288"/>
          <w:tab w:val="left" w:pos="1080"/>
        </w:tabs>
        <w:spacing w:before="28" w:line="275" w:lineRule="exact"/>
        <w:ind w:left="0" w:firstLine="792"/>
        <w:jc w:val="both"/>
        <w:textAlignment w:val="baseline"/>
        <w:rPr>
          <w:rFonts w:ascii="Arial" w:eastAsia="Arial" w:hAnsi="Arial"/>
          <w:color w:val="000000"/>
          <w:sz w:val="24"/>
        </w:rPr>
      </w:pPr>
      <w:r>
        <w:lastRenderedPageBreak/>
        <w:pict>
          <v:shape id="_x0000_s1038" type="#_x0000_t202" style="position:absolute;left:0;text-align:left;margin-left:49.7pt;margin-top:731.25pt;width:503.5pt;height:28.25pt;z-index:-251661312;mso-wrap-distance-left:0;mso-wrap-distance-right:0;mso-position-horizontal-relative:page;mso-position-vertical-relative:page" filled="f" stroked="f">
            <v:textbox inset="0,0,0,0">
              <w:txbxContent>
                <w:p w:rsidR="00764EB4" w:rsidRDefault="00764EB4">
                  <w:pPr>
                    <w:spacing w:before="1" w:line="275" w:lineRule="exact"/>
                    <w:jc w:val="both"/>
                    <w:textAlignment w:val="baseline"/>
                    <w:rPr>
                      <w:rFonts w:ascii="Arial" w:eastAsia="Arial" w:hAnsi="Arial"/>
                      <w:b/>
                      <w:i/>
                      <w:color w:val="008000"/>
                      <w:sz w:val="24"/>
                    </w:rPr>
                  </w:pPr>
                  <w:r>
                    <w:rPr>
                      <w:rFonts w:ascii="Arial" w:eastAsia="Arial" w:hAnsi="Arial"/>
                      <w:b/>
                      <w:i/>
                      <w:color w:val="008000"/>
                      <w:sz w:val="24"/>
                    </w:rPr>
                    <w:t>Resolution</w:t>
                  </w:r>
                  <w:r>
                    <w:rPr>
                      <w:rFonts w:ascii="Arial" w:eastAsia="Arial" w:hAnsi="Arial"/>
                      <w:i/>
                      <w:color w:val="800080"/>
                      <w:sz w:val="24"/>
                    </w:rPr>
                    <w:t xml:space="preserve"> of the Constitutional Court of the Russian Federation No. 13-P of June 29, 2004 recognized the eighth part of Article 234 of the Code of Criminal Procedure of the Russian</w:t>
                  </w:r>
                </w:p>
              </w:txbxContent>
            </v:textbox>
            <w10:wrap type="square" anchorx="page" anchory="page"/>
          </v:shape>
        </w:pict>
      </w:r>
      <w:r w:rsidR="009A5C89">
        <w:rPr>
          <w:rFonts w:ascii="Arial" w:eastAsia="Arial" w:hAnsi="Arial"/>
          <w:color w:val="000000"/>
          <w:sz w:val="24"/>
        </w:rPr>
        <w:t>The parties shall be notified about the place, day and hour of the court session not later than five days prior to its start.</w:t>
      </w:r>
    </w:p>
    <w:p w:rsidR="00A52154" w:rsidRDefault="009A5C89">
      <w:pPr>
        <w:numPr>
          <w:ilvl w:val="0"/>
          <w:numId w:val="312"/>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appointing a court session the accused shall be entitled to file petitions for the following:</w:t>
      </w:r>
    </w:p>
    <w:p w:rsidR="00A52154" w:rsidRDefault="009A5C89">
      <w:pPr>
        <w:numPr>
          <w:ilvl w:val="0"/>
          <w:numId w:val="313"/>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for trying the criminal case by a jury;</w:t>
      </w:r>
    </w:p>
    <w:p w:rsidR="00A52154" w:rsidRDefault="009A5C89">
      <w:pPr>
        <w:numPr>
          <w:ilvl w:val="0"/>
          <w:numId w:val="313"/>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for holding a preliminary hearing;</w:t>
      </w:r>
    </w:p>
    <w:p w:rsidR="00A52154" w:rsidRDefault="009A5C89">
      <w:pPr>
        <w:numPr>
          <w:ilvl w:val="0"/>
          <w:numId w:val="313"/>
        </w:numPr>
        <w:tabs>
          <w:tab w:val="clear" w:pos="288"/>
          <w:tab w:val="left" w:pos="1080"/>
        </w:tabs>
        <w:spacing w:line="692" w:lineRule="exact"/>
        <w:ind w:left="0" w:right="4104" w:firstLine="792"/>
        <w:jc w:val="both"/>
        <w:textAlignment w:val="baseline"/>
        <w:rPr>
          <w:rFonts w:ascii="Arial" w:eastAsia="Arial" w:hAnsi="Arial"/>
          <w:color w:val="000000"/>
          <w:sz w:val="24"/>
        </w:rPr>
      </w:pPr>
      <w:r>
        <w:rPr>
          <w:rFonts w:ascii="Arial" w:eastAsia="Arial" w:hAnsi="Arial"/>
          <w:color w:val="000000"/>
          <w:sz w:val="24"/>
        </w:rPr>
        <w:t xml:space="preserve">for trying a criminal case by a three-judge panel. </w:t>
      </w:r>
      <w:r>
        <w:rPr>
          <w:rFonts w:ascii="Arial" w:eastAsia="Arial" w:hAnsi="Arial"/>
          <w:b/>
          <w:color w:val="000080"/>
          <w:sz w:val="24"/>
        </w:rPr>
        <w:t>Article 232.</w:t>
      </w:r>
      <w:r>
        <w:rPr>
          <w:rFonts w:ascii="Arial" w:eastAsia="Arial" w:hAnsi="Arial"/>
          <w:color w:val="000000"/>
          <w:sz w:val="24"/>
        </w:rPr>
        <w:t xml:space="preserve"> Summons to a Court Session</w:t>
      </w:r>
    </w:p>
    <w:p w:rsidR="00A52154" w:rsidRDefault="009A5C89">
      <w:pPr>
        <w:spacing w:before="274" w:line="275" w:lineRule="exact"/>
        <w:ind w:firstLine="792"/>
        <w:jc w:val="both"/>
        <w:textAlignment w:val="baseline"/>
        <w:rPr>
          <w:rFonts w:ascii="Arial" w:eastAsia="Arial" w:hAnsi="Arial"/>
          <w:color w:val="000000"/>
          <w:sz w:val="24"/>
        </w:rPr>
      </w:pPr>
      <w:r>
        <w:rPr>
          <w:rFonts w:ascii="Arial" w:eastAsia="Arial" w:hAnsi="Arial"/>
          <w:color w:val="000000"/>
          <w:sz w:val="24"/>
        </w:rPr>
        <w:t>The judge shall give orders on the summons to a court session of the persons, named in his resolution, and shall take other measures, aimed at preparing the court session.</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233.</w:t>
      </w:r>
      <w:r>
        <w:rPr>
          <w:rFonts w:ascii="Arial" w:eastAsia="Arial" w:hAnsi="Arial"/>
          <w:color w:val="000000"/>
          <w:sz w:val="24"/>
        </w:rPr>
        <w:t xml:space="preserve"> Time Term for the Start of the Proceedings in a Court Session</w:t>
      </w:r>
    </w:p>
    <w:p w:rsidR="00A52154" w:rsidRDefault="009A5C89">
      <w:pPr>
        <w:numPr>
          <w:ilvl w:val="0"/>
          <w:numId w:val="314"/>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Examination of a criminal case in a court session shall be started not later than within 14 days from the day of the judge passing the resolution on an appointment of the court session, and as concerns the criminal cases considered by a court with the participation of jurors - not later than within 30 days.</w:t>
      </w:r>
    </w:p>
    <w:p w:rsidR="00A52154" w:rsidRDefault="009A5C89">
      <w:pPr>
        <w:numPr>
          <w:ilvl w:val="0"/>
          <w:numId w:val="314"/>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Consideration of a criminal case in a court session cannot be started earlier than seven days from the day of handing in a copy of the conclusion of guilt or of the bill of indictment to the accused.</w:t>
      </w:r>
    </w:p>
    <w:p w:rsidR="00A52154" w:rsidRDefault="009A5C89">
      <w:pPr>
        <w:spacing w:line="658" w:lineRule="exact"/>
        <w:ind w:left="792" w:right="3024" w:firstLine="2520"/>
        <w:textAlignment w:val="baseline"/>
        <w:rPr>
          <w:rFonts w:ascii="Arial" w:eastAsia="Arial" w:hAnsi="Arial"/>
          <w:b/>
          <w:color w:val="000080"/>
          <w:spacing w:val="-2"/>
          <w:sz w:val="24"/>
        </w:rPr>
      </w:pPr>
      <w:r>
        <w:rPr>
          <w:rFonts w:ascii="Arial" w:eastAsia="Arial" w:hAnsi="Arial"/>
          <w:b/>
          <w:color w:val="000080"/>
          <w:spacing w:val="-2"/>
          <w:sz w:val="24"/>
        </w:rPr>
        <w:t>Chapter 34. Preliminary Hearing Article 234.</w:t>
      </w:r>
      <w:r>
        <w:rPr>
          <w:rFonts w:ascii="Arial" w:eastAsia="Arial" w:hAnsi="Arial"/>
          <w:color w:val="000000"/>
          <w:spacing w:val="-2"/>
          <w:sz w:val="24"/>
        </w:rPr>
        <w:t xml:space="preserve"> Procedure for Conducting a Preliminary Hearing</w:t>
      </w:r>
    </w:p>
    <w:p w:rsidR="00A52154" w:rsidRDefault="009A5C89">
      <w:pPr>
        <w:numPr>
          <w:ilvl w:val="0"/>
          <w:numId w:val="315"/>
        </w:numPr>
        <w:tabs>
          <w:tab w:val="clear" w:pos="288"/>
          <w:tab w:val="left" w:pos="1080"/>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A preliminary hearing shall be conducted by the judge on his own in a closed session with the participation of the parties, while observing the demands of</w:t>
      </w:r>
      <w:r>
        <w:rPr>
          <w:rFonts w:ascii="Arial" w:eastAsia="Arial" w:hAnsi="Arial"/>
          <w:b/>
          <w:color w:val="008000"/>
          <w:sz w:val="24"/>
        </w:rPr>
        <w:t xml:space="preserve"> Chapters 33</w:t>
      </w:r>
      <w:r>
        <w:rPr>
          <w:rFonts w:ascii="Arial" w:eastAsia="Arial" w:hAnsi="Arial"/>
          <w:color w:val="008000"/>
          <w:sz w:val="24"/>
        </w:rPr>
        <w:t xml:space="preserve">, </w:t>
      </w:r>
      <w:r>
        <w:rPr>
          <w:rFonts w:ascii="Arial" w:eastAsia="Arial" w:hAnsi="Arial"/>
          <w:b/>
          <w:color w:val="008000"/>
          <w:sz w:val="24"/>
        </w:rPr>
        <w:t>35</w:t>
      </w:r>
      <w:r>
        <w:rPr>
          <w:rFonts w:ascii="Arial" w:eastAsia="Arial" w:hAnsi="Arial"/>
          <w:color w:val="000000"/>
          <w:sz w:val="24"/>
        </w:rPr>
        <w:t xml:space="preserve"> and</w:t>
      </w:r>
      <w:r>
        <w:rPr>
          <w:rFonts w:ascii="Arial" w:eastAsia="Arial" w:hAnsi="Arial"/>
          <w:b/>
          <w:color w:val="008000"/>
          <w:sz w:val="24"/>
        </w:rPr>
        <w:t xml:space="preserve"> 36</w:t>
      </w:r>
      <w:r>
        <w:rPr>
          <w:rFonts w:ascii="Arial" w:eastAsia="Arial" w:hAnsi="Arial"/>
          <w:color w:val="000000"/>
          <w:sz w:val="24"/>
        </w:rPr>
        <w:t xml:space="preserve"> of the present Code with the exceptions, established by the present Chapter.</w:t>
      </w:r>
    </w:p>
    <w:p w:rsidR="00A52154" w:rsidRDefault="009A5C89">
      <w:pPr>
        <w:numPr>
          <w:ilvl w:val="0"/>
          <w:numId w:val="315"/>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notification on the summons of the parties to a court session shall be forwarded at least three days before the day of conducting the preliminary hearing.</w:t>
      </w:r>
    </w:p>
    <w:p w:rsidR="00A52154" w:rsidRDefault="009A5C89">
      <w:pPr>
        <w:numPr>
          <w:ilvl w:val="0"/>
          <w:numId w:val="315"/>
        </w:numPr>
        <w:tabs>
          <w:tab w:val="clear" w:pos="288"/>
          <w:tab w:val="left" w:pos="1080"/>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A preliminary hearing may be held without the attendance of the accused if he/she has so requested or if grounds exist for conducting the hearing in the procedure envisaged by</w:t>
      </w:r>
      <w:r>
        <w:rPr>
          <w:rFonts w:ascii="Arial" w:eastAsia="Arial" w:hAnsi="Arial"/>
          <w:b/>
          <w:color w:val="008000"/>
          <w:sz w:val="24"/>
        </w:rPr>
        <w:t xml:space="preserve"> Part 5 of Article 247</w:t>
      </w:r>
      <w:r>
        <w:rPr>
          <w:rFonts w:ascii="Arial" w:eastAsia="Arial" w:hAnsi="Arial"/>
          <w:color w:val="000000"/>
          <w:sz w:val="24"/>
        </w:rPr>
        <w:t xml:space="preserve"> of the present Code on the petition of one of the parties.</w:t>
      </w:r>
    </w:p>
    <w:p w:rsidR="00A52154" w:rsidRDefault="009A5C89">
      <w:pPr>
        <w:numPr>
          <w:ilvl w:val="0"/>
          <w:numId w:val="315"/>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non-appearance of the other timely notified participants in the procedure on the criminal case shall not be seen as an obstacle to conducting a preliminary hearing.</w:t>
      </w:r>
    </w:p>
    <w:p w:rsidR="00A52154" w:rsidRDefault="009A5C89">
      <w:pPr>
        <w:numPr>
          <w:ilvl w:val="0"/>
          <w:numId w:val="315"/>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a party has lodged a petition for the exclusion of proof, the judge shall find out from another party whether it has objections against the given petition. If there are no objections, the judge shall satisfy the petition and shall pass a resolution on an appointment of a court session, unless there exist other grounds for conducting a preliminary hearing.</w:t>
      </w:r>
    </w:p>
    <w:p w:rsidR="00A52154" w:rsidRDefault="009A5C89">
      <w:pPr>
        <w:numPr>
          <w:ilvl w:val="0"/>
          <w:numId w:val="315"/>
        </w:numPr>
        <w:tabs>
          <w:tab w:val="clear" w:pos="288"/>
          <w:tab w:val="left" w:pos="1080"/>
        </w:tabs>
        <w:spacing w:before="4" w:line="275" w:lineRule="exact"/>
        <w:ind w:left="0" w:firstLine="792"/>
        <w:jc w:val="both"/>
        <w:textAlignment w:val="baseline"/>
        <w:rPr>
          <w:rFonts w:ascii="Arial" w:eastAsia="Arial" w:hAnsi="Arial"/>
          <w:b/>
          <w:color w:val="008000"/>
          <w:spacing w:val="-8"/>
          <w:sz w:val="24"/>
        </w:rPr>
      </w:pPr>
      <w:r>
        <w:rPr>
          <w:rFonts w:ascii="Arial" w:eastAsia="Arial" w:hAnsi="Arial"/>
          <w:b/>
          <w:color w:val="008000"/>
          <w:spacing w:val="-8"/>
          <w:sz w:val="24"/>
        </w:rPr>
        <w:t>Abolished</w:t>
      </w:r>
      <w:r>
        <w:rPr>
          <w:rFonts w:ascii="Arial" w:eastAsia="Arial" w:hAnsi="Arial"/>
          <w:color w:val="008000"/>
          <w:spacing w:val="-8"/>
          <w:sz w:val="24"/>
        </w:rPr>
        <w:t>.</w:t>
      </w:r>
    </w:p>
    <w:p w:rsidR="00A52154" w:rsidRDefault="009A5C89">
      <w:pPr>
        <w:numPr>
          <w:ilvl w:val="0"/>
          <w:numId w:val="315"/>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petition of the party of the defence for demanding additional proof or objects shall be subject to satisfaction, if the given proof and objects are of importance to the criminal case.</w:t>
      </w:r>
    </w:p>
    <w:p w:rsidR="00A52154" w:rsidRDefault="00A52154">
      <w:pPr>
        <w:sectPr w:rsidR="00A52154">
          <w:pgSz w:w="11904" w:h="16843"/>
          <w:pgMar w:top="1420" w:right="829" w:bottom="1822" w:left="829" w:header="720" w:footer="720" w:gutter="0"/>
          <w:cols w:space="720"/>
        </w:sectPr>
      </w:pPr>
    </w:p>
    <w:p w:rsidR="00A52154" w:rsidRDefault="009A5C89">
      <w:pPr>
        <w:spacing w:before="38" w:line="274" w:lineRule="exact"/>
        <w:ind w:left="144"/>
        <w:jc w:val="both"/>
        <w:textAlignment w:val="baseline"/>
        <w:rPr>
          <w:rFonts w:ascii="Arial" w:eastAsia="Arial" w:hAnsi="Arial"/>
          <w:i/>
          <w:color w:val="800080"/>
          <w:sz w:val="24"/>
        </w:rPr>
      </w:pPr>
      <w:r>
        <w:rPr>
          <w:rFonts w:ascii="Arial" w:eastAsia="Arial" w:hAnsi="Arial"/>
          <w:i/>
          <w:color w:val="800080"/>
          <w:sz w:val="24"/>
        </w:rPr>
        <w:lastRenderedPageBreak/>
        <w:t>Federation as not contradicting the</w:t>
      </w:r>
      <w:r>
        <w:rPr>
          <w:rFonts w:ascii="Arial" w:eastAsia="Arial" w:hAnsi="Arial"/>
          <w:b/>
          <w:i/>
          <w:color w:val="008000"/>
          <w:sz w:val="24"/>
        </w:rPr>
        <w:t xml:space="preserve"> Constitution</w:t>
      </w:r>
      <w:r>
        <w:rPr>
          <w:rFonts w:ascii="Arial" w:eastAsia="Arial" w:hAnsi="Arial"/>
          <w:i/>
          <w:color w:val="800080"/>
          <w:sz w:val="24"/>
        </w:rPr>
        <w:t xml:space="preserve"> of the Russian Federation, since in accordance with its legal constitutional meaning in interconnection with the other norms of the </w:t>
      </w:r>
      <w:r>
        <w:rPr>
          <w:rFonts w:ascii="Arial" w:eastAsia="Arial" w:hAnsi="Arial"/>
          <w:b/>
          <w:i/>
          <w:color w:val="008000"/>
          <w:sz w:val="24"/>
        </w:rPr>
        <w:t>Code of Criminal Procedure</w:t>
      </w:r>
      <w:r>
        <w:rPr>
          <w:rFonts w:ascii="Arial" w:eastAsia="Arial" w:hAnsi="Arial"/>
          <w:i/>
          <w:color w:val="800080"/>
          <w:sz w:val="24"/>
        </w:rPr>
        <w:t xml:space="preserve"> of the Russian Federation, it does not preclude the possibility of an interrogation of the persons, endowed with the witness immunity, about the circumstances of conducting the investigative actions or about the withdrawal from and the enclosure to the criminal case of the documents, under the condition that they give the consent to this</w:t>
      </w:r>
    </w:p>
    <w:p w:rsidR="00A52154" w:rsidRDefault="009A5C89">
      <w:pPr>
        <w:numPr>
          <w:ilvl w:val="0"/>
          <w:numId w:val="316"/>
        </w:numPr>
        <w:tabs>
          <w:tab w:val="clear" w:pos="432"/>
          <w:tab w:val="left" w:pos="1152"/>
        </w:tabs>
        <w:spacing w:before="278" w:line="276" w:lineRule="exact"/>
        <w:ind w:left="0" w:firstLine="720"/>
        <w:jc w:val="both"/>
        <w:textAlignment w:val="baseline"/>
        <w:rPr>
          <w:rFonts w:ascii="Arial" w:eastAsia="Arial" w:hAnsi="Arial"/>
          <w:color w:val="000000"/>
          <w:sz w:val="24"/>
        </w:rPr>
      </w:pPr>
      <w:r>
        <w:rPr>
          <w:rFonts w:ascii="Arial" w:eastAsia="Arial" w:hAnsi="Arial"/>
          <w:color w:val="000000"/>
          <w:sz w:val="24"/>
        </w:rPr>
        <w:t>At the parties' petition, interrogated as witnesses may be any persons who know something about the circumstances of the performance of the investigative actions or of the seizure and the enclosure to the criminal case materials of the documents, with the exception of the persons, enjoying the witness immunity.</w:t>
      </w:r>
    </w:p>
    <w:p w:rsidR="00A52154" w:rsidRDefault="009A5C89">
      <w:pPr>
        <w:numPr>
          <w:ilvl w:val="0"/>
          <w:numId w:val="316"/>
        </w:numPr>
        <w:tabs>
          <w:tab w:val="clear" w:pos="432"/>
          <w:tab w:val="left" w:pos="1152"/>
        </w:tabs>
        <w:spacing w:line="273"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In the course of the preliminary hearing, a protocol shall be kept.</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235.</w:t>
      </w:r>
      <w:r>
        <w:rPr>
          <w:rFonts w:ascii="Arial" w:eastAsia="Arial" w:hAnsi="Arial"/>
          <w:color w:val="000000"/>
          <w:sz w:val="24"/>
        </w:rPr>
        <w:t xml:space="preserve"> Petition for Excluding Proof</w:t>
      </w:r>
    </w:p>
    <w:p w:rsidR="00A52154" w:rsidRDefault="009A5C89">
      <w:pPr>
        <w:spacing w:before="3"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parties shall have the right to enter a petition for the exclusion of any one proof from the list of proof, presented during the judicial proceedings. If a petition is filed, its copy shall be handed over to the other party on the day when the petition was lodged with the court.</w:t>
      </w:r>
    </w:p>
    <w:p w:rsidR="00A52154" w:rsidRDefault="009A5C89">
      <w:pPr>
        <w:spacing w:line="273" w:lineRule="exact"/>
        <w:ind w:left="720"/>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petition for the exclusion of a proof shall contain an indication of:</w:t>
      </w:r>
    </w:p>
    <w:p w:rsidR="00A52154" w:rsidRDefault="009A5C89">
      <w:pPr>
        <w:numPr>
          <w:ilvl w:val="0"/>
          <w:numId w:val="317"/>
        </w:numPr>
        <w:tabs>
          <w:tab w:val="clear" w:pos="360"/>
          <w:tab w:val="left" w:pos="1080"/>
        </w:tabs>
        <w:spacing w:before="3"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proof, for the exclusion of which the party has applied;</w:t>
      </w:r>
    </w:p>
    <w:p w:rsidR="00A52154" w:rsidRDefault="009A5C89">
      <w:pPr>
        <w:numPr>
          <w:ilvl w:val="0"/>
          <w:numId w:val="317"/>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grounds for the exclusion of the proof, stipulated by the present Code, as well as the circumstances, on which the petition relies.</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judge shall have the right to interrogate a witness and to enclose to the criminal case the document, mentioned in the petition. If one of the parties objects to an exclusion of the proof, the judge shall have the right to announce the protocols of the investigative actions and the other documents, kept in the criminal case and/or submitted by the parties.</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When considering a petition on the exclusion of a proof, entered by the party of the defence on the ground that the proof was obtained with a violation of the demands of the present Code, the burden of refutation of the arguments, put forth by the party of the defence, shall rest with the public prosecutor. All other cases, the burden of proving shall rest with the party which has lodged the petition.</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If the court has taken the decision on the exclusion of proof, the given proof shall lose its legal force and cannot be laid into the foundation of the sentence or of another court judgement, or be studied and made use of in the course of the judicial proceedings.</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If the criminal case is examined by a court with the participation of jurors, the parties or the other participants in the court session shall have no right to inform the jurors about the existence of proof that has been excluded by the decision of the court.</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When considering the criminal case on the merits, the court shall have the right, upon a petition from a party, to once again examine the question about recognizing the excluded proof to be admissible.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236.</w:t>
      </w:r>
      <w:r>
        <w:rPr>
          <w:rFonts w:ascii="Arial" w:eastAsia="Arial" w:hAnsi="Arial"/>
          <w:color w:val="000000"/>
          <w:sz w:val="24"/>
        </w:rPr>
        <w:t xml:space="preserve"> Kinds of Decisions Taken by the Judge at a Preliminary Hearing</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By the results of the preliminary hearing, the judge shall take one of the following decisions:</w:t>
      </w:r>
    </w:p>
    <w:p w:rsidR="00A52154" w:rsidRDefault="009A5C89">
      <w:pPr>
        <w:numPr>
          <w:ilvl w:val="0"/>
          <w:numId w:val="318"/>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on forwarding the criminal case to where it belongs in accordance with the jurisdiction in the case, envisaged by the fifth part of this Article;</w:t>
      </w:r>
    </w:p>
    <w:p w:rsidR="00A52154" w:rsidRDefault="009A5C89">
      <w:pPr>
        <w:numPr>
          <w:ilvl w:val="0"/>
          <w:numId w:val="318"/>
        </w:numPr>
        <w:tabs>
          <w:tab w:val="clear" w:pos="360"/>
          <w:tab w:val="left" w:pos="1080"/>
        </w:tabs>
        <w:spacing w:before="2"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on sending the criminal case back to the public prosecutor;</w:t>
      </w:r>
    </w:p>
    <w:p w:rsidR="00A52154" w:rsidRDefault="009A5C89">
      <w:pPr>
        <w:numPr>
          <w:ilvl w:val="0"/>
          <w:numId w:val="318"/>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on the suspension of the proceedings on the criminal case;</w:t>
      </w:r>
    </w:p>
    <w:p w:rsidR="00A52154" w:rsidRDefault="009A5C89">
      <w:pPr>
        <w:numPr>
          <w:ilvl w:val="0"/>
          <w:numId w:val="318"/>
        </w:numPr>
        <w:tabs>
          <w:tab w:val="clear" w:pos="360"/>
          <w:tab w:val="left" w:pos="1080"/>
        </w:tabs>
        <w:spacing w:before="2" w:line="276"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on the termination of the criminal case;</w:t>
      </w:r>
    </w:p>
    <w:p w:rsidR="00A52154" w:rsidRDefault="009A5C89">
      <w:pPr>
        <w:numPr>
          <w:ilvl w:val="0"/>
          <w:numId w:val="318"/>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on an appointment of a court session;</w:t>
      </w:r>
    </w:p>
    <w:p w:rsidR="00A52154" w:rsidRDefault="00A52154">
      <w:pPr>
        <w:sectPr w:rsidR="00A52154">
          <w:pgSz w:w="11904" w:h="16843"/>
          <w:pgMar w:top="1420" w:right="805" w:bottom="1467" w:left="829" w:header="720" w:footer="720" w:gutter="0"/>
          <w:cols w:space="720"/>
        </w:sectPr>
      </w:pPr>
    </w:p>
    <w:p w:rsidR="00A52154" w:rsidRDefault="009A5C89">
      <w:pPr>
        <w:numPr>
          <w:ilvl w:val="0"/>
          <w:numId w:val="319"/>
        </w:numPr>
        <w:tabs>
          <w:tab w:val="clear" w:pos="360"/>
          <w:tab w:val="left" w:pos="1152"/>
        </w:tabs>
        <w:spacing w:before="11"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on postponing a judicial session in connection with the presence of a sentence which has not entered into legal force and which stipulates conditional conviction of a person in whose respect a criminal case has been received by the court for an earlier committed crime.</w:t>
      </w:r>
    </w:p>
    <w:p w:rsidR="00A52154" w:rsidRDefault="009A5C89">
      <w:pPr>
        <w:numPr>
          <w:ilvl w:val="0"/>
          <w:numId w:val="319"/>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separation or impossibility of separation of a criminal case in the proceedings in the instance stipulated by</w:t>
      </w:r>
      <w:r>
        <w:rPr>
          <w:rFonts w:ascii="Arial" w:eastAsia="Arial" w:hAnsi="Arial"/>
          <w:b/>
          <w:color w:val="008000"/>
          <w:sz w:val="24"/>
        </w:rPr>
        <w:t xml:space="preserve"> Part two of Article 325</w:t>
      </w:r>
      <w:r>
        <w:rPr>
          <w:rFonts w:ascii="Arial" w:eastAsia="Arial" w:hAnsi="Arial"/>
          <w:color w:val="000000"/>
          <w:sz w:val="24"/>
        </w:rPr>
        <w:t xml:space="preserve"> of this Code and on designation of a judicial session.</w:t>
      </w:r>
    </w:p>
    <w:p w:rsidR="00A52154" w:rsidRDefault="009A5C89">
      <w:pPr>
        <w:numPr>
          <w:ilvl w:val="0"/>
          <w:numId w:val="320"/>
        </w:numPr>
        <w:tabs>
          <w:tab w:val="clear" w:pos="360"/>
          <w:tab w:val="left" w:pos="1152"/>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judge's decision shall be formalized with a resolution in conformity with the demands of the second part of</w:t>
      </w:r>
      <w:r>
        <w:rPr>
          <w:rFonts w:ascii="Arial" w:eastAsia="Arial" w:hAnsi="Arial"/>
          <w:b/>
          <w:color w:val="008000"/>
          <w:sz w:val="24"/>
        </w:rPr>
        <w:t xml:space="preserve"> Article 227</w:t>
      </w:r>
      <w:r>
        <w:rPr>
          <w:rFonts w:ascii="Arial" w:eastAsia="Arial" w:hAnsi="Arial"/>
          <w:color w:val="000000"/>
          <w:sz w:val="24"/>
        </w:rPr>
        <w:t xml:space="preserve"> of the present Code.</w:t>
      </w:r>
    </w:p>
    <w:p w:rsidR="00A52154" w:rsidRDefault="009A5C89">
      <w:pPr>
        <w:numPr>
          <w:ilvl w:val="0"/>
          <w:numId w:val="320"/>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In the resolution shall be reflected the results of an examination of the lodged petitions and complaints.</w:t>
      </w:r>
    </w:p>
    <w:p w:rsidR="00A52154" w:rsidRDefault="009A5C89">
      <w:pPr>
        <w:numPr>
          <w:ilvl w:val="0"/>
          <w:numId w:val="320"/>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judge satisfies the petition on an exclusion of a proof and appoints a court session, in the resolution shall be indicated what particular proof is excluded and what materials of the criminal case, substantiating the exclusion of the given proof, cannot be studied and read out in the court session and made use of in the course of the proving.</w:t>
      </w:r>
    </w:p>
    <w:p w:rsidR="00A52154" w:rsidRDefault="009A5C89">
      <w:pPr>
        <w:numPr>
          <w:ilvl w:val="0"/>
          <w:numId w:val="320"/>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in the course of the preliminary hearing the public prosecutor changes the charge, the judge shall also reflect this in the resolution and in the cases, envisaged by the present Code, he shall send over the criminal case to where it belongs in accordance with the jurisdiction.</w:t>
      </w:r>
    </w:p>
    <w:p w:rsidR="00A52154" w:rsidRDefault="009A5C89">
      <w:pPr>
        <w:numPr>
          <w:ilvl w:val="0"/>
          <w:numId w:val="320"/>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in dealing with the petition, filed by the accused for giving him time for getting acquainted with the materials of the criminal case, the court establishes that the demands of the </w:t>
      </w:r>
      <w:r>
        <w:rPr>
          <w:rFonts w:ascii="Arial" w:eastAsia="Arial" w:hAnsi="Arial"/>
          <w:b/>
          <w:color w:val="008000"/>
          <w:sz w:val="24"/>
        </w:rPr>
        <w:t>fifth part of Article 109</w:t>
      </w:r>
      <w:r>
        <w:rPr>
          <w:rFonts w:ascii="Arial" w:eastAsia="Arial" w:hAnsi="Arial"/>
          <w:color w:val="000000"/>
          <w:sz w:val="24"/>
        </w:rPr>
        <w:t xml:space="preserve"> of the present Code are violated and that the ultimate term of holding the accused in custody in the course of the preliminary investigation has expired, the court shall change the measure of restriction in the form of taking into custody, shall satisfy the petition of the accused and shall fix for him a time term for his getting acquainted with the criminal case materials.</w:t>
      </w:r>
    </w:p>
    <w:p w:rsidR="00A52154" w:rsidRDefault="009A5C89">
      <w:pPr>
        <w:numPr>
          <w:ilvl w:val="0"/>
          <w:numId w:val="320"/>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A judicial decision taken by the results of a preliminary hearing may be appealed, except for a judicial decision on assigning a judicial session for settling the issues mentioned in Items 1 and 3-5 of Part two of Article 231 of this Code.</w:t>
      </w:r>
    </w:p>
    <w:p w:rsidR="00A52154" w:rsidRDefault="009A5C89">
      <w:pPr>
        <w:spacing w:before="13" w:line="547" w:lineRule="exact"/>
        <w:ind w:left="792" w:right="1872" w:hanging="648"/>
        <w:textAlignment w:val="baseline"/>
        <w:rPr>
          <w:rFonts w:ascii="Arial" w:eastAsia="Arial" w:hAnsi="Arial"/>
          <w:i/>
          <w:color w:val="800080"/>
          <w:spacing w:val="-1"/>
          <w:sz w:val="24"/>
        </w:rPr>
      </w:pPr>
      <w:r>
        <w:rPr>
          <w:rFonts w:ascii="Arial" w:eastAsia="Arial" w:hAnsi="Arial"/>
          <w:i/>
          <w:color w:val="800080"/>
          <w:spacing w:val="-1"/>
          <w:sz w:val="24"/>
        </w:rPr>
        <w:t>See the</w:t>
      </w:r>
      <w:r>
        <w:rPr>
          <w:rFonts w:ascii="Arial" w:eastAsia="Arial" w:hAnsi="Arial"/>
          <w:b/>
          <w:i/>
          <w:color w:val="008000"/>
          <w:spacing w:val="-1"/>
          <w:sz w:val="24"/>
        </w:rPr>
        <w:t xml:space="preserve"> reference</w:t>
      </w:r>
      <w:r>
        <w:rPr>
          <w:rFonts w:ascii="Arial" w:eastAsia="Arial" w:hAnsi="Arial"/>
          <w:i/>
          <w:color w:val="800080"/>
          <w:spacing w:val="-1"/>
          <w:sz w:val="24"/>
        </w:rPr>
        <w:t xml:space="preserve"> on changes of Article 236 of the Criminal-Procedural Code </w:t>
      </w:r>
      <w:r>
        <w:rPr>
          <w:rFonts w:ascii="Arial" w:eastAsia="Arial" w:hAnsi="Arial"/>
          <w:b/>
          <w:color w:val="000080"/>
          <w:spacing w:val="-1"/>
          <w:sz w:val="24"/>
        </w:rPr>
        <w:t>Article 237.</w:t>
      </w:r>
      <w:r>
        <w:rPr>
          <w:rFonts w:ascii="Arial" w:eastAsia="Arial" w:hAnsi="Arial"/>
          <w:color w:val="000000"/>
          <w:spacing w:val="-1"/>
          <w:sz w:val="24"/>
        </w:rPr>
        <w:t xml:space="preserve"> Sending a Criminal Case Back to the Public Prosecutor</w:t>
      </w:r>
    </w:p>
    <w:p w:rsidR="00A52154" w:rsidRDefault="009A5C89">
      <w:pPr>
        <w:spacing w:before="276"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judge shall return a criminal case to the public prosecutor for eliminating the obstacles to its examination by the court upon a petition from a party or at its own initiative, in the cases, if:</w:t>
      </w:r>
    </w:p>
    <w:p w:rsidR="00A52154" w:rsidRDefault="009A5C89">
      <w:pPr>
        <w:numPr>
          <w:ilvl w:val="0"/>
          <w:numId w:val="321"/>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conclusion of guilt or the bill of indictment is compiled with a violation of the demands of the present Code, thus precluding the possibility for the court to pass the sentence or some other decision on the basis of the given conclusion or bill;</w:t>
      </w:r>
    </w:p>
    <w:p w:rsidR="00A52154" w:rsidRDefault="009A5C89">
      <w:pPr>
        <w:numPr>
          <w:ilvl w:val="0"/>
          <w:numId w:val="321"/>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a copy of the conclusion of guilt or of the bill of indictment is not handed in to the accused, save for instances when a court recognizes as legal and reasoned the prosecutor's decision rendered by it in the procedure established by</w:t>
      </w:r>
      <w:r>
        <w:rPr>
          <w:rFonts w:ascii="Arial" w:eastAsia="Arial" w:hAnsi="Arial"/>
          <w:b/>
          <w:color w:val="008000"/>
          <w:sz w:val="24"/>
        </w:rPr>
        <w:t xml:space="preserve"> Part Four of Article 222</w:t>
      </w:r>
      <w:r>
        <w:rPr>
          <w:rFonts w:ascii="Arial" w:eastAsia="Arial" w:hAnsi="Arial"/>
          <w:color w:val="000000"/>
          <w:sz w:val="24"/>
        </w:rPr>
        <w:t xml:space="preserve"> or by</w:t>
      </w:r>
      <w:r>
        <w:rPr>
          <w:rFonts w:ascii="Arial" w:eastAsia="Arial" w:hAnsi="Arial"/>
          <w:b/>
          <w:color w:val="008000"/>
          <w:sz w:val="24"/>
        </w:rPr>
        <w:t xml:space="preserve"> Part Three of Article 226</w:t>
      </w:r>
      <w:r>
        <w:rPr>
          <w:rFonts w:ascii="Arial" w:eastAsia="Arial" w:hAnsi="Arial"/>
          <w:color w:val="000000"/>
          <w:sz w:val="24"/>
        </w:rPr>
        <w:t xml:space="preserve"> of this Code;</w:t>
      </w:r>
    </w:p>
    <w:p w:rsidR="00A52154" w:rsidRDefault="009A5C89">
      <w:pPr>
        <w:numPr>
          <w:ilvl w:val="0"/>
          <w:numId w:val="321"/>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it is necessary to compile the conclusion of guilt or the bill of indictment on the criminal case, directed to the court with the resolution on applying a coercive measure of the medical character;</w:t>
      </w:r>
    </w:p>
    <w:p w:rsidR="00A52154" w:rsidRDefault="009A5C89">
      <w:pPr>
        <w:numPr>
          <w:ilvl w:val="0"/>
          <w:numId w:val="321"/>
        </w:numPr>
        <w:tabs>
          <w:tab w:val="clear" w:pos="360"/>
          <w:tab w:val="left" w:pos="1152"/>
        </w:tabs>
        <w:spacing w:before="6"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there are reasons for combining criminal cases provided for</w:t>
      </w:r>
      <w:r>
        <w:rPr>
          <w:rFonts w:ascii="Arial" w:eastAsia="Arial" w:hAnsi="Arial"/>
          <w:color w:val="008000"/>
          <w:spacing w:val="4"/>
          <w:sz w:val="24"/>
        </w:rPr>
        <w:t xml:space="preserve"> by</w:t>
      </w:r>
      <w:r>
        <w:rPr>
          <w:rFonts w:ascii="Arial" w:eastAsia="Arial" w:hAnsi="Arial"/>
          <w:b/>
          <w:color w:val="008000"/>
          <w:spacing w:val="4"/>
          <w:sz w:val="24"/>
        </w:rPr>
        <w:t>Article 153</w:t>
      </w:r>
      <w:r>
        <w:rPr>
          <w:rFonts w:ascii="Arial" w:eastAsia="Arial" w:hAnsi="Arial"/>
          <w:color w:val="000000"/>
          <w:spacing w:val="4"/>
          <w:sz w:val="24"/>
        </w:rPr>
        <w:t xml:space="preserve"> of this</w:t>
      </w:r>
    </w:p>
    <w:p w:rsidR="00A52154" w:rsidRDefault="00A52154">
      <w:pPr>
        <w:sectPr w:rsidR="00A52154">
          <w:pgSz w:w="11904" w:h="16843"/>
          <w:pgMar w:top="1440" w:right="817" w:bottom="1147" w:left="817" w:header="720" w:footer="720" w:gutter="0"/>
          <w:cols w:space="720"/>
        </w:sectPr>
      </w:pPr>
    </w:p>
    <w:p w:rsidR="00A52154" w:rsidRDefault="009A5C89">
      <w:pPr>
        <w:spacing w:before="8" w:line="275" w:lineRule="exact"/>
        <w:textAlignment w:val="baseline"/>
        <w:rPr>
          <w:rFonts w:ascii="Arial" w:eastAsia="Arial" w:hAnsi="Arial"/>
          <w:color w:val="000000"/>
          <w:spacing w:val="11"/>
          <w:sz w:val="24"/>
        </w:rPr>
      </w:pPr>
      <w:r>
        <w:rPr>
          <w:rFonts w:ascii="Arial" w:eastAsia="Arial" w:hAnsi="Arial"/>
          <w:color w:val="000000"/>
          <w:spacing w:val="11"/>
          <w:sz w:val="24"/>
        </w:rPr>
        <w:lastRenderedPageBreak/>
        <w:t>Code;</w:t>
      </w:r>
    </w:p>
    <w:p w:rsidR="00A52154" w:rsidRDefault="009A5C89">
      <w:pPr>
        <w:spacing w:before="5" w:line="275" w:lineRule="exact"/>
        <w:ind w:firstLine="792"/>
        <w:jc w:val="both"/>
        <w:textAlignment w:val="baseline"/>
        <w:rPr>
          <w:rFonts w:ascii="Arial" w:eastAsia="Arial" w:hAnsi="Arial"/>
          <w:color w:val="000000"/>
          <w:sz w:val="24"/>
        </w:rPr>
      </w:pPr>
      <w:r>
        <w:rPr>
          <w:rFonts w:ascii="Arial" w:eastAsia="Arial" w:hAnsi="Arial"/>
          <w:color w:val="000000"/>
          <w:sz w:val="24"/>
        </w:rPr>
        <w:t>5) when familiarizing the accused with the materials of the criminal case, he/she was not explained the rights provided for by</w:t>
      </w:r>
      <w:r>
        <w:rPr>
          <w:rFonts w:ascii="Arial" w:eastAsia="Arial" w:hAnsi="Arial"/>
          <w:b/>
          <w:color w:val="008000"/>
          <w:sz w:val="24"/>
        </w:rPr>
        <w:t xml:space="preserve"> Part Five of Article 217</w:t>
      </w:r>
      <w:r>
        <w:rPr>
          <w:rFonts w:ascii="Arial" w:eastAsia="Arial" w:hAnsi="Arial"/>
          <w:color w:val="000000"/>
          <w:sz w:val="24"/>
        </w:rPr>
        <w:t xml:space="preserve"> of this Code.</w:t>
      </w:r>
    </w:p>
    <w:p w:rsidR="00A52154" w:rsidRDefault="009A5C89">
      <w:pPr>
        <w:numPr>
          <w:ilvl w:val="0"/>
          <w:numId w:val="322"/>
        </w:numPr>
        <w:tabs>
          <w:tab w:val="clear" w:pos="360"/>
          <w:tab w:val="left" w:pos="1152"/>
        </w:tabs>
        <w:spacing w:line="273" w:lineRule="exact"/>
        <w:ind w:left="0" w:firstLine="792"/>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numPr>
          <w:ilvl w:val="0"/>
          <w:numId w:val="322"/>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criminal case is returned to the public prosecutor, the judge shall resolve the question of the measure of restriction with respect to the accused. Where necessary, a judge shall extend the time period of the accused persons' custody for making investigatory and other procedural actions subject to the time periods provided for by Article 109 of this Code.</w:t>
      </w:r>
    </w:p>
    <w:p w:rsidR="00A52154" w:rsidRDefault="009A5C89">
      <w:pPr>
        <w:numPr>
          <w:ilvl w:val="0"/>
          <w:numId w:val="322"/>
        </w:numPr>
        <w:tabs>
          <w:tab w:val="clear" w:pos="360"/>
          <w:tab w:val="left" w:pos="1152"/>
        </w:tabs>
        <w:spacing w:before="7" w:line="275" w:lineRule="exact"/>
        <w:ind w:left="0" w:firstLine="792"/>
        <w:jc w:val="both"/>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numPr>
          <w:ilvl w:val="0"/>
          <w:numId w:val="322"/>
        </w:numPr>
        <w:tabs>
          <w:tab w:val="clear" w:pos="360"/>
          <w:tab w:val="left" w:pos="1152"/>
        </w:tabs>
        <w:spacing w:line="273" w:lineRule="exact"/>
        <w:ind w:left="0" w:firstLine="792"/>
        <w:jc w:val="both"/>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spacing w:before="4" w:line="275" w:lineRule="exact"/>
        <w:ind w:left="792"/>
        <w:textAlignment w:val="baseline"/>
        <w:rPr>
          <w:rFonts w:ascii="Arial" w:eastAsia="Arial" w:hAnsi="Arial"/>
          <w:b/>
          <w:color w:val="000080"/>
          <w:sz w:val="24"/>
        </w:rPr>
      </w:pPr>
      <w:r>
        <w:rPr>
          <w:rFonts w:ascii="Arial" w:eastAsia="Arial" w:hAnsi="Arial"/>
          <w:b/>
          <w:color w:val="000080"/>
          <w:sz w:val="24"/>
        </w:rPr>
        <w:t>Article 238.</w:t>
      </w:r>
      <w:r>
        <w:rPr>
          <w:rFonts w:ascii="Arial" w:eastAsia="Arial" w:hAnsi="Arial"/>
          <w:color w:val="000000"/>
          <w:sz w:val="24"/>
        </w:rPr>
        <w:t xml:space="preserve"> Suspension of Criminal Court Proceedings</w:t>
      </w:r>
    </w:p>
    <w:p w:rsidR="00A52154" w:rsidRDefault="009A5C89">
      <w:pPr>
        <w:spacing w:before="27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judge shall pass a resolution on the suspension of the proceedings on a criminal case, if:</w:t>
      </w:r>
    </w:p>
    <w:p w:rsidR="00A52154" w:rsidRDefault="009A5C89">
      <w:pPr>
        <w:numPr>
          <w:ilvl w:val="0"/>
          <w:numId w:val="323"/>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accused has fled and the place of his whereabouts are unknown;</w:t>
      </w:r>
    </w:p>
    <w:p w:rsidR="00A52154" w:rsidRDefault="009A5C89">
      <w:pPr>
        <w:numPr>
          <w:ilvl w:val="0"/>
          <w:numId w:val="323"/>
        </w:numPr>
        <w:tabs>
          <w:tab w:val="clear" w:pos="360"/>
          <w:tab w:val="left" w:pos="1152"/>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accused is seriously ill, which is confirmed by a medical conclusion;</w:t>
      </w:r>
    </w:p>
    <w:p w:rsidR="00A52154" w:rsidRDefault="009A5C89">
      <w:pPr>
        <w:numPr>
          <w:ilvl w:val="0"/>
          <w:numId w:val="323"/>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has sent an inquiry to the Constitutional Court of the Russian Federation or the Constitutional Court of the Russian Federation has accepted for its own consideration a complaint concerning the correspondence of the law, applied or subject to application in the given criminal case, to the</w:t>
      </w:r>
      <w:r>
        <w:rPr>
          <w:rFonts w:ascii="Arial" w:eastAsia="Arial" w:hAnsi="Arial"/>
          <w:b/>
          <w:color w:val="008000"/>
          <w:sz w:val="24"/>
        </w:rPr>
        <w:t xml:space="preserve"> Constitution</w:t>
      </w:r>
      <w:r>
        <w:rPr>
          <w:rFonts w:ascii="Arial" w:eastAsia="Arial" w:hAnsi="Arial"/>
          <w:color w:val="000000"/>
          <w:sz w:val="24"/>
        </w:rPr>
        <w:t xml:space="preserve"> of the Russian Federation;</w:t>
      </w:r>
    </w:p>
    <w:p w:rsidR="00A52154" w:rsidRDefault="009A5C89">
      <w:pPr>
        <w:numPr>
          <w:ilvl w:val="0"/>
          <w:numId w:val="323"/>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whereabouts of the accused is known but there is no realistic possibility of his participation in the judicial proceedings.</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case envisaged by Item 1 of the first part of this Article, the judge shall suspend the proceedings on the criminal case and, if the accused has escaped from custody, shall return the criminal case to the public prosecutor and order that the latter provide for the search of the accused or, if the escape was performed by an accused who was at large, shall appoint a measure of restriction in the form of taking into custody and order to the public prosecutor to provide for a search for him.</w:t>
      </w:r>
    </w:p>
    <w:p w:rsidR="00A52154" w:rsidRDefault="009A5C89">
      <w:pPr>
        <w:spacing w:before="28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4 of Part 1</w:t>
      </w:r>
      <w:r>
        <w:rPr>
          <w:rFonts w:ascii="Arial" w:eastAsia="Arial" w:hAnsi="Arial"/>
          <w:color w:val="000000"/>
          <w:sz w:val="24"/>
        </w:rPr>
        <w:t xml:space="preserve"> of the present article are not applicable if a petition is received from one of the parties for a hearing to be conducted in the procedure envisaged by</w:t>
      </w:r>
      <w:r>
        <w:rPr>
          <w:rFonts w:ascii="Arial" w:eastAsia="Arial" w:hAnsi="Arial"/>
          <w:b/>
          <w:color w:val="008000"/>
          <w:sz w:val="24"/>
        </w:rPr>
        <w:t xml:space="preserve"> Part 5 of Article 247</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239.</w:t>
      </w:r>
      <w:r>
        <w:rPr>
          <w:rFonts w:ascii="Arial" w:eastAsia="Arial" w:hAnsi="Arial"/>
          <w:color w:val="000000"/>
          <w:sz w:val="24"/>
        </w:rPr>
        <w:t xml:space="preserve"> Termination of a Criminal Case or of the Criminal Prosecution</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cases, mentioned in</w:t>
      </w:r>
      <w:r>
        <w:rPr>
          <w:rFonts w:ascii="Arial" w:eastAsia="Arial" w:hAnsi="Arial"/>
          <w:b/>
          <w:color w:val="008000"/>
          <w:sz w:val="24"/>
        </w:rPr>
        <w:t xml:space="preserve"> Items 3 - 6 of the first part</w:t>
      </w:r>
      <w:r>
        <w:rPr>
          <w:rFonts w:ascii="Arial" w:eastAsia="Arial" w:hAnsi="Arial"/>
          <w:color w:val="000000"/>
          <w:sz w:val="24"/>
        </w:rPr>
        <w:t xml:space="preserve"> and</w:t>
      </w:r>
      <w:r>
        <w:rPr>
          <w:rFonts w:ascii="Arial" w:eastAsia="Arial" w:hAnsi="Arial"/>
          <w:b/>
          <w:color w:val="008000"/>
          <w:sz w:val="24"/>
        </w:rPr>
        <w:t xml:space="preserve"> second part of Article 24 </w:t>
      </w:r>
      <w:r>
        <w:rPr>
          <w:rFonts w:ascii="Arial" w:eastAsia="Arial" w:hAnsi="Arial"/>
          <w:color w:val="000000"/>
          <w:sz w:val="24"/>
        </w:rPr>
        <w:t>and in</w:t>
      </w:r>
      <w:r>
        <w:rPr>
          <w:rFonts w:ascii="Arial" w:eastAsia="Arial" w:hAnsi="Arial"/>
          <w:b/>
          <w:color w:val="008000"/>
          <w:sz w:val="24"/>
        </w:rPr>
        <w:t xml:space="preserve"> Items 3 - 6 of the first part of Article 27</w:t>
      </w:r>
      <w:r>
        <w:rPr>
          <w:rFonts w:ascii="Arial" w:eastAsia="Arial" w:hAnsi="Arial"/>
          <w:color w:val="000000"/>
          <w:sz w:val="24"/>
        </w:rPr>
        <w:t xml:space="preserve"> of the present Code, as well as if the public prosecutor renounces the charge in the order established by the seventh part of</w:t>
      </w:r>
      <w:r>
        <w:rPr>
          <w:rFonts w:ascii="Arial" w:eastAsia="Arial" w:hAnsi="Arial"/>
          <w:b/>
          <w:color w:val="008000"/>
          <w:sz w:val="24"/>
        </w:rPr>
        <w:t xml:space="preserve"> Article 246</w:t>
      </w:r>
      <w:r>
        <w:rPr>
          <w:rFonts w:ascii="Arial" w:eastAsia="Arial" w:hAnsi="Arial"/>
          <w:color w:val="000000"/>
          <w:sz w:val="24"/>
        </w:rPr>
        <w:t xml:space="preserve"> of the present Code, the judge shall pass a resolution on the termination of the criminal case.</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judge may also terminate a criminal case if there exist sufficient grounds, indicated in</w:t>
      </w:r>
      <w:r>
        <w:rPr>
          <w:rFonts w:ascii="Arial" w:eastAsia="Arial" w:hAnsi="Arial"/>
          <w:b/>
          <w:color w:val="008000"/>
          <w:sz w:val="24"/>
        </w:rPr>
        <w:t xml:space="preserve"> Articles 25</w:t>
      </w:r>
      <w:r>
        <w:rPr>
          <w:rFonts w:ascii="Arial" w:eastAsia="Arial" w:hAnsi="Arial"/>
          <w:color w:val="000000"/>
          <w:sz w:val="24"/>
        </w:rPr>
        <w:t xml:space="preserve"> and</w:t>
      </w:r>
      <w:r>
        <w:rPr>
          <w:rFonts w:ascii="Arial" w:eastAsia="Arial" w:hAnsi="Arial"/>
          <w:b/>
          <w:color w:val="008000"/>
          <w:sz w:val="24"/>
        </w:rPr>
        <w:t xml:space="preserve"> 28</w:t>
      </w:r>
      <w:r>
        <w:rPr>
          <w:rFonts w:ascii="Arial" w:eastAsia="Arial" w:hAnsi="Arial"/>
          <w:color w:val="000000"/>
          <w:sz w:val="24"/>
        </w:rPr>
        <w:t xml:space="preserve"> of the present Code, upon a petition from one of the parties.</w:t>
      </w:r>
    </w:p>
    <w:p w:rsidR="00A52154" w:rsidRDefault="009A5C89">
      <w:pPr>
        <w:spacing w:line="274" w:lineRule="exact"/>
        <w:ind w:left="792"/>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resolution on the termination of a criminal case or of the criminal prosecution:</w:t>
      </w:r>
    </w:p>
    <w:p w:rsidR="00A52154" w:rsidRDefault="009A5C89">
      <w:pPr>
        <w:numPr>
          <w:ilvl w:val="0"/>
          <w:numId w:val="324"/>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shall be pointed out the grounds for the termination of a criminal case or of the criminal prosecution;</w:t>
      </w:r>
    </w:p>
    <w:p w:rsidR="00A52154" w:rsidRDefault="009A5C89">
      <w:pPr>
        <w:numPr>
          <w:ilvl w:val="0"/>
          <w:numId w:val="324"/>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shall be resolved the questions involved in cancelling the measure of restriction, as well as the arrest of the property and of the correspondence, a temporary dismissal from the post and the monitoring and recording of discussions;</w:t>
      </w:r>
    </w:p>
    <w:p w:rsidR="00A52154" w:rsidRDefault="009A5C89">
      <w:pPr>
        <w:numPr>
          <w:ilvl w:val="0"/>
          <w:numId w:val="324"/>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shall be resolved the question about the demonstrative proof.</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 copy of the resolution on the termination of a criminal case shall be forwarded to the public prosecutor and shall be handed in to the person, with respect to whom the criminal prosecution is terminated, and to the victim within a term of five days from the day of passing</w:t>
      </w:r>
    </w:p>
    <w:p w:rsidR="00A52154" w:rsidRDefault="00A52154">
      <w:pPr>
        <w:sectPr w:rsidR="00A52154">
          <w:pgSz w:w="11904" w:h="16843"/>
          <w:pgMar w:top="1440" w:right="807" w:bottom="1187" w:left="827" w:header="720" w:footer="720" w:gutter="0"/>
          <w:cols w:space="720"/>
        </w:sectPr>
      </w:pPr>
    </w:p>
    <w:p w:rsidR="00A52154" w:rsidRDefault="009A5C89">
      <w:pPr>
        <w:spacing w:before="9" w:line="275" w:lineRule="exact"/>
        <w:textAlignment w:val="baseline"/>
        <w:rPr>
          <w:rFonts w:ascii="Arial" w:eastAsia="Arial" w:hAnsi="Arial"/>
          <w:color w:val="000000"/>
          <w:spacing w:val="13"/>
          <w:sz w:val="24"/>
        </w:rPr>
      </w:pPr>
      <w:r>
        <w:rPr>
          <w:rFonts w:ascii="Arial" w:eastAsia="Arial" w:hAnsi="Arial"/>
          <w:color w:val="000000"/>
          <w:spacing w:val="13"/>
          <w:sz w:val="24"/>
        </w:rPr>
        <w:lastRenderedPageBreak/>
        <w:t>such.</w:t>
      </w:r>
    </w:p>
    <w:p w:rsidR="00A52154" w:rsidRDefault="009A5C89">
      <w:pPr>
        <w:spacing w:before="281" w:line="273"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239 of the Criminal-Procedural Code of the Russian Federation</w:t>
      </w:r>
    </w:p>
    <w:p w:rsidR="00A52154" w:rsidRDefault="009A5C89">
      <w:pPr>
        <w:spacing w:before="383" w:line="278" w:lineRule="exact"/>
        <w:jc w:val="center"/>
        <w:textAlignment w:val="baseline"/>
        <w:rPr>
          <w:rFonts w:ascii="Arial" w:eastAsia="Arial" w:hAnsi="Arial"/>
          <w:b/>
          <w:color w:val="000080"/>
          <w:sz w:val="24"/>
        </w:rPr>
      </w:pPr>
      <w:r>
        <w:rPr>
          <w:rFonts w:ascii="Arial" w:eastAsia="Arial" w:hAnsi="Arial"/>
          <w:b/>
          <w:color w:val="000080"/>
          <w:sz w:val="24"/>
        </w:rPr>
        <w:t>Chapter 35. General Conditions for the Judicial Proceedings</w:t>
      </w:r>
    </w:p>
    <w:p w:rsidR="00A52154" w:rsidRDefault="009A5C89">
      <w:pPr>
        <w:spacing w:before="382" w:line="275" w:lineRule="exact"/>
        <w:ind w:left="792"/>
        <w:textAlignment w:val="baseline"/>
        <w:rPr>
          <w:rFonts w:ascii="Arial" w:eastAsia="Arial" w:hAnsi="Arial"/>
          <w:b/>
          <w:color w:val="000080"/>
          <w:sz w:val="24"/>
        </w:rPr>
      </w:pPr>
      <w:r>
        <w:rPr>
          <w:rFonts w:ascii="Arial" w:eastAsia="Arial" w:hAnsi="Arial"/>
          <w:b/>
          <w:color w:val="000080"/>
          <w:sz w:val="24"/>
        </w:rPr>
        <w:t>Article 240.</w:t>
      </w:r>
      <w:r>
        <w:rPr>
          <w:rFonts w:ascii="Arial" w:eastAsia="Arial" w:hAnsi="Arial"/>
          <w:color w:val="000000"/>
          <w:sz w:val="24"/>
        </w:rPr>
        <w:t xml:space="preserve"> Directness and Verbal Nature</w:t>
      </w:r>
    </w:p>
    <w:p w:rsidR="00A52154" w:rsidRDefault="009A5C89">
      <w:pPr>
        <w:numPr>
          <w:ilvl w:val="0"/>
          <w:numId w:val="325"/>
        </w:numPr>
        <w:tabs>
          <w:tab w:val="clear" w:pos="360"/>
          <w:tab w:val="left" w:pos="1152"/>
        </w:tabs>
        <w:spacing w:before="6"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During the judicial proceedings, all proof on the criminal case shall be subject to a direct study, with the exception of the cases envisaged in Section X of the present Code. The court shall hear out the testimony of the defendant, of the victim and of the witnesses, as well as the expert's conclusion, shall examine the demonstrative proof and read out the protocol and the other documents; it shall also perform the other judicial actions, involved in the study of the proof.</w:t>
      </w:r>
    </w:p>
    <w:p w:rsidR="00A52154" w:rsidRDefault="009A5C89">
      <w:pPr>
        <w:numPr>
          <w:ilvl w:val="0"/>
          <w:numId w:val="32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Reading out the evidence, given during the proceedings of the preliminary inquisition, shall be possible only in the cases envisaged in</w:t>
      </w:r>
      <w:r>
        <w:rPr>
          <w:rFonts w:ascii="Arial" w:eastAsia="Arial" w:hAnsi="Arial"/>
          <w:b/>
          <w:color w:val="008000"/>
          <w:sz w:val="24"/>
        </w:rPr>
        <w:t xml:space="preserve"> Articles 276</w:t>
      </w:r>
      <w:r>
        <w:rPr>
          <w:rFonts w:ascii="Arial" w:eastAsia="Arial" w:hAnsi="Arial"/>
          <w:color w:val="000000"/>
          <w:sz w:val="24"/>
        </w:rPr>
        <w:t xml:space="preserve"> and</w:t>
      </w:r>
      <w:r>
        <w:rPr>
          <w:rFonts w:ascii="Arial" w:eastAsia="Arial" w:hAnsi="Arial"/>
          <w:b/>
          <w:color w:val="008000"/>
          <w:sz w:val="24"/>
        </w:rPr>
        <w:t xml:space="preserve"> 281</w:t>
      </w:r>
      <w:r>
        <w:rPr>
          <w:rFonts w:ascii="Arial" w:eastAsia="Arial" w:hAnsi="Arial"/>
          <w:color w:val="000000"/>
          <w:sz w:val="24"/>
        </w:rPr>
        <w:t xml:space="preserve"> of the present Code.</w:t>
      </w:r>
    </w:p>
    <w:p w:rsidR="00A52154" w:rsidRDefault="009A5C89">
      <w:pPr>
        <w:numPr>
          <w:ilvl w:val="0"/>
          <w:numId w:val="32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sentence may be based only on this proof, which have been studied in a court session.</w:t>
      </w:r>
    </w:p>
    <w:p w:rsidR="00A52154" w:rsidRDefault="009A5C89">
      <w:pPr>
        <w:numPr>
          <w:ilvl w:val="0"/>
          <w:numId w:val="325"/>
        </w:numPr>
        <w:tabs>
          <w:tab w:val="clear" w:pos="360"/>
          <w:tab w:val="left" w:pos="1152"/>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A witness and a complainant may be examined by court by way of using videoconferencing systems.</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241.</w:t>
      </w:r>
      <w:r>
        <w:rPr>
          <w:rFonts w:ascii="Arial" w:eastAsia="Arial" w:hAnsi="Arial"/>
          <w:color w:val="000000"/>
          <w:spacing w:val="-1"/>
          <w:sz w:val="24"/>
        </w:rPr>
        <w:t xml:space="preserve"> Openness</w:t>
      </w:r>
    </w:p>
    <w:p w:rsidR="00A52154" w:rsidRDefault="009A5C89">
      <w:pPr>
        <w:spacing w:before="275"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judicial proceedings on criminal cases in all the courts shall be open, with the exception of the cases pointed out in the present Article.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Conducting the judicial proceedings in camera shall be admissible on the ground of a court ruling or resolution, if:</w:t>
      </w:r>
    </w:p>
    <w:p w:rsidR="00A52154" w:rsidRDefault="009A5C89">
      <w:pPr>
        <w:numPr>
          <w:ilvl w:val="0"/>
          <w:numId w:val="3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proceedings on a criminal case in court may lead to an indulgence of the state or of the other kind of a secret, protected by the federal law;</w:t>
      </w:r>
    </w:p>
    <w:p w:rsidR="00A52154" w:rsidRDefault="009A5C89">
      <w:pPr>
        <w:numPr>
          <w:ilvl w:val="0"/>
          <w:numId w:val="3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criminal cases under examination concern the crimes, perpetrated by the persons who have not reached 16 years of age;</w:t>
      </w:r>
    </w:p>
    <w:p w:rsidR="00A52154" w:rsidRDefault="009A5C89">
      <w:pPr>
        <w:numPr>
          <w:ilvl w:val="0"/>
          <w:numId w:val="32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an examination of the criminal cases on the offences of the sexual immunity and sexual freedom of the personality and on other crimes may lead to an indulgence of the information on the intimate aspects of life of the participants in the criminal court proceedings or of information humiliating their honour and dignity;</w:t>
      </w:r>
    </w:p>
    <w:p w:rsidR="00A52154" w:rsidRDefault="009A5C89">
      <w:pPr>
        <w:numPr>
          <w:ilvl w:val="0"/>
          <w:numId w:val="3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this is called forth by the interests of guaranteeing security for the participants in the judicial proceedings, for their close relatives, relations or near persons.</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Concrete, actual circumstances shall be indicated in the court ruling or decision on hearing in camera which were used by the court as the grounds for the given decision to be adopted.</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 criminal case shall be examined in camera while observing all norms of the criminal court proceedings. A ruling or a resolution of the court on examining the criminal case in camera may be adopted with respect to the entire judicial proceedings or with respect to the relevant part of these.</w:t>
      </w:r>
    </w:p>
    <w:p w:rsidR="00A52154" w:rsidRDefault="009A5C89">
      <w:pPr>
        <w:spacing w:before="4" w:line="275"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The persons' correspondence, the recordings of their telephone and other discussions, and their telegraph, postal and other communications may be pronounced in open court only with their consent. Otherwise, the said materials shall be read out and studied in camera. These demands shall be applied also when studying the materials of photography, of audio and/or</w:t>
      </w:r>
    </w:p>
    <w:p w:rsidR="00A52154" w:rsidRDefault="00A52154">
      <w:pPr>
        <w:sectPr w:rsidR="00A52154">
          <w:pgSz w:w="11904" w:h="16843"/>
          <w:pgMar w:top="1440" w:right="817" w:bottom="1247" w:left="817" w:header="720" w:footer="720" w:gutter="0"/>
          <w:cols w:space="720"/>
        </w:sectPr>
      </w:pPr>
    </w:p>
    <w:p w:rsidR="00A52154" w:rsidRDefault="009A5C89">
      <w:pPr>
        <w:spacing w:before="8" w:line="276" w:lineRule="exact"/>
        <w:textAlignment w:val="baseline"/>
        <w:rPr>
          <w:rFonts w:ascii="Arial" w:eastAsia="Arial" w:hAnsi="Arial"/>
          <w:color w:val="000000"/>
          <w:sz w:val="24"/>
        </w:rPr>
      </w:pPr>
      <w:r>
        <w:rPr>
          <w:rFonts w:ascii="Arial" w:eastAsia="Arial" w:hAnsi="Arial"/>
          <w:color w:val="000000"/>
          <w:sz w:val="24"/>
        </w:rPr>
        <w:lastRenderedPageBreak/>
        <w:t>video recording and of cinema shooting, of a private nature.</w:t>
      </w:r>
    </w:p>
    <w:p w:rsidR="00A52154" w:rsidRDefault="009A5C89">
      <w:pPr>
        <w:numPr>
          <w:ilvl w:val="0"/>
          <w:numId w:val="327"/>
        </w:numPr>
        <w:tabs>
          <w:tab w:val="clear" w:pos="288"/>
          <w:tab w:val="left" w:pos="1080"/>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persons, attending an open court session, shall have the right to carry out audio recording and to make records of it in writing. Taking photographs, video recording and/or cinema shooting shall be admissible only with the permission of the presiding justice of the court session.</w:t>
      </w:r>
    </w:p>
    <w:p w:rsidR="00A52154" w:rsidRDefault="009A5C89">
      <w:pPr>
        <w:numPr>
          <w:ilvl w:val="0"/>
          <w:numId w:val="327"/>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person below 16 years of age, who is not a participant in the criminal court proceedings, shall be allowed into the courtroom with the permission of the presiding justice.</w:t>
      </w:r>
    </w:p>
    <w:p w:rsidR="00A52154" w:rsidRDefault="009A5C89">
      <w:pPr>
        <w:numPr>
          <w:ilvl w:val="0"/>
          <w:numId w:val="327"/>
        </w:numPr>
        <w:tabs>
          <w:tab w:val="clear" w:pos="288"/>
          <w:tab w:val="left" w:pos="1080"/>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A court sentence shall be pronounced in open session. In the event of trying a criminal case in camera or in the event of trying a criminal case on offences in the area of economic activities, solely the title and judicial disposition of the sentence may be pronounced on the basis of a court ruling or decision.</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242.</w:t>
      </w:r>
      <w:r>
        <w:rPr>
          <w:rFonts w:ascii="Arial" w:eastAsia="Arial" w:hAnsi="Arial"/>
          <w:color w:val="000000"/>
          <w:sz w:val="24"/>
        </w:rPr>
        <w:t xml:space="preserve"> Invariability of the Court Composition</w:t>
      </w:r>
    </w:p>
    <w:p w:rsidR="00A52154" w:rsidRDefault="009A5C89">
      <w:pPr>
        <w:numPr>
          <w:ilvl w:val="0"/>
          <w:numId w:val="328"/>
        </w:numPr>
        <w:tabs>
          <w:tab w:val="clear" w:pos="288"/>
          <w:tab w:val="left" w:pos="1080"/>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A criminal case shall be considered by one and the same judge or by one and the same composition of court.</w:t>
      </w:r>
    </w:p>
    <w:p w:rsidR="00A52154" w:rsidRDefault="009A5C89">
      <w:pPr>
        <w:numPr>
          <w:ilvl w:val="0"/>
          <w:numId w:val="328"/>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any one of the judges can no longer take part in the court session, he shall be replaced with another judge, and the judicial proceedings on the criminal case shall be started anew.</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243.</w:t>
      </w:r>
      <w:r>
        <w:rPr>
          <w:rFonts w:ascii="Arial" w:eastAsia="Arial" w:hAnsi="Arial"/>
          <w:color w:val="000000"/>
          <w:spacing w:val="-1"/>
          <w:sz w:val="24"/>
        </w:rPr>
        <w:t xml:space="preserve"> Presiding Justice</w:t>
      </w:r>
    </w:p>
    <w:p w:rsidR="00A52154" w:rsidRDefault="009A5C89">
      <w:pPr>
        <w:numPr>
          <w:ilvl w:val="0"/>
          <w:numId w:val="329"/>
        </w:numPr>
        <w:tabs>
          <w:tab w:val="clear" w:pos="288"/>
          <w:tab w:val="left" w:pos="1080"/>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lead the court session and take all measures, stipulated by the present Code, to provide for the competitiveness and the equality of the parties.</w:t>
      </w:r>
    </w:p>
    <w:p w:rsidR="00A52154" w:rsidRDefault="009A5C89">
      <w:pPr>
        <w:numPr>
          <w:ilvl w:val="0"/>
          <w:numId w:val="329"/>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provide for an observation of the daily routine of the court session, explain their rights and duties, as well as the procedure for exercising and fulfilling these to all the participants in the judicial proceedings, and acquaint them with the rules of the court session, laid down by</w:t>
      </w:r>
      <w:r>
        <w:rPr>
          <w:rFonts w:ascii="Arial" w:eastAsia="Arial" w:hAnsi="Arial"/>
          <w:b/>
          <w:color w:val="008000"/>
          <w:sz w:val="24"/>
        </w:rPr>
        <w:t xml:space="preserve"> Article 257</w:t>
      </w:r>
      <w:r>
        <w:rPr>
          <w:rFonts w:ascii="Arial" w:eastAsia="Arial" w:hAnsi="Arial"/>
          <w:color w:val="000000"/>
          <w:sz w:val="24"/>
        </w:rPr>
        <w:t xml:space="preserve"> of the present Code.</w:t>
      </w:r>
    </w:p>
    <w:p w:rsidR="00A52154" w:rsidRDefault="009A5C89">
      <w:pPr>
        <w:numPr>
          <w:ilvl w:val="0"/>
          <w:numId w:val="329"/>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Objections of any one participant in the judicial proceedings against the actions of the presiding justice shall be entered into the protocol of the court session.</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244.</w:t>
      </w:r>
      <w:r>
        <w:rPr>
          <w:rFonts w:ascii="Arial" w:eastAsia="Arial" w:hAnsi="Arial"/>
          <w:color w:val="000000"/>
          <w:spacing w:val="-1"/>
          <w:sz w:val="24"/>
        </w:rPr>
        <w:t xml:space="preserve"> Parties' Equality</w:t>
      </w:r>
    </w:p>
    <w:p w:rsidR="00A52154" w:rsidRDefault="009A5C89">
      <w:pPr>
        <w:spacing w:before="276" w:line="276" w:lineRule="exact"/>
        <w:ind w:firstLine="792"/>
        <w:jc w:val="both"/>
        <w:textAlignment w:val="baseline"/>
        <w:rPr>
          <w:rFonts w:ascii="Arial" w:eastAsia="Arial" w:hAnsi="Arial"/>
          <w:color w:val="000000"/>
          <w:sz w:val="24"/>
        </w:rPr>
      </w:pPr>
      <w:r>
        <w:rPr>
          <w:rFonts w:ascii="Arial" w:eastAsia="Arial" w:hAnsi="Arial"/>
          <w:color w:val="000000"/>
          <w:sz w:val="24"/>
        </w:rPr>
        <w:t>The parties of the prosecution and of the defence shall enjoy in the court session the same rights in entering objections and petitions, in submitting proof and in taking part in the study thereof, in taking the floor in the judicial debates and in proposing written formulations on the questions mentioned in</w:t>
      </w:r>
      <w:r>
        <w:rPr>
          <w:rFonts w:ascii="Arial" w:eastAsia="Arial" w:hAnsi="Arial"/>
          <w:b/>
          <w:color w:val="008000"/>
          <w:sz w:val="24"/>
        </w:rPr>
        <w:t xml:space="preserve"> Items 1-6 of the first part of Article 299</w:t>
      </w:r>
      <w:r>
        <w:rPr>
          <w:rFonts w:ascii="Arial" w:eastAsia="Arial" w:hAnsi="Arial"/>
          <w:color w:val="000000"/>
          <w:sz w:val="24"/>
        </w:rPr>
        <w:t xml:space="preserve"> of the present Code, and in dealing with the other questions arising in the process of the judicial proceedings.</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245.</w:t>
      </w:r>
      <w:r>
        <w:rPr>
          <w:rFonts w:ascii="Arial" w:eastAsia="Arial" w:hAnsi="Arial"/>
          <w:color w:val="000000"/>
          <w:spacing w:val="-1"/>
          <w:sz w:val="24"/>
        </w:rPr>
        <w:t xml:space="preserve"> Secretary of the Court Session</w:t>
      </w:r>
    </w:p>
    <w:p w:rsidR="00A52154" w:rsidRDefault="009A5C89">
      <w:pPr>
        <w:numPr>
          <w:ilvl w:val="0"/>
          <w:numId w:val="330"/>
        </w:numPr>
        <w:tabs>
          <w:tab w:val="clear" w:pos="288"/>
          <w:tab w:val="left" w:pos="1080"/>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secretary of the court session shall keep a protocol of the court session. He is obliged to fully and correctly describe in the protocol the court actions and decisions, as well as the actions of the participants in the judicial proceedings, which have taken place in the course of the court session.</w:t>
      </w:r>
    </w:p>
    <w:p w:rsidR="00A52154" w:rsidRDefault="009A5C89">
      <w:pPr>
        <w:numPr>
          <w:ilvl w:val="0"/>
          <w:numId w:val="330"/>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secretary of the court session shall check up the attendance of the persons who were obliged to take part in the court session, and shall perform the other actions, stipulated by the present Code, on the orders of the presiding justice.</w:t>
      </w:r>
    </w:p>
    <w:p w:rsidR="00A52154" w:rsidRDefault="00A52154">
      <w:pPr>
        <w:sectPr w:rsidR="00A52154">
          <w:pgSz w:w="11904" w:h="16843"/>
          <w:pgMar w:top="1440" w:right="809" w:bottom="1467" w:left="825" w:header="720" w:footer="720" w:gutter="0"/>
          <w:cols w:space="720"/>
        </w:sectPr>
      </w:pPr>
    </w:p>
    <w:p w:rsidR="00A52154" w:rsidRDefault="009A5C89">
      <w:pPr>
        <w:spacing w:before="32" w:line="276" w:lineRule="exact"/>
        <w:ind w:left="720"/>
        <w:textAlignment w:val="baseline"/>
        <w:rPr>
          <w:rFonts w:ascii="Arial" w:eastAsia="Arial" w:hAnsi="Arial"/>
          <w:b/>
          <w:color w:val="000080"/>
          <w:sz w:val="24"/>
        </w:rPr>
      </w:pPr>
      <w:r>
        <w:rPr>
          <w:rFonts w:ascii="Arial" w:eastAsia="Arial" w:hAnsi="Arial"/>
          <w:b/>
          <w:color w:val="000080"/>
          <w:sz w:val="24"/>
        </w:rPr>
        <w:lastRenderedPageBreak/>
        <w:t>Article 246.</w:t>
      </w:r>
      <w:r>
        <w:rPr>
          <w:rFonts w:ascii="Arial" w:eastAsia="Arial" w:hAnsi="Arial"/>
          <w:color w:val="000000"/>
          <w:sz w:val="24"/>
        </w:rPr>
        <w:t xml:space="preserve"> Participation of the Public Prosecutor</w:t>
      </w:r>
    </w:p>
    <w:p w:rsidR="00A52154" w:rsidRDefault="009A5C89">
      <w:pPr>
        <w:spacing w:before="268" w:line="276"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1.</w:t>
      </w:r>
      <w:r>
        <w:rPr>
          <w:rFonts w:ascii="Arial" w:eastAsia="Arial" w:hAnsi="Arial"/>
          <w:color w:val="000000"/>
          <w:spacing w:val="2"/>
          <w:sz w:val="24"/>
        </w:rPr>
        <w:t xml:space="preserve"> The participation of the public prosecutor in the judicial proceedings shall be obligatory.</w:t>
      </w:r>
    </w:p>
    <w:p w:rsidR="00A52154" w:rsidRDefault="009A5C8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Participation of the public prosecutor shall be obligatory in the judicial proceedings on criminal cases of the public and of the private-public prosecution, and also in the examination of a criminal case of private accusation if the criminal case has been instituted investigator or inquirer with the consent of the procurator.</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On criminal cases of the private prosecution the charge in the judicial proceedings shall be supported by the victim.</w:t>
      </w:r>
    </w:p>
    <w:p w:rsidR="00A52154" w:rsidRDefault="009A5C89">
      <w:pPr>
        <w:spacing w:line="275"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4.</w:t>
      </w:r>
      <w:r>
        <w:rPr>
          <w:rFonts w:ascii="Arial" w:eastAsia="Arial" w:hAnsi="Arial"/>
          <w:color w:val="000000"/>
          <w:spacing w:val="2"/>
          <w:sz w:val="24"/>
        </w:rPr>
        <w:t xml:space="preserve"> The public prosecution may be supported by several public prosecutors. If in the course of the judicial proceedings it transpires that the further participation of the public prosecutor is impossible, he may be replaced. The court shall give time for the new public prosecutor, who has joined the judicial proceedings, to get acquainted with the criminal case materials and to prepare for the participation in the judicial proceedings. Replacement of the public prosecutor shall not entail a repetition of the actions that have been performed by this time in the course of the judicial proceedings. Upon the public prosecutor's petition, the court may repeat the interrogations of the witnesses, the victims and the experts, or the other judicial actions.</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public prosecutor shall submit the proof and take part in their study, express his own opinion on the merits of the charge and on the other questions, arising in the course of the judicial proceedings, and submit proposals to the court concerning the application of the criminal law and the administration of a punishment to the defendant.</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prosecutor shall either file or support the civil claim, brought on the criminal case, if this is required to protect the rights of the citizens and of the public or the state interests.</w:t>
      </w:r>
    </w:p>
    <w:p w:rsidR="00A52154" w:rsidRDefault="009A5C89">
      <w:pPr>
        <w:spacing w:line="276"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7.</w:t>
      </w:r>
      <w:r>
        <w:rPr>
          <w:rFonts w:ascii="Arial" w:eastAsia="Arial" w:hAnsi="Arial"/>
          <w:color w:val="000000"/>
          <w:spacing w:val="2"/>
          <w:sz w:val="24"/>
        </w:rPr>
        <w:t xml:space="preserve"> If in the course of the judicial proceedings the public prosecutor arrives at the conclusion that the submitted proof does not confirm the charge brought against the defendant, he shall renounce the charge and explain to the court the motives of the renouncement. The full or a partial renunciation of the accusation on the part of the public prosecutor in the course of the judicial proceedings shall entail the termination of the criminal case or of the criminal prosecution fully or in the corresponding part thereof on the grounds, stipulated by</w:t>
      </w:r>
      <w:r>
        <w:rPr>
          <w:rFonts w:ascii="Arial" w:eastAsia="Arial" w:hAnsi="Arial"/>
          <w:b/>
          <w:color w:val="008000"/>
          <w:spacing w:val="2"/>
          <w:sz w:val="24"/>
        </w:rPr>
        <w:t xml:space="preserve"> Items 1</w:t>
      </w:r>
      <w:r>
        <w:rPr>
          <w:rFonts w:ascii="Arial" w:eastAsia="Arial" w:hAnsi="Arial"/>
          <w:color w:val="000000"/>
          <w:spacing w:val="2"/>
          <w:sz w:val="24"/>
        </w:rPr>
        <w:t xml:space="preserve"> and </w:t>
      </w:r>
      <w:r>
        <w:rPr>
          <w:rFonts w:ascii="Arial" w:eastAsia="Arial" w:hAnsi="Arial"/>
          <w:b/>
          <w:color w:val="008000"/>
          <w:spacing w:val="2"/>
          <w:sz w:val="24"/>
        </w:rPr>
        <w:t>2 of the first part of Article 24</w:t>
      </w:r>
      <w:r>
        <w:rPr>
          <w:rFonts w:ascii="Arial" w:eastAsia="Arial" w:hAnsi="Arial"/>
          <w:color w:val="000000"/>
          <w:spacing w:val="2"/>
          <w:sz w:val="24"/>
        </w:rPr>
        <w:t xml:space="preserve"> and by</w:t>
      </w:r>
      <w:r>
        <w:rPr>
          <w:rFonts w:ascii="Arial" w:eastAsia="Arial" w:hAnsi="Arial"/>
          <w:b/>
          <w:color w:val="008000"/>
          <w:spacing w:val="2"/>
          <w:sz w:val="24"/>
        </w:rPr>
        <w:t xml:space="preserve"> Items 1</w:t>
      </w:r>
      <w:r>
        <w:rPr>
          <w:rFonts w:ascii="Arial" w:eastAsia="Arial" w:hAnsi="Arial"/>
          <w:color w:val="000000"/>
          <w:spacing w:val="2"/>
          <w:sz w:val="24"/>
        </w:rPr>
        <w:t xml:space="preserve"> and</w:t>
      </w:r>
      <w:r>
        <w:rPr>
          <w:rFonts w:ascii="Arial" w:eastAsia="Arial" w:hAnsi="Arial"/>
          <w:b/>
          <w:color w:val="008000"/>
          <w:spacing w:val="2"/>
          <w:sz w:val="24"/>
        </w:rPr>
        <w:t xml:space="preserve"> 2 of the first part of Article 27</w:t>
      </w:r>
      <w:r>
        <w:rPr>
          <w:rFonts w:ascii="Arial" w:eastAsia="Arial" w:hAnsi="Arial"/>
          <w:color w:val="000000"/>
          <w:spacing w:val="2"/>
          <w:sz w:val="24"/>
        </w:rPr>
        <w:t xml:space="preserve"> of the present Code.</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The public prosecutor may also modify the charge towards its mitigation before the court departs to the retiring room for passing the sentence, by way of:</w:t>
      </w:r>
    </w:p>
    <w:p w:rsidR="00A52154" w:rsidRDefault="009A5C89">
      <w:pPr>
        <w:numPr>
          <w:ilvl w:val="0"/>
          <w:numId w:val="33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removing the signs of the crime, aggravating the punishment, from the legal classification of the act;</w:t>
      </w:r>
    </w:p>
    <w:p w:rsidR="00A52154" w:rsidRDefault="009A5C89">
      <w:pPr>
        <w:numPr>
          <w:ilvl w:val="0"/>
          <w:numId w:val="33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excluding from the charge a reference to a certain norm of the</w:t>
      </w:r>
      <w:r>
        <w:rPr>
          <w:rFonts w:ascii="Arial" w:eastAsia="Arial" w:hAnsi="Arial"/>
          <w:b/>
          <w:color w:val="008000"/>
          <w:sz w:val="24"/>
        </w:rPr>
        <w:t xml:space="preserve"> Criminal Code</w:t>
      </w:r>
      <w:r>
        <w:rPr>
          <w:rFonts w:ascii="Arial" w:eastAsia="Arial" w:hAnsi="Arial"/>
          <w:color w:val="000000"/>
          <w:sz w:val="24"/>
        </w:rPr>
        <w:t xml:space="preserve"> of the Russian Federation, if the defendant's act is stipulated by another norm of the Criminal Code of the Russian Federation, the violation of which was incriminated to him in the conclusion of guilt or in the bill of indictment;</w:t>
      </w:r>
    </w:p>
    <w:p w:rsidR="00A52154" w:rsidRDefault="009A5C89">
      <w:pPr>
        <w:numPr>
          <w:ilvl w:val="0"/>
          <w:numId w:val="331"/>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re-qualification of the act in conformity with the norm of the Criminal Code of the Russian Federation, envisaging a milder punishment.</w:t>
      </w:r>
    </w:p>
    <w:p w:rsidR="00A52154" w:rsidRDefault="009A5C89">
      <w:pPr>
        <w:spacing w:before="3" w:line="276" w:lineRule="exact"/>
        <w:ind w:left="720"/>
        <w:textAlignment w:val="baseline"/>
        <w:rPr>
          <w:rFonts w:ascii="Arial" w:eastAsia="Arial" w:hAnsi="Arial"/>
          <w:b/>
          <w:color w:val="000080"/>
          <w:spacing w:val="-1"/>
          <w:sz w:val="24"/>
        </w:rPr>
      </w:pPr>
      <w:r>
        <w:rPr>
          <w:rFonts w:ascii="Arial" w:eastAsia="Arial" w:hAnsi="Arial"/>
          <w:b/>
          <w:color w:val="000080"/>
          <w:spacing w:val="-1"/>
          <w:sz w:val="24"/>
        </w:rPr>
        <w:t>9.</w:t>
      </w:r>
      <w:r>
        <w:rPr>
          <w:rFonts w:ascii="Arial" w:eastAsia="Arial" w:hAnsi="Arial"/>
          <w:b/>
          <w:color w:val="008000"/>
          <w:spacing w:val="-1"/>
          <w:sz w:val="24"/>
        </w:rPr>
        <w:t xml:space="preserve"> Abrogated</w:t>
      </w:r>
      <w:r>
        <w:rPr>
          <w:rFonts w:ascii="Arial" w:eastAsia="Arial" w:hAnsi="Arial"/>
          <w:color w:val="008000"/>
          <w:spacing w:val="-1"/>
          <w:sz w:val="24"/>
        </w:rPr>
        <w:t>.</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10.</w:t>
      </w:r>
      <w:r>
        <w:rPr>
          <w:rFonts w:ascii="Arial" w:eastAsia="Arial" w:hAnsi="Arial"/>
          <w:color w:val="000000"/>
          <w:sz w:val="24"/>
        </w:rPr>
        <w:t xml:space="preserve"> Termination of a criminal case on account of the public prosecutor's renunciation of the charge, the same as his changing the charge, shall not interfere with the subsequent filing and considering a civil claim by way of the civil court proceedings.</w:t>
      </w:r>
    </w:p>
    <w:p w:rsidR="00A52154" w:rsidRDefault="009A5C89">
      <w:pPr>
        <w:spacing w:before="281" w:after="43" w:line="276" w:lineRule="exact"/>
        <w:ind w:left="720"/>
        <w:textAlignment w:val="baseline"/>
        <w:rPr>
          <w:rFonts w:ascii="Arial" w:eastAsia="Arial" w:hAnsi="Arial"/>
          <w:b/>
          <w:color w:val="000080"/>
          <w:sz w:val="24"/>
        </w:rPr>
      </w:pPr>
      <w:r>
        <w:rPr>
          <w:rFonts w:ascii="Arial" w:eastAsia="Arial" w:hAnsi="Arial"/>
          <w:b/>
          <w:color w:val="000080"/>
          <w:sz w:val="24"/>
        </w:rPr>
        <w:t>Article 247.</w:t>
      </w:r>
      <w:r>
        <w:rPr>
          <w:rFonts w:ascii="Arial" w:eastAsia="Arial" w:hAnsi="Arial"/>
          <w:color w:val="000000"/>
          <w:sz w:val="24"/>
        </w:rPr>
        <w:t xml:space="preserve"> Participation of the Defendant</w:t>
      </w:r>
    </w:p>
    <w:p w:rsidR="00A52154" w:rsidRDefault="009A5C89">
      <w:pPr>
        <w:numPr>
          <w:ilvl w:val="0"/>
          <w:numId w:val="332"/>
        </w:numPr>
        <w:tabs>
          <w:tab w:val="clear" w:pos="360"/>
          <w:tab w:val="left" w:pos="1152"/>
        </w:tabs>
        <w:spacing w:before="30"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lastRenderedPageBreak/>
        <w:t>Judicial proceedings on a criminal case shall be conducted with an obligatory participation of the defendant, except for the cases set out in</w:t>
      </w:r>
      <w:r>
        <w:rPr>
          <w:rFonts w:ascii="Arial" w:eastAsia="Arial" w:hAnsi="Arial"/>
          <w:b/>
          <w:color w:val="008000"/>
          <w:spacing w:val="1"/>
          <w:sz w:val="24"/>
        </w:rPr>
        <w:t xml:space="preserve"> Parts 4</w:t>
      </w:r>
      <w:r>
        <w:rPr>
          <w:rFonts w:ascii="Arial" w:eastAsia="Arial" w:hAnsi="Arial"/>
          <w:color w:val="000000"/>
          <w:spacing w:val="1"/>
          <w:sz w:val="24"/>
        </w:rPr>
        <w:t xml:space="preserve"> and</w:t>
      </w:r>
      <w:r>
        <w:rPr>
          <w:rFonts w:ascii="Arial" w:eastAsia="Arial" w:hAnsi="Arial"/>
          <w:b/>
          <w:color w:val="008000"/>
          <w:spacing w:val="1"/>
          <w:sz w:val="24"/>
        </w:rPr>
        <w:t xml:space="preserve"> 5</w:t>
      </w:r>
      <w:r>
        <w:rPr>
          <w:rFonts w:ascii="Arial" w:eastAsia="Arial" w:hAnsi="Arial"/>
          <w:color w:val="000000"/>
          <w:spacing w:val="1"/>
          <w:sz w:val="24"/>
        </w:rPr>
        <w:t xml:space="preserve"> of the present Article.</w:t>
      </w:r>
    </w:p>
    <w:p w:rsidR="00A52154" w:rsidRDefault="009A5C89">
      <w:pPr>
        <w:numPr>
          <w:ilvl w:val="0"/>
          <w:numId w:val="332"/>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the defendant does not appear, the examination of the criminal case shall be put off.</w:t>
      </w:r>
    </w:p>
    <w:p w:rsidR="00A52154" w:rsidRDefault="009A5C89">
      <w:pPr>
        <w:numPr>
          <w:ilvl w:val="0"/>
          <w:numId w:val="332"/>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have the right to subject the defendant, who has not come without any serious reasons, to a forcible bringing, and to apply towards him or change for him a measure of restriction.</w:t>
      </w:r>
    </w:p>
    <w:p w:rsidR="00A52154" w:rsidRDefault="009A5C89">
      <w:pPr>
        <w:numPr>
          <w:ilvl w:val="0"/>
          <w:numId w:val="33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Judicial proceedings in the absence of the defendant may be permitted, if the defendant files a petition on a crime of a minor or a medium gravity for an examination of the given criminal case in his absence.</w:t>
      </w:r>
    </w:p>
    <w:p w:rsidR="00A52154" w:rsidRDefault="009A5C89">
      <w:pPr>
        <w:numPr>
          <w:ilvl w:val="0"/>
          <w:numId w:val="33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exceptional cases a court hearing on criminal cases of grave and especially-grave crimes may be conducted without the attendance of an accused person who is outside the territory of the Russian Federation and/or declines to appear in court, unless that person has been held accountable on the territory of a foreign state in this criminal case.</w:t>
      </w:r>
    </w:p>
    <w:p w:rsidR="00A52154" w:rsidRDefault="009A5C89">
      <w:pPr>
        <w:numPr>
          <w:ilvl w:val="0"/>
          <w:numId w:val="33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participation of a defence lawyer in a court hearing conducted in accordance with </w:t>
      </w:r>
      <w:r>
        <w:rPr>
          <w:rFonts w:ascii="Arial" w:eastAsia="Arial" w:hAnsi="Arial"/>
          <w:b/>
          <w:color w:val="008000"/>
          <w:sz w:val="24"/>
        </w:rPr>
        <w:t>Part 5</w:t>
      </w:r>
      <w:r>
        <w:rPr>
          <w:rFonts w:ascii="Arial" w:eastAsia="Arial" w:hAnsi="Arial"/>
          <w:color w:val="000000"/>
          <w:sz w:val="24"/>
        </w:rPr>
        <w:t xml:space="preserve"> of the present Article is compulsory. A defence lawyer is invited by the accused. The accused is entitled to invite several defence lawyers. If there is no defence lawyer invited by the accused, the court shall make sure a defence lawyer is appointed.</w:t>
      </w:r>
    </w:p>
    <w:p w:rsidR="00A52154" w:rsidRDefault="009A5C89">
      <w:pPr>
        <w:numPr>
          <w:ilvl w:val="0"/>
          <w:numId w:val="33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circumstances mentioned in</w:t>
      </w:r>
      <w:r>
        <w:rPr>
          <w:rFonts w:ascii="Arial" w:eastAsia="Arial" w:hAnsi="Arial"/>
          <w:b/>
          <w:color w:val="008000"/>
          <w:sz w:val="24"/>
        </w:rPr>
        <w:t xml:space="preserve"> Part 5</w:t>
      </w:r>
      <w:r>
        <w:rPr>
          <w:rFonts w:ascii="Arial" w:eastAsia="Arial" w:hAnsi="Arial"/>
          <w:color w:val="000000"/>
          <w:sz w:val="24"/>
        </w:rPr>
        <w:t xml:space="preserve"> of the present Article have been eliminated, the judgement or ruling of the court made in absentia shall be overturned on the petition of the convict or the convict's defence lawyer in the procedure envisaged by</w:t>
      </w:r>
      <w:r>
        <w:rPr>
          <w:rFonts w:ascii="Arial" w:eastAsia="Arial" w:hAnsi="Arial"/>
          <w:b/>
          <w:color w:val="008000"/>
          <w:sz w:val="24"/>
        </w:rPr>
        <w:t xml:space="preserve"> Chapter 48</w:t>
      </w:r>
      <w:r>
        <w:rPr>
          <w:rFonts w:ascii="Arial" w:eastAsia="Arial" w:hAnsi="Arial"/>
          <w:color w:val="000000"/>
          <w:sz w:val="24"/>
        </w:rPr>
        <w:t xml:space="preserve"> of the present Code. In this case a court hearing shall be conducted in the ordinary procedure.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248.</w:t>
      </w:r>
      <w:r>
        <w:rPr>
          <w:rFonts w:ascii="Arial" w:eastAsia="Arial" w:hAnsi="Arial"/>
          <w:color w:val="000000"/>
          <w:sz w:val="24"/>
        </w:rPr>
        <w:t xml:space="preserve"> Participation of a Counsel for the Defence</w:t>
      </w:r>
    </w:p>
    <w:p w:rsidR="00A52154" w:rsidRDefault="009A5C89">
      <w:pPr>
        <w:numPr>
          <w:ilvl w:val="0"/>
          <w:numId w:val="333"/>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defendant's counsel for the defence shall take part in the study of the proof and file petitions and express his opinion to the court on the merit of the accusation and on its proving, on the circumstances mitigating the defendant's punishment or acquitting him, on the measure of the punishment and also on the other questions, arising in the course of the judicial proceedings.</w:t>
      </w:r>
    </w:p>
    <w:p w:rsidR="00A52154" w:rsidRDefault="009A5C89">
      <w:pPr>
        <w:numPr>
          <w:ilvl w:val="0"/>
          <w:numId w:val="333"/>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counsel for the defence fails to come and it is impossible to replace him, the judicial proceedings shall be postponed. Replacement of the counsel for the defence shall be performed in conformity with the</w:t>
      </w:r>
      <w:r>
        <w:rPr>
          <w:rFonts w:ascii="Arial" w:eastAsia="Arial" w:hAnsi="Arial"/>
          <w:b/>
          <w:color w:val="008000"/>
          <w:sz w:val="24"/>
        </w:rPr>
        <w:t xml:space="preserve"> third part of Article 50</w:t>
      </w:r>
      <w:r>
        <w:rPr>
          <w:rFonts w:ascii="Arial" w:eastAsia="Arial" w:hAnsi="Arial"/>
          <w:color w:val="000000"/>
          <w:sz w:val="24"/>
        </w:rPr>
        <w:t xml:space="preserve"> of the present Code.</w:t>
      </w:r>
    </w:p>
    <w:p w:rsidR="00A52154" w:rsidRDefault="009A5C89">
      <w:pPr>
        <w:numPr>
          <w:ilvl w:val="0"/>
          <w:numId w:val="333"/>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counsel for the defence is replaced, the court shall give time for the counsel for the defence who has joined the criminal case proceedings anew, to get acquainted with the criminal case materials and to prepare for the participation in the judicial proceedings. Replacement of the counsel for the defence shall not entail a repetition of the actions that have been accomplished by that time in court. At the request of the counsel for the defence, the court may repeat the interrogations of the witnesses, of the victims and of the experts, or the other judicial actions.</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249.</w:t>
      </w:r>
      <w:r>
        <w:rPr>
          <w:rFonts w:ascii="Arial" w:eastAsia="Arial" w:hAnsi="Arial"/>
          <w:color w:val="000000"/>
          <w:sz w:val="24"/>
        </w:rPr>
        <w:t xml:space="preserve"> Participation of the Victim</w:t>
      </w:r>
    </w:p>
    <w:p w:rsidR="00A52154" w:rsidRDefault="009A5C89">
      <w:pPr>
        <w:numPr>
          <w:ilvl w:val="0"/>
          <w:numId w:val="334"/>
        </w:numPr>
        <w:tabs>
          <w:tab w:val="clear" w:pos="360"/>
          <w:tab w:val="left" w:pos="1152"/>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proceedings shall take place with the participation of the victim and/or of his representative, unless otherwise stipulated by the second and the third parts of this Article.</w:t>
      </w:r>
    </w:p>
    <w:p w:rsidR="00A52154" w:rsidRDefault="009A5C89">
      <w:pPr>
        <w:numPr>
          <w:ilvl w:val="0"/>
          <w:numId w:val="334"/>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victim does not appear, the court shall consider the criminal case in his absence, with the exception of the cases when the court has recognized that the victim's presence is obligatory.</w:t>
      </w:r>
    </w:p>
    <w:p w:rsidR="00A52154" w:rsidRDefault="009A5C89">
      <w:pPr>
        <w:numPr>
          <w:ilvl w:val="0"/>
          <w:numId w:val="334"/>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criminal cases of the private prosecution the failure of the victim to appear without serious reasons shall entail the termination of the criminal case on the ground, stipulated by</w:t>
      </w:r>
      <w:r>
        <w:rPr>
          <w:rFonts w:ascii="Arial" w:eastAsia="Arial" w:hAnsi="Arial"/>
          <w:b/>
          <w:color w:val="008000"/>
          <w:sz w:val="24"/>
        </w:rPr>
        <w:t xml:space="preserve"> Item 2 of the first part of Article 24</w:t>
      </w:r>
      <w:r>
        <w:rPr>
          <w:rFonts w:ascii="Arial" w:eastAsia="Arial" w:hAnsi="Arial"/>
          <w:color w:val="000000"/>
          <w:sz w:val="24"/>
        </w:rPr>
        <w:t xml:space="preserve"> of the present Code.</w:t>
      </w:r>
    </w:p>
    <w:p w:rsidR="00A52154" w:rsidRDefault="00A52154">
      <w:pPr>
        <w:sectPr w:rsidR="00A52154">
          <w:pgSz w:w="11904" w:h="16843"/>
          <w:pgMar w:top="1420" w:right="817" w:bottom="1147" w:left="817" w:header="720" w:footer="720" w:gutter="0"/>
          <w:cols w:space="720"/>
        </w:sectPr>
      </w:pPr>
    </w:p>
    <w:p w:rsidR="00A52154" w:rsidRDefault="009A5C89">
      <w:pPr>
        <w:spacing w:before="25" w:line="275" w:lineRule="exact"/>
        <w:ind w:left="792"/>
        <w:textAlignment w:val="baseline"/>
        <w:rPr>
          <w:rFonts w:ascii="Arial" w:eastAsia="Arial" w:hAnsi="Arial"/>
          <w:b/>
          <w:color w:val="000080"/>
          <w:sz w:val="24"/>
        </w:rPr>
      </w:pPr>
      <w:r>
        <w:rPr>
          <w:rFonts w:ascii="Arial" w:eastAsia="Arial" w:hAnsi="Arial"/>
          <w:b/>
          <w:color w:val="000080"/>
          <w:sz w:val="24"/>
        </w:rPr>
        <w:lastRenderedPageBreak/>
        <w:t>Article 250.</w:t>
      </w:r>
      <w:r>
        <w:rPr>
          <w:rFonts w:ascii="Arial" w:eastAsia="Arial" w:hAnsi="Arial"/>
          <w:color w:val="000000"/>
          <w:sz w:val="24"/>
        </w:rPr>
        <w:t xml:space="preserve"> Participation of the Civil Claimant and of the Civil Defendant</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judicial proceedings shall be taking part the civilclaimant, the civil defendant and/or their representatives.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court shall have the right to consider a civil claim in the absence of the civil claimant, if:</w:t>
      </w:r>
    </w:p>
    <w:p w:rsidR="00A52154" w:rsidRDefault="009A5C89">
      <w:pPr>
        <w:numPr>
          <w:ilvl w:val="0"/>
          <w:numId w:val="335"/>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this is requested for by the civil claimant or by his representative;</w:t>
      </w:r>
    </w:p>
    <w:p w:rsidR="00A52154" w:rsidRDefault="009A5C89">
      <w:pPr>
        <w:numPr>
          <w:ilvl w:val="0"/>
          <w:numId w:val="335"/>
        </w:numPr>
        <w:tabs>
          <w:tab w:val="clear" w:pos="360"/>
          <w:tab w:val="left" w:pos="1152"/>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civil claim is supported by the public prosecutor;</w:t>
      </w:r>
    </w:p>
    <w:p w:rsidR="00A52154" w:rsidRDefault="009A5C89">
      <w:pPr>
        <w:numPr>
          <w:ilvl w:val="0"/>
          <w:numId w:val="335"/>
        </w:numPr>
        <w:tabs>
          <w:tab w:val="clear" w:pos="360"/>
          <w:tab w:val="left" w:pos="1152"/>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defendant completely agrees with the civil claim he is charged with.</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All other cases, if the civil claimant or his representative has failed to appear, the court shall have the right to leave the civil claim without consideration. In this case, the civil claimant shall retain the right to submit the claim by way of the civil court proceedings.</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251.</w:t>
      </w:r>
      <w:r>
        <w:rPr>
          <w:rFonts w:ascii="Arial" w:eastAsia="Arial" w:hAnsi="Arial"/>
          <w:color w:val="000000"/>
          <w:sz w:val="24"/>
        </w:rPr>
        <w:t xml:space="preserve"> Participation of a Specialist</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A specialist summoned to the court shall take part in the judicial proceedings in the procedure established by</w:t>
      </w:r>
      <w:r>
        <w:rPr>
          <w:rFonts w:ascii="Arial" w:eastAsia="Arial" w:hAnsi="Arial"/>
          <w:b/>
          <w:color w:val="008000"/>
          <w:sz w:val="24"/>
        </w:rPr>
        <w:t xml:space="preserve"> Articles 58</w:t>
      </w:r>
      <w:r>
        <w:rPr>
          <w:rFonts w:ascii="Arial" w:eastAsia="Arial" w:hAnsi="Arial"/>
          <w:color w:val="000000"/>
          <w:sz w:val="24"/>
        </w:rPr>
        <w:t xml:space="preserve"> and</w:t>
      </w:r>
      <w:r>
        <w:rPr>
          <w:rFonts w:ascii="Arial" w:eastAsia="Arial" w:hAnsi="Arial"/>
          <w:b/>
          <w:color w:val="008000"/>
          <w:sz w:val="24"/>
        </w:rPr>
        <w:t xml:space="preserve"> 270</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252.</w:t>
      </w:r>
      <w:r>
        <w:rPr>
          <w:rFonts w:ascii="Arial" w:eastAsia="Arial" w:hAnsi="Arial"/>
          <w:color w:val="000000"/>
          <w:sz w:val="24"/>
        </w:rPr>
        <w:t xml:space="preserve"> Scope of the Judicial Proceedings</w:t>
      </w:r>
    </w:p>
    <w:p w:rsidR="00A52154" w:rsidRDefault="009A5C89">
      <w:pPr>
        <w:numPr>
          <w:ilvl w:val="0"/>
          <w:numId w:val="336"/>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judicial proceedings shall be conducted only with respect to the defendant and only on the charge brought against him.</w:t>
      </w:r>
    </w:p>
    <w:p w:rsidR="00A52154" w:rsidRDefault="009A5C89">
      <w:pPr>
        <w:numPr>
          <w:ilvl w:val="0"/>
          <w:numId w:val="33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change of the charge in the judicial proceedings shall be admissible, unless this aggravates the defendant's position and violates his right to the defence.</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253.</w:t>
      </w:r>
      <w:r>
        <w:rPr>
          <w:rFonts w:ascii="Arial" w:eastAsia="Arial" w:hAnsi="Arial"/>
          <w:color w:val="000000"/>
          <w:sz w:val="24"/>
        </w:rPr>
        <w:t xml:space="preserve"> Putting Off and Suspension of the Judicial Proceedings</w:t>
      </w:r>
    </w:p>
    <w:p w:rsidR="00A52154" w:rsidRDefault="009A5C89">
      <w:pPr>
        <w:numPr>
          <w:ilvl w:val="0"/>
          <w:numId w:val="337"/>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If it is impossible to conduct the judicial proceedings because of the non-appearance in the court session of any one of the summoned persons or in connection with the need to demand new proof, the court shall pass a ruling or a resolution on putting them off for a definite term. At the same time, measures shall be taken to provide for summoning or for a forcible bringing of these persons and for demanding the supply of new proof.</w:t>
      </w:r>
    </w:p>
    <w:p w:rsidR="00A52154" w:rsidRDefault="009A5C89">
      <w:pPr>
        <w:numPr>
          <w:ilvl w:val="0"/>
          <w:numId w:val="33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judicial proceedings have been resumed, the court shall continue the hearings as from the moment when they were postponed.</w:t>
      </w:r>
    </w:p>
    <w:p w:rsidR="00A52154" w:rsidRDefault="009A5C89">
      <w:pPr>
        <w:numPr>
          <w:ilvl w:val="0"/>
          <w:numId w:val="337"/>
        </w:numPr>
        <w:tabs>
          <w:tab w:val="clear" w:pos="360"/>
          <w:tab w:val="left" w:pos="1152"/>
        </w:tabs>
        <w:spacing w:before="9"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defendant has fled, except for the case specified in</w:t>
      </w:r>
      <w:r>
        <w:rPr>
          <w:rFonts w:ascii="Arial" w:eastAsia="Arial" w:hAnsi="Arial"/>
          <w:b/>
          <w:color w:val="008000"/>
          <w:sz w:val="24"/>
        </w:rPr>
        <w:t xml:space="preserve"> Part 4</w:t>
      </w:r>
      <w:r>
        <w:rPr>
          <w:rFonts w:ascii="Arial" w:eastAsia="Arial" w:hAnsi="Arial"/>
          <w:color w:val="000000"/>
          <w:sz w:val="24"/>
        </w:rPr>
        <w:t xml:space="preserve"> of the present Article, and also in case of the mental derangement or another serious illness precluding his appearance, the court shall suspend the proceedings with respect to this defendant until his search or recovery and shall continue the judicial proceedings with respect to the rest of the defendants. If the separate judicial proceedings interfere with the consideration of the criminal case, the entire proceedings on it shall be suspended. The court shall pass a ruling or a resolution on the search for the defendant who has fled.</w:t>
      </w:r>
    </w:p>
    <w:p w:rsidR="00A52154" w:rsidRDefault="009A5C89">
      <w:pPr>
        <w:numPr>
          <w:ilvl w:val="0"/>
          <w:numId w:val="337"/>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grounds specified in</w:t>
      </w:r>
      <w:r>
        <w:rPr>
          <w:rFonts w:ascii="Arial" w:eastAsia="Arial" w:hAnsi="Arial"/>
          <w:b/>
          <w:color w:val="008000"/>
          <w:sz w:val="24"/>
        </w:rPr>
        <w:t xml:space="preserve"> Part 5 of Article 247</w:t>
      </w:r>
      <w:r>
        <w:rPr>
          <w:rFonts w:ascii="Arial" w:eastAsia="Arial" w:hAnsi="Arial"/>
          <w:color w:val="000000"/>
          <w:sz w:val="24"/>
        </w:rPr>
        <w:t xml:space="preserve"> of the present Code exist then a court hearing shall be conducted on the parties' petition in the absence of the accused. A ruling or decision shall be issued by the court concerning the holding of the hearing in the absence of the accused.</w:t>
      </w:r>
    </w:p>
    <w:p w:rsidR="00A52154" w:rsidRDefault="009A5C89">
      <w:pPr>
        <w:spacing w:before="276" w:line="275" w:lineRule="exact"/>
        <w:ind w:left="792" w:right="2664"/>
        <w:textAlignment w:val="baseline"/>
        <w:rPr>
          <w:rFonts w:ascii="Arial" w:eastAsia="Arial" w:hAnsi="Arial"/>
          <w:b/>
          <w:color w:val="000080"/>
          <w:spacing w:val="-2"/>
          <w:sz w:val="24"/>
        </w:rPr>
      </w:pPr>
      <w:r>
        <w:rPr>
          <w:rFonts w:ascii="Arial" w:eastAsia="Arial" w:hAnsi="Arial"/>
          <w:b/>
          <w:color w:val="000080"/>
          <w:spacing w:val="-2"/>
          <w:sz w:val="24"/>
        </w:rPr>
        <w:t>Article 254.</w:t>
      </w:r>
      <w:r>
        <w:rPr>
          <w:rFonts w:ascii="Arial" w:eastAsia="Arial" w:hAnsi="Arial"/>
          <w:color w:val="000000"/>
          <w:spacing w:val="-2"/>
          <w:sz w:val="24"/>
        </w:rPr>
        <w:t xml:space="preserve"> Termination of the Criminal Case in a Court Session The court shall terminate the criminal case in a court session:</w:t>
      </w:r>
    </w:p>
    <w:p w:rsidR="00A52154" w:rsidRDefault="009A5C89">
      <w:pPr>
        <w:numPr>
          <w:ilvl w:val="0"/>
          <w:numId w:val="338"/>
        </w:numPr>
        <w:tabs>
          <w:tab w:val="clear" w:pos="360"/>
          <w:tab w:val="left" w:pos="1152"/>
        </w:tabs>
        <w:spacing w:before="9" w:line="275" w:lineRule="exact"/>
        <w:ind w:left="0" w:firstLine="792"/>
        <w:jc w:val="both"/>
        <w:textAlignment w:val="baseline"/>
        <w:rPr>
          <w:rFonts w:ascii="Arial" w:eastAsia="Arial" w:hAnsi="Arial"/>
          <w:color w:val="000000"/>
          <w:sz w:val="24"/>
        </w:rPr>
      </w:pPr>
      <w:r>
        <w:rPr>
          <w:rFonts w:ascii="Arial" w:eastAsia="Arial" w:hAnsi="Arial"/>
          <w:color w:val="000000"/>
          <w:sz w:val="24"/>
        </w:rPr>
        <w:t>if during the judicial proceedings are established the circumstances, pointed out in Items</w:t>
      </w:r>
      <w:r>
        <w:rPr>
          <w:rFonts w:ascii="Arial" w:eastAsia="Arial" w:hAnsi="Arial"/>
          <w:b/>
          <w:color w:val="008000"/>
          <w:sz w:val="24"/>
        </w:rPr>
        <w:t xml:space="preserve"> 3-6 of the first part</w:t>
      </w:r>
      <w:r>
        <w:rPr>
          <w:rFonts w:ascii="Arial" w:eastAsia="Arial" w:hAnsi="Arial"/>
          <w:color w:val="008000"/>
          <w:sz w:val="24"/>
        </w:rPr>
        <w:t xml:space="preserve">, </w:t>
      </w:r>
      <w:r>
        <w:rPr>
          <w:rFonts w:ascii="Arial" w:eastAsia="Arial" w:hAnsi="Arial"/>
          <w:b/>
          <w:color w:val="008000"/>
          <w:sz w:val="24"/>
        </w:rPr>
        <w:t>second part of Article 24</w:t>
      </w:r>
      <w:r>
        <w:rPr>
          <w:rFonts w:ascii="Arial" w:eastAsia="Arial" w:hAnsi="Arial"/>
          <w:color w:val="000000"/>
          <w:sz w:val="24"/>
        </w:rPr>
        <w:t xml:space="preserve"> and in</w:t>
      </w:r>
      <w:r>
        <w:rPr>
          <w:rFonts w:ascii="Arial" w:eastAsia="Arial" w:hAnsi="Arial"/>
          <w:b/>
          <w:color w:val="008000"/>
          <w:sz w:val="24"/>
        </w:rPr>
        <w:t xml:space="preserve"> Items 3 - 6 of the first part of Article 27</w:t>
      </w:r>
      <w:r>
        <w:rPr>
          <w:rFonts w:ascii="Arial" w:eastAsia="Arial" w:hAnsi="Arial"/>
          <w:color w:val="000000"/>
          <w:sz w:val="24"/>
        </w:rPr>
        <w:t xml:space="preserve"> of the present Code;</w:t>
      </w:r>
    </w:p>
    <w:p w:rsidR="00A52154" w:rsidRDefault="009A5C89">
      <w:pPr>
        <w:numPr>
          <w:ilvl w:val="0"/>
          <w:numId w:val="33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the public prosecutor renounces the charge in conformity with the seventh part of </w:t>
      </w:r>
      <w:r>
        <w:rPr>
          <w:rFonts w:ascii="Arial" w:eastAsia="Arial" w:hAnsi="Arial"/>
          <w:b/>
          <w:color w:val="008000"/>
          <w:sz w:val="24"/>
        </w:rPr>
        <w:t>Article 246</w:t>
      </w:r>
      <w:r>
        <w:rPr>
          <w:rFonts w:ascii="Arial" w:eastAsia="Arial" w:hAnsi="Arial"/>
          <w:color w:val="000000"/>
          <w:sz w:val="24"/>
        </w:rPr>
        <w:t xml:space="preserve"> or with the third part of</w:t>
      </w:r>
      <w:r>
        <w:rPr>
          <w:rFonts w:ascii="Arial" w:eastAsia="Arial" w:hAnsi="Arial"/>
          <w:b/>
          <w:color w:val="008000"/>
          <w:sz w:val="24"/>
        </w:rPr>
        <w:t xml:space="preserve"> Article 249</w:t>
      </w:r>
      <w:r>
        <w:rPr>
          <w:rFonts w:ascii="Arial" w:eastAsia="Arial" w:hAnsi="Arial"/>
          <w:color w:val="000000"/>
          <w:sz w:val="24"/>
        </w:rPr>
        <w:t xml:space="preserve"> of the present Code;</w:t>
      </w:r>
    </w:p>
    <w:p w:rsidR="00A52154" w:rsidRDefault="00A52154">
      <w:pPr>
        <w:sectPr w:rsidR="00A52154">
          <w:pgSz w:w="11904" w:h="16843"/>
          <w:pgMar w:top="1700" w:right="809" w:bottom="1147" w:left="825" w:header="720" w:footer="720" w:gutter="0"/>
          <w:cols w:space="720"/>
        </w:sectPr>
      </w:pPr>
    </w:p>
    <w:p w:rsidR="00A52154" w:rsidRDefault="009A5C89">
      <w:pPr>
        <w:spacing w:before="31" w:line="275" w:lineRule="exact"/>
        <w:ind w:left="792"/>
        <w:textAlignment w:val="baseline"/>
        <w:rPr>
          <w:rFonts w:ascii="Arial" w:eastAsia="Arial" w:hAnsi="Arial"/>
          <w:color w:val="000000"/>
          <w:sz w:val="24"/>
        </w:rPr>
      </w:pPr>
      <w:r>
        <w:rPr>
          <w:rFonts w:ascii="Arial" w:eastAsia="Arial" w:hAnsi="Arial"/>
          <w:color w:val="000000"/>
          <w:sz w:val="24"/>
        </w:rPr>
        <w:lastRenderedPageBreak/>
        <w:t>3) in the cases, stipulated by</w:t>
      </w:r>
      <w:r>
        <w:rPr>
          <w:rFonts w:ascii="Arial" w:eastAsia="Arial" w:hAnsi="Arial"/>
          <w:b/>
          <w:color w:val="008000"/>
          <w:sz w:val="24"/>
        </w:rPr>
        <w:t xml:space="preserve"> Articles 25</w:t>
      </w:r>
      <w:r>
        <w:rPr>
          <w:rFonts w:ascii="Arial" w:eastAsia="Arial" w:hAnsi="Arial"/>
          <w:color w:val="000000"/>
          <w:sz w:val="24"/>
        </w:rPr>
        <w:t xml:space="preserve"> and</w:t>
      </w:r>
      <w:r>
        <w:rPr>
          <w:rFonts w:ascii="Arial" w:eastAsia="Arial" w:hAnsi="Arial"/>
          <w:b/>
          <w:color w:val="008000"/>
          <w:sz w:val="24"/>
        </w:rPr>
        <w:t xml:space="preserve"> 28</w:t>
      </w:r>
      <w:r>
        <w:rPr>
          <w:rFonts w:ascii="Arial" w:eastAsia="Arial" w:hAnsi="Arial"/>
          <w:color w:val="000000"/>
          <w:sz w:val="24"/>
        </w:rPr>
        <w:t xml:space="preserve"> of the present Code.</w:t>
      </w:r>
    </w:p>
    <w:p w:rsidR="00A52154" w:rsidRDefault="009A5C89">
      <w:pPr>
        <w:spacing w:before="279" w:line="273"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254 of the Criminal-Procedural Code of the Russian Federation</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255.</w:t>
      </w:r>
      <w:r>
        <w:rPr>
          <w:rFonts w:ascii="Arial" w:eastAsia="Arial" w:hAnsi="Arial"/>
          <w:color w:val="000000"/>
          <w:sz w:val="24"/>
        </w:rPr>
        <w:t xml:space="preserve"> Resolving the Question of a Measure of Restriction</w:t>
      </w:r>
    </w:p>
    <w:p w:rsidR="00A52154" w:rsidRDefault="009A5C89">
      <w:pPr>
        <w:numPr>
          <w:ilvl w:val="0"/>
          <w:numId w:val="339"/>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In the course of the judicial proceedings the court shall have the right to select, change or cancel a measure of restriction with respect to the defendant.</w:t>
      </w:r>
    </w:p>
    <w:p w:rsidR="00A52154" w:rsidRDefault="009A5C89">
      <w:pPr>
        <w:numPr>
          <w:ilvl w:val="0"/>
          <w:numId w:val="339"/>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taking into custody is selected for the defendant as a measure of restriction, the term of holding him under arrest as from the day of the criminal case arriving at the court and untill the sentence is passed shall not exceed six months, with the exception of the cases envisaged in the third part of this Article.</w:t>
      </w:r>
    </w:p>
    <w:p w:rsidR="00A52154" w:rsidRDefault="009A5C89">
      <w:pPr>
        <w:numPr>
          <w:ilvl w:val="0"/>
          <w:numId w:val="339"/>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which is conducting the procedure on the given criminal case, shall have the right to extend the term of holding the defendant in custody. An extension of the term of holding under arrest shall be admissible only on the criminal cases on grave and especially grave crimes, and every time by no more than three months.</w:t>
      </w:r>
    </w:p>
    <w:p w:rsidR="00A52154" w:rsidRDefault="009A5C89">
      <w:pPr>
        <w:spacing w:before="284"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four of Article 255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39"/>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court decision on an extension of the term of holding the defendant in custody may be appealed against by way of cassation. The filing of an appeal shall not suspend the proceedings on the criminal case.</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 256.</w:t>
      </w:r>
      <w:r>
        <w:rPr>
          <w:rFonts w:ascii="Arial" w:eastAsia="Arial" w:hAnsi="Arial"/>
          <w:color w:val="000000"/>
          <w:sz w:val="24"/>
        </w:rPr>
        <w:t xml:space="preserve"> Procedure for Passing a Ruling or a Resolution</w:t>
      </w:r>
    </w:p>
    <w:p w:rsidR="00A52154" w:rsidRDefault="009A5C89">
      <w:pPr>
        <w:numPr>
          <w:ilvl w:val="0"/>
          <w:numId w:val="340"/>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On the questions to be resolved by the court in a court session, the court shall pass rulings or resolutions, which shall be read out in the court session.</w:t>
      </w:r>
    </w:p>
    <w:p w:rsidR="00A52154" w:rsidRDefault="009A5C89">
      <w:pPr>
        <w:numPr>
          <w:ilvl w:val="0"/>
          <w:numId w:val="340"/>
        </w:numPr>
        <w:tabs>
          <w:tab w:val="clear" w:pos="288"/>
          <w:tab w:val="left" w:pos="1080"/>
        </w:tabs>
        <w:spacing w:before="28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ruling or the resolution on sending the criminal case back to the public prosecutor in conformity with</w:t>
      </w:r>
      <w:r>
        <w:rPr>
          <w:rFonts w:ascii="Arial" w:eastAsia="Arial" w:hAnsi="Arial"/>
          <w:b/>
          <w:color w:val="008000"/>
          <w:spacing w:val="2"/>
          <w:sz w:val="24"/>
        </w:rPr>
        <w:t xml:space="preserve"> Article 237</w:t>
      </w:r>
      <w:r>
        <w:rPr>
          <w:rFonts w:ascii="Arial" w:eastAsia="Arial" w:hAnsi="Arial"/>
          <w:color w:val="000000"/>
          <w:spacing w:val="2"/>
          <w:sz w:val="24"/>
        </w:rPr>
        <w:t xml:space="preserve"> of the present Code, on the termination of the criminal case, on the selection, change or cancellation of a measure of restriction with respect to the defendant, on the court hearing in the case set out in</w:t>
      </w:r>
      <w:r>
        <w:rPr>
          <w:rFonts w:ascii="Arial" w:eastAsia="Arial" w:hAnsi="Arial"/>
          <w:b/>
          <w:color w:val="008000"/>
          <w:spacing w:val="2"/>
          <w:sz w:val="24"/>
        </w:rPr>
        <w:t xml:space="preserve"> Part 5 of Article 247</w:t>
      </w:r>
      <w:r>
        <w:rPr>
          <w:rFonts w:ascii="Arial" w:eastAsia="Arial" w:hAnsi="Arial"/>
          <w:color w:val="000000"/>
          <w:spacing w:val="2"/>
          <w:sz w:val="24"/>
        </w:rPr>
        <w:t xml:space="preserve"> of the present Code in the absence of the accused, on an extension of the term of keeping him under arrest, on the objections and on an appointment of a court examination, shall be passed in the retiring room and shall be rendered in the form of a separate procedural document, signed by the judge or by the judges, if the criminal case is examined by the court collectively. All the other rulings or resolutions shall be passed at the court's discretion in the courtroom and shall be entered into the protocol.</w:t>
      </w:r>
    </w:p>
    <w:p w:rsidR="00A52154" w:rsidRDefault="009A5C89">
      <w:pPr>
        <w:spacing w:before="280"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257.</w:t>
      </w:r>
      <w:r>
        <w:rPr>
          <w:rFonts w:ascii="Arial" w:eastAsia="Arial" w:hAnsi="Arial"/>
          <w:color w:val="000000"/>
          <w:spacing w:val="-1"/>
          <w:sz w:val="24"/>
        </w:rPr>
        <w:t xml:space="preserve"> Rules of the Court Session</w:t>
      </w:r>
    </w:p>
    <w:p w:rsidR="00A52154" w:rsidRDefault="009A5C89">
      <w:pPr>
        <w:numPr>
          <w:ilvl w:val="0"/>
          <w:numId w:val="341"/>
        </w:numPr>
        <w:tabs>
          <w:tab w:val="clear" w:pos="288"/>
          <w:tab w:val="left" w:pos="1080"/>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When the judges enter the courtroom, all those present in the courtroom shall stand up.</w:t>
      </w:r>
    </w:p>
    <w:p w:rsidR="00A52154" w:rsidRDefault="009A5C89">
      <w:pPr>
        <w:numPr>
          <w:ilvl w:val="0"/>
          <w:numId w:val="341"/>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All the participants in the judicial proceedings shall address the court, give evidence and make applications while standing. A deviation from this rule may be made only with the permission of the presiding justice.</w:t>
      </w:r>
    </w:p>
    <w:p w:rsidR="00A52154" w:rsidRDefault="009A5C89">
      <w:pPr>
        <w:numPr>
          <w:ilvl w:val="0"/>
          <w:numId w:val="341"/>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participants in the judicial proceedings, as well as the other persons present in the courtroom, shall address the court with the words, "Esteemed Court", and the judge as "Your Honour".</w:t>
      </w:r>
    </w:p>
    <w:p w:rsidR="00A52154" w:rsidRDefault="009A5C89">
      <w:pPr>
        <w:numPr>
          <w:ilvl w:val="0"/>
          <w:numId w:val="341"/>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officer of the court shall provide for the proceedings of the court session and fulfil the orders of the presiding justice. The demands of the officer of the court, aimed at providing for the proceedings of the court session, shall be obligatory for those present in the courtroom.</w:t>
      </w:r>
    </w:p>
    <w:p w:rsidR="00A52154" w:rsidRDefault="00A52154">
      <w:pPr>
        <w:sectPr w:rsidR="00A52154">
          <w:pgSz w:w="11904" w:h="16843"/>
          <w:pgMar w:top="1420" w:right="809" w:bottom="1187" w:left="825" w:header="720" w:footer="720" w:gutter="0"/>
          <w:cols w:space="720"/>
        </w:sectPr>
      </w:pPr>
    </w:p>
    <w:p w:rsidR="00A52154" w:rsidRDefault="009A5C89">
      <w:pPr>
        <w:spacing w:before="19" w:line="275" w:lineRule="exact"/>
        <w:ind w:left="792"/>
        <w:textAlignment w:val="baseline"/>
        <w:rPr>
          <w:rFonts w:ascii="Arial" w:eastAsia="Arial" w:hAnsi="Arial"/>
          <w:b/>
          <w:color w:val="000080"/>
          <w:sz w:val="24"/>
        </w:rPr>
      </w:pPr>
      <w:r>
        <w:rPr>
          <w:rFonts w:ascii="Arial" w:eastAsia="Arial" w:hAnsi="Arial"/>
          <w:b/>
          <w:color w:val="000080"/>
          <w:sz w:val="24"/>
        </w:rPr>
        <w:lastRenderedPageBreak/>
        <w:t>Article 258.</w:t>
      </w:r>
      <w:r>
        <w:rPr>
          <w:rFonts w:ascii="Arial" w:eastAsia="Arial" w:hAnsi="Arial"/>
          <w:color w:val="000000"/>
          <w:sz w:val="24"/>
        </w:rPr>
        <w:t xml:space="preserve"> Measures to Be Taken for a Violation of Order in a Court Session</w:t>
      </w:r>
    </w:p>
    <w:p w:rsidR="00A52154" w:rsidRDefault="009A5C89">
      <w:pPr>
        <w:numPr>
          <w:ilvl w:val="0"/>
          <w:numId w:val="342"/>
        </w:numPr>
        <w:tabs>
          <w:tab w:val="clear" w:pos="288"/>
          <w:tab w:val="left" w:pos="1080"/>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the order is violated during a court session, or if a person present in the courtroom does not fulfil directions of the presiding justice or of the officer of the court, he shall be either warned about the inadmissibility of such behaviour or removed from the courtroom, or a monetary fine shall be imposed upon him in the accordance with the order, established by </w:t>
      </w:r>
      <w:r>
        <w:rPr>
          <w:rFonts w:ascii="Arial" w:eastAsia="Arial" w:hAnsi="Arial"/>
          <w:b/>
          <w:color w:val="008000"/>
          <w:sz w:val="24"/>
        </w:rPr>
        <w:t>Articles 117</w:t>
      </w:r>
      <w:r>
        <w:rPr>
          <w:rFonts w:ascii="Arial" w:eastAsia="Arial" w:hAnsi="Arial"/>
          <w:color w:val="000000"/>
          <w:sz w:val="24"/>
        </w:rPr>
        <w:t xml:space="preserve"> and</w:t>
      </w:r>
      <w:r>
        <w:rPr>
          <w:rFonts w:ascii="Arial" w:eastAsia="Arial" w:hAnsi="Arial"/>
          <w:b/>
          <w:color w:val="008000"/>
          <w:sz w:val="24"/>
        </w:rPr>
        <w:t xml:space="preserve"> 118</w:t>
      </w:r>
      <w:r>
        <w:rPr>
          <w:rFonts w:ascii="Arial" w:eastAsia="Arial" w:hAnsi="Arial"/>
          <w:color w:val="000000"/>
          <w:sz w:val="24"/>
        </w:rPr>
        <w:t xml:space="preserve"> of the present Code.</w:t>
      </w:r>
    </w:p>
    <w:p w:rsidR="00A52154" w:rsidRDefault="009A5C89">
      <w:pPr>
        <w:numPr>
          <w:ilvl w:val="0"/>
          <w:numId w:val="342"/>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public prosecutor or the counsel for the defence does not heed directions of the presiding judge, the hearing of the criminal case may be postponed under a ruling or a resolution of the court, if it is impossible without a detriment to the criminal case to replace the given person by another. The court shall simultaneously inform to this effect the higher-placed public prosecutor or the lawyers' chamber, respectively.</w:t>
      </w:r>
    </w:p>
    <w:p w:rsidR="00A52154" w:rsidRDefault="009A5C89">
      <w:pPr>
        <w:numPr>
          <w:ilvl w:val="0"/>
          <w:numId w:val="342"/>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defendant may be removed from the courtroom till the end of the parties' debates. In this case, he shall be granted the right to the last plea. The sentence shall in this case be pronounced in his presence or shall be read out to him against his signature immediately after its pronouncement.</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259.</w:t>
      </w:r>
      <w:r>
        <w:rPr>
          <w:rFonts w:ascii="Arial" w:eastAsia="Arial" w:hAnsi="Arial"/>
          <w:color w:val="000000"/>
          <w:spacing w:val="-1"/>
          <w:sz w:val="24"/>
        </w:rPr>
        <w:t xml:space="preserve"> Protocol of a Court Session</w:t>
      </w:r>
    </w:p>
    <w:p w:rsidR="00A52154" w:rsidRDefault="009A5C89">
      <w:pPr>
        <w:numPr>
          <w:ilvl w:val="0"/>
          <w:numId w:val="343"/>
        </w:numPr>
        <w:tabs>
          <w:tab w:val="clear" w:pos="288"/>
          <w:tab w:val="left" w:pos="1080"/>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In the course of a court session, a protocol shall be kept.</w:t>
      </w:r>
    </w:p>
    <w:p w:rsidR="00A52154" w:rsidRDefault="009A5C89">
      <w:pPr>
        <w:numPr>
          <w:ilvl w:val="0"/>
          <w:numId w:val="343"/>
        </w:numPr>
        <w:tabs>
          <w:tab w:val="clear" w:pos="288"/>
          <w:tab w:val="left" w:pos="1080"/>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protocol may be written by hand, or typed, or made with the use of a computer. To ensure the fullness of the protocol, a stenograph, as well as their technical devices may be used.</w:t>
      </w:r>
    </w:p>
    <w:p w:rsidR="00A52154" w:rsidRDefault="009A5C89">
      <w:pPr>
        <w:numPr>
          <w:ilvl w:val="0"/>
          <w:numId w:val="343"/>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In the protocol of a court session must be pointed out:</w:t>
      </w:r>
    </w:p>
    <w:p w:rsidR="00A52154" w:rsidRDefault="009A5C89">
      <w:pPr>
        <w:numPr>
          <w:ilvl w:val="0"/>
          <w:numId w:val="344"/>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place and the date of the session, the time of its beginning and of its end;</w:t>
      </w:r>
    </w:p>
    <w:p w:rsidR="00A52154" w:rsidRDefault="009A5C89">
      <w:pPr>
        <w:numPr>
          <w:ilvl w:val="0"/>
          <w:numId w:val="344"/>
        </w:numPr>
        <w:tabs>
          <w:tab w:val="clear" w:pos="432"/>
          <w:tab w:val="left" w:pos="1224"/>
        </w:tabs>
        <w:spacing w:before="4" w:line="275"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what criminal case is considered;</w:t>
      </w:r>
    </w:p>
    <w:p w:rsidR="00A52154" w:rsidRDefault="009A5C89">
      <w:pPr>
        <w:numPr>
          <w:ilvl w:val="0"/>
          <w:numId w:val="344"/>
        </w:numPr>
        <w:tabs>
          <w:tab w:val="clear" w:pos="432"/>
          <w:tab w:val="left" w:pos="1224"/>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name and composition of the court, the data on the secretary, interpreter, public prosecutor and counsel for the defence, on the defendant and the victim, on the civil claimant and on the civil defendant, on their representatives and on the other persons, summoned to the court;</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data on the personality of the defendant and on the measure of restraint, selected with respect to him;</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court's actions in the sequence, in which they were performed in the course of the court session;</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applications, objections and petitions of the persons, taking part in the criminal case;</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rulings or the resolutions, passed by the court without departure to the retiring room;</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rulings or the resolutions, passed by the court with the departure to the retiring room;</w:t>
      </w:r>
    </w:p>
    <w:p w:rsidR="00A52154" w:rsidRDefault="009A5C89">
      <w:pPr>
        <w:numPr>
          <w:ilvl w:val="0"/>
          <w:numId w:val="344"/>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information on the explanation to the participants in the judicial proceedings of their rights, liabilities and responsibility;</w:t>
      </w:r>
    </w:p>
    <w:p w:rsidR="00A52154" w:rsidRDefault="009A5C89">
      <w:pPr>
        <w:numPr>
          <w:ilvl w:val="0"/>
          <w:numId w:val="344"/>
        </w:numPr>
        <w:tabs>
          <w:tab w:val="clear" w:pos="432"/>
          <w:tab w:val="left" w:pos="1224"/>
        </w:tabs>
        <w:spacing w:before="1"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a detailed content of the evidence;</w:t>
      </w:r>
    </w:p>
    <w:p w:rsidR="00A52154" w:rsidRDefault="009A5C89">
      <w:pPr>
        <w:numPr>
          <w:ilvl w:val="0"/>
          <w:numId w:val="344"/>
        </w:numPr>
        <w:tabs>
          <w:tab w:val="clear" w:pos="432"/>
          <w:tab w:val="left" w:pos="1224"/>
        </w:tabs>
        <w:spacing w:before="1"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questions, put to the interrogated persons, and their answers;</w:t>
      </w:r>
    </w:p>
    <w:p w:rsidR="00A52154" w:rsidRDefault="009A5C89">
      <w:pPr>
        <w:numPr>
          <w:ilvl w:val="0"/>
          <w:numId w:val="344"/>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results of the examinations and of the other actions, aimed at the study of the proof, performed in the court session;</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circumstances, which the participants in the judicial proceedings request to enter into the protocol;</w:t>
      </w:r>
    </w:p>
    <w:p w:rsidR="00A52154" w:rsidRDefault="009A5C89">
      <w:pPr>
        <w:numPr>
          <w:ilvl w:val="0"/>
          <w:numId w:val="344"/>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main content of the parties' statements in the judicial debates and of the last plea of the defendant;</w:t>
      </w:r>
    </w:p>
    <w:p w:rsidR="00A52154" w:rsidRDefault="009A5C89">
      <w:pPr>
        <w:numPr>
          <w:ilvl w:val="0"/>
          <w:numId w:val="344"/>
        </w:numPr>
        <w:tabs>
          <w:tab w:val="clear" w:pos="432"/>
          <w:tab w:val="left" w:pos="1224"/>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information on the pronouncement of the sentence and on explaining the procedure</w:t>
      </w:r>
    </w:p>
    <w:p w:rsidR="00A52154" w:rsidRDefault="00A52154">
      <w:pPr>
        <w:sectPr w:rsidR="00A52154">
          <w:pgSz w:w="11904" w:h="16843"/>
          <w:pgMar w:top="1700" w:right="809" w:bottom="1187" w:left="825" w:header="720" w:footer="720" w:gutter="0"/>
          <w:cols w:space="720"/>
        </w:sectPr>
      </w:pPr>
    </w:p>
    <w:p w:rsidR="00A52154" w:rsidRDefault="009A5C8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for getting acquainted with the protocol of the court session and for making comments on it;</w:t>
      </w:r>
    </w:p>
    <w:p w:rsidR="00A52154" w:rsidRDefault="009A5C89">
      <w:pPr>
        <w:spacing w:before="275"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Item 16 of part three of Article 259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spacing w:before="4" w:line="275" w:lineRule="exact"/>
        <w:ind w:firstLine="792"/>
        <w:jc w:val="both"/>
        <w:textAlignment w:val="baseline"/>
        <w:rPr>
          <w:rFonts w:ascii="Arial" w:eastAsia="Arial" w:hAnsi="Arial"/>
          <w:color w:val="000000"/>
          <w:sz w:val="24"/>
        </w:rPr>
      </w:pPr>
      <w:r>
        <w:rPr>
          <w:rFonts w:ascii="Arial" w:eastAsia="Arial" w:hAnsi="Arial"/>
          <w:color w:val="000000"/>
          <w:sz w:val="24"/>
        </w:rPr>
        <w:t>16) information on explaining to the acquitted and to the convicted person of the procedure and the term for filing an appeal against the sentence, as well as on explaining the right to lodge a petition for the participation in examining the criminal case by the court of the cassation instance.</w:t>
      </w:r>
    </w:p>
    <w:p w:rsidR="00A52154" w:rsidRDefault="009A5C89">
      <w:pPr>
        <w:numPr>
          <w:ilvl w:val="0"/>
          <w:numId w:val="34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protocol shall also be pointed out the measures to be applied towards the person who has interfered with the order of the court session.</w:t>
      </w:r>
    </w:p>
    <w:p w:rsidR="00A52154" w:rsidRDefault="009A5C89">
      <w:pPr>
        <w:numPr>
          <w:ilvl w:val="0"/>
          <w:numId w:val="345"/>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 judicial proceedings the photography, the audio and/or the video recording and the cinema shooting of the interrogations were carried out, a note on this shall be made in the protocol of the court session. In this case, the materials of the photography, of the audio and/or the video recording and of the cinema shooting shall be enclosed to the materials of the criminal case.</w:t>
      </w:r>
    </w:p>
    <w:p w:rsidR="00A52154" w:rsidRDefault="009A5C89">
      <w:pPr>
        <w:numPr>
          <w:ilvl w:val="0"/>
          <w:numId w:val="345"/>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protocol shall be compiled and signed by the presiding justice and by the secretary of the court session within three days as from the day of the end of the court session. The protocol may be compiled in the course of the court session in the parts which, the same as the protocol as a whole, shall be signed by the presiding justice and the secretary. Upon the parties' petition, they may be granted an opportunity to get acquainted with the parts of the protocol as soon as these are compiled.</w:t>
      </w:r>
    </w:p>
    <w:p w:rsidR="00A52154" w:rsidRDefault="009A5C89">
      <w:pPr>
        <w:spacing w:before="275"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7 of Article 259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45"/>
        </w:numPr>
        <w:tabs>
          <w:tab w:val="clear" w:pos="360"/>
          <w:tab w:val="left" w:pos="1152"/>
        </w:tabs>
        <w:spacing w:before="17"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petition for familiarization with the record of a court session shall be filed by the parties in writing within three days as of the date of the court session's termination. Said time period may be restored, if the petition has not been filed for sound reasons. The petition shall not be allowable if a criminal case has already been forwarded to the cassational instance or if on the expiry of the time period provided for filing a cassational appeal, a criminal case is at the stage of execution. The presiding justice shall provide the parties with the opportunity to familiarize themselves with the record of a court session within three days as of the date of receiving the petition. The presiding justice shall be likewise entitled to provide other participants of the court proceedings with the opportunity to get familiar with the record on the petition thereof, insofar as their testimonies are concerned. If the record of a court session is issued by virtue of objective circumstances after the expiry of three days as of the date of the court session's termination, the participants of the court proceedings who filed the petition, have to be notified of the date of signing the record and of the time when they can familiarize themselves with it. The time period for familiarization with the record of a court session shall be fixed by the presiding justice depending on the extent of said record but it does not have to be less that five days, as of the start of the familiarization. In exceptional instances the presiding justice may extend the fixed time period on the petition of the person getting familiar with the record. If a participant of court proceedings clearly temporizes familiarization with the record, the presiding justice shall be entitled to fix by his/her decision a specific time for familiarization with it.</w:t>
      </w:r>
    </w:p>
    <w:p w:rsidR="00A52154" w:rsidRDefault="009A5C89">
      <w:pPr>
        <w:numPr>
          <w:ilvl w:val="0"/>
          <w:numId w:val="34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copy of the protocol shall be made at a written petition from the participant in the judicial proceedings and at his expense.</w:t>
      </w:r>
    </w:p>
    <w:p w:rsidR="00A52154" w:rsidRDefault="009A5C89">
      <w:pPr>
        <w:spacing w:before="10" w:line="547" w:lineRule="exact"/>
        <w:ind w:left="792" w:right="1872" w:hanging="648"/>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259 of the Criminal-Procedural Code </w:t>
      </w:r>
      <w:r>
        <w:rPr>
          <w:rFonts w:ascii="Arial" w:eastAsia="Arial" w:hAnsi="Arial"/>
          <w:b/>
          <w:color w:val="000080"/>
          <w:sz w:val="24"/>
        </w:rPr>
        <w:t>Article 260.</w:t>
      </w:r>
      <w:r>
        <w:rPr>
          <w:rFonts w:ascii="Arial" w:eastAsia="Arial" w:hAnsi="Arial"/>
          <w:color w:val="000000"/>
          <w:sz w:val="24"/>
        </w:rPr>
        <w:t xml:space="preserve"> Comments on the Protocol of a Court Session</w:t>
      </w:r>
    </w:p>
    <w:p w:rsidR="00A52154" w:rsidRDefault="00A52154">
      <w:pPr>
        <w:sectPr w:rsidR="00A52154">
          <w:pgSz w:w="11904" w:h="16843"/>
          <w:pgMar w:top="1440" w:right="817" w:bottom="1467" w:left="817" w:header="720" w:footer="720" w:gutter="0"/>
          <w:cols w:space="720"/>
        </w:sectPr>
      </w:pPr>
    </w:p>
    <w:p w:rsidR="00A52154" w:rsidRDefault="009A5C89">
      <w:pPr>
        <w:numPr>
          <w:ilvl w:val="0"/>
          <w:numId w:val="346"/>
        </w:numPr>
        <w:tabs>
          <w:tab w:val="clear" w:pos="360"/>
          <w:tab w:val="left" w:pos="1152"/>
        </w:tabs>
        <w:spacing w:before="27"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In the course of three days from the day of getting acquainted with the protocol of the court session, the parties may submit their comments on it.</w:t>
      </w:r>
    </w:p>
    <w:p w:rsidR="00A52154" w:rsidRDefault="009A5C89">
      <w:pPr>
        <w:numPr>
          <w:ilvl w:val="0"/>
          <w:numId w:val="346"/>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comments on the protocol shall be examined by the presiding justice without delay. If necessary, the presiding justice shall have the right to summon the persons, who have submitted the comments, for specifying the content thereof.</w:t>
      </w:r>
    </w:p>
    <w:p w:rsidR="00A52154" w:rsidRDefault="009A5C89">
      <w:pPr>
        <w:numPr>
          <w:ilvl w:val="0"/>
          <w:numId w:val="34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results of an examination of the comments, the presiding justice shall pass a resolution on the certification of their correctness, or on their rejection. The comments on the protocol and on the resolution of the presiding justice shall be enclosed to the protocol of the court session.</w:t>
      </w:r>
    </w:p>
    <w:p w:rsidR="00A52154" w:rsidRDefault="009A5C89">
      <w:pPr>
        <w:spacing w:before="379" w:line="282" w:lineRule="exact"/>
        <w:jc w:val="center"/>
        <w:textAlignment w:val="baseline"/>
        <w:rPr>
          <w:rFonts w:ascii="Arial" w:eastAsia="Arial" w:hAnsi="Arial"/>
          <w:b/>
          <w:color w:val="000080"/>
          <w:sz w:val="24"/>
        </w:rPr>
      </w:pPr>
      <w:r>
        <w:rPr>
          <w:rFonts w:ascii="Arial" w:eastAsia="Arial" w:hAnsi="Arial"/>
          <w:b/>
          <w:color w:val="000080"/>
          <w:sz w:val="24"/>
        </w:rPr>
        <w:t>Chapter 36. Preparatory Part of a Court Session</w:t>
      </w:r>
    </w:p>
    <w:p w:rsidR="00A52154" w:rsidRDefault="009A5C89">
      <w:pPr>
        <w:spacing w:before="388" w:line="275" w:lineRule="exact"/>
        <w:ind w:left="720"/>
        <w:textAlignment w:val="baseline"/>
        <w:rPr>
          <w:rFonts w:ascii="Arial" w:eastAsia="Arial" w:hAnsi="Arial"/>
          <w:b/>
          <w:color w:val="000080"/>
          <w:sz w:val="24"/>
        </w:rPr>
      </w:pPr>
      <w:r>
        <w:rPr>
          <w:rFonts w:ascii="Arial" w:eastAsia="Arial" w:hAnsi="Arial"/>
          <w:b/>
          <w:color w:val="000080"/>
          <w:sz w:val="24"/>
        </w:rPr>
        <w:t>Article 261.</w:t>
      </w:r>
      <w:r>
        <w:rPr>
          <w:rFonts w:ascii="Arial" w:eastAsia="Arial" w:hAnsi="Arial"/>
          <w:color w:val="000000"/>
          <w:sz w:val="24"/>
        </w:rPr>
        <w:t xml:space="preserve"> Opening a Court Session</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The presiding justice shall open the court session at the appointed time and shall announce what criminal case shall be subjected to the proceedings.</w:t>
      </w:r>
    </w:p>
    <w:p w:rsidR="00A52154" w:rsidRDefault="009A5C89">
      <w:pPr>
        <w:spacing w:before="281" w:line="275" w:lineRule="exact"/>
        <w:ind w:left="720"/>
        <w:jc w:val="both"/>
        <w:textAlignment w:val="baseline"/>
        <w:rPr>
          <w:rFonts w:ascii="Arial" w:eastAsia="Arial" w:hAnsi="Arial"/>
          <w:b/>
          <w:color w:val="000080"/>
          <w:sz w:val="24"/>
        </w:rPr>
      </w:pPr>
      <w:r>
        <w:rPr>
          <w:rFonts w:ascii="Arial" w:eastAsia="Arial" w:hAnsi="Arial"/>
          <w:b/>
          <w:color w:val="000080"/>
          <w:sz w:val="24"/>
        </w:rPr>
        <w:t>Article 262.</w:t>
      </w:r>
      <w:r>
        <w:rPr>
          <w:rFonts w:ascii="Arial" w:eastAsia="Arial" w:hAnsi="Arial"/>
          <w:color w:val="000000"/>
          <w:sz w:val="24"/>
        </w:rPr>
        <w:t xml:space="preserve"> Checking the Attendance at the Court</w:t>
      </w:r>
    </w:p>
    <w:p w:rsidR="00A52154" w:rsidRDefault="009A5C89">
      <w:pPr>
        <w:spacing w:line="273" w:lineRule="exact"/>
        <w:ind w:firstLine="720"/>
        <w:jc w:val="both"/>
        <w:textAlignment w:val="baseline"/>
        <w:rPr>
          <w:rFonts w:ascii="Arial" w:eastAsia="Arial" w:hAnsi="Arial"/>
          <w:color w:val="000000"/>
          <w:sz w:val="24"/>
        </w:rPr>
      </w:pPr>
      <w:r>
        <w:rPr>
          <w:rFonts w:ascii="Arial" w:eastAsia="Arial" w:hAnsi="Arial"/>
          <w:color w:val="000000"/>
          <w:sz w:val="24"/>
        </w:rPr>
        <w:t>The secretary of the court session shall report on the attendance of the persons who must take part in the court session, and shall declare the reasons behind the absence of those who have not come.</w:t>
      </w:r>
    </w:p>
    <w:p w:rsidR="00A52154" w:rsidRDefault="009A5C89">
      <w:pPr>
        <w:spacing w:before="281" w:line="275" w:lineRule="exact"/>
        <w:ind w:left="720"/>
        <w:jc w:val="both"/>
        <w:textAlignment w:val="baseline"/>
        <w:rPr>
          <w:rFonts w:ascii="Arial" w:eastAsia="Arial" w:hAnsi="Arial"/>
          <w:b/>
          <w:color w:val="000080"/>
          <w:sz w:val="24"/>
        </w:rPr>
      </w:pPr>
      <w:r>
        <w:rPr>
          <w:rFonts w:ascii="Arial" w:eastAsia="Arial" w:hAnsi="Arial"/>
          <w:b/>
          <w:color w:val="000080"/>
          <w:sz w:val="24"/>
        </w:rPr>
        <w:t>Article 263.</w:t>
      </w:r>
      <w:r>
        <w:rPr>
          <w:rFonts w:ascii="Arial" w:eastAsia="Arial" w:hAnsi="Arial"/>
          <w:color w:val="000000"/>
          <w:sz w:val="24"/>
        </w:rPr>
        <w:t xml:space="preserve"> Explaining His Rights to the Interpreter</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 xml:space="preserve">The presiding justice shall explain to the interpreter his rights and liability, stipulated by </w:t>
      </w:r>
      <w:r>
        <w:rPr>
          <w:rFonts w:ascii="Arial" w:eastAsia="Arial" w:hAnsi="Arial"/>
          <w:b/>
          <w:color w:val="008000"/>
          <w:sz w:val="24"/>
        </w:rPr>
        <w:t>Article 59</w:t>
      </w:r>
      <w:r>
        <w:rPr>
          <w:rFonts w:ascii="Arial" w:eastAsia="Arial" w:hAnsi="Arial"/>
          <w:color w:val="000000"/>
          <w:sz w:val="24"/>
        </w:rPr>
        <w:t xml:space="preserve"> of the present Code, about which the interpreter shall make a signed statement that shall be enclosed to the protocol of the court session.</w:t>
      </w:r>
    </w:p>
    <w:p w:rsidR="00A52154" w:rsidRDefault="009A5C89">
      <w:pPr>
        <w:spacing w:before="276" w:line="275" w:lineRule="exact"/>
        <w:ind w:left="720"/>
        <w:textAlignment w:val="baseline"/>
        <w:rPr>
          <w:rFonts w:ascii="Arial" w:eastAsia="Arial" w:hAnsi="Arial"/>
          <w:b/>
          <w:color w:val="000080"/>
          <w:sz w:val="24"/>
        </w:rPr>
      </w:pPr>
      <w:r>
        <w:rPr>
          <w:rFonts w:ascii="Arial" w:eastAsia="Arial" w:hAnsi="Arial"/>
          <w:b/>
          <w:color w:val="000080"/>
          <w:sz w:val="24"/>
        </w:rPr>
        <w:t>Article 264.</w:t>
      </w:r>
      <w:r>
        <w:rPr>
          <w:rFonts w:ascii="Arial" w:eastAsia="Arial" w:hAnsi="Arial"/>
          <w:color w:val="000000"/>
          <w:sz w:val="24"/>
        </w:rPr>
        <w:t xml:space="preserve"> Removal of Witnesses from the Courtroom</w:t>
      </w:r>
    </w:p>
    <w:p w:rsidR="00A52154" w:rsidRDefault="009A5C89">
      <w:pPr>
        <w:numPr>
          <w:ilvl w:val="0"/>
          <w:numId w:val="347"/>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arrived witnesses shall be removed from the courtroom untill the start of their interrogation.</w:t>
      </w:r>
    </w:p>
    <w:p w:rsidR="00A52154" w:rsidRDefault="009A5C89">
      <w:pPr>
        <w:numPr>
          <w:ilvl w:val="0"/>
          <w:numId w:val="347"/>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officer of the court shall take measures for preventing the witnesses, who have not yet been interrogated by the court, from communicating with the already interrogated witnesses, as well as with the other persons, present in the courtroom.</w:t>
      </w:r>
    </w:p>
    <w:p w:rsidR="00A52154" w:rsidRDefault="009A5C8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265.</w:t>
      </w:r>
      <w:r>
        <w:rPr>
          <w:rFonts w:ascii="Arial" w:eastAsia="Arial" w:hAnsi="Arial"/>
          <w:color w:val="000000"/>
          <w:sz w:val="24"/>
        </w:rPr>
        <w:t xml:space="preserve"> Identification of the Defendant's Person and of the Timely Handing In to Him of a Copy of the Conclusion of Guilt or of the Bill of Indictment</w:t>
      </w:r>
    </w:p>
    <w:p w:rsidR="00A52154" w:rsidRDefault="009A5C89">
      <w:pPr>
        <w:numPr>
          <w:ilvl w:val="0"/>
          <w:numId w:val="348"/>
        </w:numPr>
        <w:tabs>
          <w:tab w:val="clear" w:pos="360"/>
          <w:tab w:val="left" w:pos="1152"/>
        </w:tabs>
        <w:spacing w:before="6"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presiding justice shall identify the person of the defendant by finding out his surname, name and patronymic, as well as the year, month, day and place of his birth; he shall also ascertain whether the person has a good command of the language in which the criminal court proceedings are conducted, the place of the defendant's residence and of his work, the kind of his occupation, his education and his family status, and other data concerning his person.</w:t>
      </w:r>
    </w:p>
    <w:p w:rsidR="00A52154" w:rsidRDefault="009A5C89">
      <w:pPr>
        <w:numPr>
          <w:ilvl w:val="0"/>
          <w:numId w:val="348"/>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this, the presiding justice shall find out whether and when to the defendant was handed a copy of the conclusion of guilt or of the bill of indictment, or of the public prosecutor's resolution on changing the charge. The judicial proceedings on the criminal case shall not be started earlier than seven days after handing in to the accused a copy of the conclusion of guilt or of the bill of indictment, or of the resolution on changing the charge.</w:t>
      </w:r>
    </w:p>
    <w:p w:rsidR="00A52154" w:rsidRDefault="009A5C89">
      <w:pPr>
        <w:numPr>
          <w:ilvl w:val="0"/>
          <w:numId w:val="348"/>
        </w:numPr>
        <w:tabs>
          <w:tab w:val="clear" w:pos="360"/>
          <w:tab w:val="left" w:pos="1152"/>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When a criminal case is examined in the procedure envisaged by</w:t>
      </w:r>
      <w:r>
        <w:rPr>
          <w:rFonts w:ascii="Arial" w:eastAsia="Arial" w:hAnsi="Arial"/>
          <w:b/>
          <w:color w:val="008000"/>
          <w:sz w:val="24"/>
        </w:rPr>
        <w:t xml:space="preserve"> Part 5 of Article 247</w:t>
      </w:r>
      <w:r>
        <w:rPr>
          <w:rFonts w:ascii="Arial" w:eastAsia="Arial" w:hAnsi="Arial"/>
          <w:color w:val="000000"/>
          <w:sz w:val="24"/>
        </w:rPr>
        <w:t xml:space="preserve"> of the present Code the chairperson shall find out if a copy of the indictment or prosecutor's</w:t>
      </w:r>
    </w:p>
    <w:p w:rsidR="00A52154" w:rsidRDefault="00A52154">
      <w:pPr>
        <w:sectPr w:rsidR="00A52154">
          <w:pgSz w:w="11904" w:h="16843"/>
          <w:pgMar w:top="1420" w:right="809" w:bottom="1207" w:left="825" w:header="720" w:footer="720" w:gutter="0"/>
          <w:cols w:space="720"/>
        </w:sectPr>
      </w:pPr>
    </w:p>
    <w:p w:rsidR="00A52154" w:rsidRDefault="009A5C8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decision on change of charges. In this case the hearing of the criminal case cannot be commenced within seven days after the delivery of a copy of the indictment or decision on change of charges to a defence lawyer.</w:t>
      </w:r>
    </w:p>
    <w:p w:rsidR="00A52154" w:rsidRDefault="009A5C8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266.</w:t>
      </w:r>
      <w:r>
        <w:rPr>
          <w:rFonts w:ascii="Arial" w:eastAsia="Arial" w:hAnsi="Arial"/>
          <w:color w:val="000000"/>
          <w:sz w:val="24"/>
        </w:rPr>
        <w:t xml:space="preserve"> Announcement of the Court Composition and the Other Participants in the Judicial Proceedings Explaining to Them the Right of Objection</w:t>
      </w:r>
    </w:p>
    <w:p w:rsidR="00A52154" w:rsidRDefault="009A5C89">
      <w:pPr>
        <w:numPr>
          <w:ilvl w:val="0"/>
          <w:numId w:val="349"/>
        </w:numPr>
        <w:tabs>
          <w:tab w:val="clear" w:pos="432"/>
          <w:tab w:val="left" w:pos="1152"/>
        </w:tabs>
        <w:spacing w:before="9"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presiding justice shall announce the composition of the court, shall declare who is the public prosecutor, the counsel for the defence, the victim, the civil claimant, the civil defendant or their representatives, as well as the secretary of the court session, the expert, the specialist and the interpreter. The presiding justice shall explain to the parties their right to enter a challenge to the constitution of the court as a whole or an objection to any one of the judges in conformity with</w:t>
      </w:r>
      <w:r>
        <w:rPr>
          <w:rFonts w:ascii="Arial" w:eastAsia="Arial" w:hAnsi="Arial"/>
          <w:b/>
          <w:color w:val="008000"/>
          <w:sz w:val="24"/>
        </w:rPr>
        <w:t xml:space="preserve"> Chapter 9</w:t>
      </w:r>
      <w:r>
        <w:rPr>
          <w:rFonts w:ascii="Arial" w:eastAsia="Arial" w:hAnsi="Arial"/>
          <w:color w:val="000000"/>
          <w:sz w:val="24"/>
        </w:rPr>
        <w:t xml:space="preserve"> of the present Code.</w:t>
      </w:r>
    </w:p>
    <w:p w:rsidR="00A52154" w:rsidRDefault="009A5C89">
      <w:pPr>
        <w:numPr>
          <w:ilvl w:val="0"/>
          <w:numId w:val="34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court shall deal with the entered rejections in accordance with the procedure, established by</w:t>
      </w:r>
      <w:r>
        <w:rPr>
          <w:rFonts w:ascii="Arial" w:eastAsia="Arial" w:hAnsi="Arial"/>
          <w:b/>
          <w:color w:val="008000"/>
          <w:sz w:val="24"/>
        </w:rPr>
        <w:t xml:space="preserve"> Articles 65</w:t>
      </w:r>
      <w:r>
        <w:rPr>
          <w:rFonts w:ascii="Arial" w:eastAsia="Arial" w:hAnsi="Arial"/>
          <w:color w:val="008000"/>
          <w:sz w:val="24"/>
        </w:rPr>
        <w:t xml:space="preserve">, </w:t>
      </w:r>
      <w:r>
        <w:rPr>
          <w:rFonts w:ascii="Arial" w:eastAsia="Arial" w:hAnsi="Arial"/>
          <w:b/>
          <w:color w:val="008000"/>
          <w:sz w:val="24"/>
        </w:rPr>
        <w:t>66</w:t>
      </w:r>
      <w:r>
        <w:rPr>
          <w:rFonts w:ascii="Arial" w:eastAsia="Arial" w:hAnsi="Arial"/>
          <w:color w:val="000000"/>
          <w:sz w:val="24"/>
        </w:rPr>
        <w:t xml:space="preserve"> and</w:t>
      </w:r>
      <w:r>
        <w:rPr>
          <w:rFonts w:ascii="Arial" w:eastAsia="Arial" w:hAnsi="Arial"/>
          <w:b/>
          <w:color w:val="008000"/>
          <w:sz w:val="24"/>
        </w:rPr>
        <w:t xml:space="preserve"> 68-72</w:t>
      </w:r>
      <w:r>
        <w:rPr>
          <w:rFonts w:ascii="Arial" w:eastAsia="Arial" w:hAnsi="Arial"/>
          <w:color w:val="000000"/>
          <w:sz w:val="24"/>
        </w:rPr>
        <w:t xml:space="preserve"> of the present Code.</w:t>
      </w:r>
    </w:p>
    <w:p w:rsidR="00A52154" w:rsidRDefault="009A5C8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267.</w:t>
      </w:r>
      <w:r>
        <w:rPr>
          <w:rFonts w:ascii="Arial" w:eastAsia="Arial" w:hAnsi="Arial"/>
          <w:color w:val="000000"/>
          <w:sz w:val="24"/>
        </w:rPr>
        <w:t xml:space="preserve"> Explaining to the Defendant the Rights Thereof</w:t>
      </w:r>
    </w:p>
    <w:p w:rsidR="00A52154" w:rsidRDefault="009A5C8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The presiding justice shall explain to the defendant the rights thereof in the judicial proceedings, envisaged by</w:t>
      </w:r>
      <w:r>
        <w:rPr>
          <w:rFonts w:ascii="Arial" w:eastAsia="Arial" w:hAnsi="Arial"/>
          <w:b/>
          <w:color w:val="008000"/>
          <w:sz w:val="24"/>
        </w:rPr>
        <w:t xml:space="preserve"> Article 47</w:t>
      </w:r>
      <w:r>
        <w:rPr>
          <w:rFonts w:ascii="Arial" w:eastAsia="Arial" w:hAnsi="Arial"/>
          <w:color w:val="000000"/>
          <w:sz w:val="24"/>
        </w:rPr>
        <w:t xml:space="preserve"> of the present Code and</w:t>
      </w:r>
      <w:r>
        <w:rPr>
          <w:rFonts w:ascii="Arial" w:eastAsia="Arial" w:hAnsi="Arial"/>
          <w:b/>
          <w:color w:val="008000"/>
          <w:sz w:val="24"/>
        </w:rPr>
        <w:t xml:space="preserve"> Article 82.1</w:t>
      </w:r>
      <w:r>
        <w:rPr>
          <w:rFonts w:ascii="Arial" w:eastAsia="Arial" w:hAnsi="Arial"/>
          <w:color w:val="000000"/>
          <w:sz w:val="24"/>
        </w:rPr>
        <w:t xml:space="preserve"> of the Criminal Code of the Russian Federation.</w:t>
      </w:r>
    </w:p>
    <w:p w:rsidR="00A52154" w:rsidRDefault="009A5C8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268.</w:t>
      </w:r>
      <w:r>
        <w:rPr>
          <w:rFonts w:ascii="Arial" w:eastAsia="Arial" w:hAnsi="Arial"/>
          <w:color w:val="000000"/>
          <w:sz w:val="24"/>
        </w:rPr>
        <w:t xml:space="preserve"> Explaining Their Rights to the Victim, the Civil Claimant and the Civil Defendant</w:t>
      </w:r>
    </w:p>
    <w:p w:rsidR="00A52154" w:rsidRDefault="009A5C89">
      <w:pPr>
        <w:numPr>
          <w:ilvl w:val="0"/>
          <w:numId w:val="350"/>
        </w:numPr>
        <w:tabs>
          <w:tab w:val="clear" w:pos="432"/>
          <w:tab w:val="left" w:pos="1152"/>
        </w:tabs>
        <w:spacing w:before="7"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presiding justice shall explain to the victim, to the civil claimant and to their representatives, as well as to the civil defendant and to his representative, their rights and responsibility in the judicial proceedings, stipulated, respectively, by</w:t>
      </w:r>
      <w:r>
        <w:rPr>
          <w:rFonts w:ascii="Arial" w:eastAsia="Arial" w:hAnsi="Arial"/>
          <w:b/>
          <w:color w:val="008000"/>
          <w:sz w:val="24"/>
        </w:rPr>
        <w:t xml:space="preserve"> Articles 42</w:t>
      </w:r>
      <w:r>
        <w:rPr>
          <w:rFonts w:ascii="Arial" w:eastAsia="Arial" w:hAnsi="Arial"/>
          <w:color w:val="008000"/>
          <w:sz w:val="24"/>
        </w:rPr>
        <w:t xml:space="preserve">, </w:t>
      </w:r>
      <w:r>
        <w:rPr>
          <w:rFonts w:ascii="Arial" w:eastAsia="Arial" w:hAnsi="Arial"/>
          <w:b/>
          <w:color w:val="008000"/>
          <w:sz w:val="24"/>
        </w:rPr>
        <w:t>44</w:t>
      </w:r>
      <w:r>
        <w:rPr>
          <w:rFonts w:ascii="Arial" w:eastAsia="Arial" w:hAnsi="Arial"/>
          <w:color w:val="008000"/>
          <w:sz w:val="24"/>
        </w:rPr>
        <w:t xml:space="preserve">, </w:t>
      </w:r>
      <w:r>
        <w:rPr>
          <w:rFonts w:ascii="Arial" w:eastAsia="Arial" w:hAnsi="Arial"/>
          <w:b/>
          <w:color w:val="008000"/>
          <w:sz w:val="24"/>
        </w:rPr>
        <w:t>45</w:t>
      </w:r>
      <w:r>
        <w:rPr>
          <w:rFonts w:ascii="Arial" w:eastAsia="Arial" w:hAnsi="Arial"/>
          <w:color w:val="008000"/>
          <w:sz w:val="24"/>
        </w:rPr>
        <w:t xml:space="preserve">, </w:t>
      </w:r>
      <w:r>
        <w:rPr>
          <w:rFonts w:ascii="Arial" w:eastAsia="Arial" w:hAnsi="Arial"/>
          <w:b/>
          <w:color w:val="008000"/>
          <w:sz w:val="24"/>
        </w:rPr>
        <w:t>54</w:t>
      </w:r>
      <w:r>
        <w:rPr>
          <w:rFonts w:ascii="Arial" w:eastAsia="Arial" w:hAnsi="Arial"/>
          <w:color w:val="000000"/>
          <w:sz w:val="24"/>
        </w:rPr>
        <w:t xml:space="preserve"> and </w:t>
      </w:r>
      <w:r>
        <w:rPr>
          <w:rFonts w:ascii="Arial" w:eastAsia="Arial" w:hAnsi="Arial"/>
          <w:b/>
          <w:color w:val="008000"/>
          <w:sz w:val="24"/>
        </w:rPr>
        <w:t>55</w:t>
      </w:r>
      <w:r>
        <w:rPr>
          <w:rFonts w:ascii="Arial" w:eastAsia="Arial" w:hAnsi="Arial"/>
          <w:color w:val="000000"/>
          <w:sz w:val="24"/>
        </w:rPr>
        <w:t xml:space="preserve"> of the present Code.</w:t>
      </w:r>
    </w:p>
    <w:p w:rsidR="00A52154" w:rsidRDefault="009A5C89">
      <w:pPr>
        <w:numPr>
          <w:ilvl w:val="0"/>
          <w:numId w:val="350"/>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the victim shall be in addition explained his right to a reconciliation with the defendant in the cases, envisaged in</w:t>
      </w:r>
      <w:r>
        <w:rPr>
          <w:rFonts w:ascii="Arial" w:eastAsia="Arial" w:hAnsi="Arial"/>
          <w:b/>
          <w:color w:val="008000"/>
          <w:sz w:val="24"/>
        </w:rPr>
        <w:t xml:space="preserve"> Article 25</w:t>
      </w:r>
      <w:r>
        <w:rPr>
          <w:rFonts w:ascii="Arial" w:eastAsia="Arial" w:hAnsi="Arial"/>
          <w:color w:val="000000"/>
          <w:sz w:val="24"/>
        </w:rPr>
        <w:t xml:space="preserve"> of the present Code.</w:t>
      </w:r>
    </w:p>
    <w:p w:rsidR="00A52154" w:rsidRDefault="009A5C8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269.</w:t>
      </w:r>
      <w:r>
        <w:rPr>
          <w:rFonts w:ascii="Arial" w:eastAsia="Arial" w:hAnsi="Arial"/>
          <w:color w:val="000000"/>
          <w:sz w:val="24"/>
        </w:rPr>
        <w:t xml:space="preserve"> Explaining His Rights to the Expert</w:t>
      </w:r>
    </w:p>
    <w:p w:rsidR="00A52154" w:rsidRDefault="009A5C89">
      <w:pPr>
        <w:spacing w:line="274" w:lineRule="exact"/>
        <w:ind w:firstLine="720"/>
        <w:jc w:val="both"/>
        <w:textAlignment w:val="baseline"/>
        <w:rPr>
          <w:rFonts w:ascii="Arial" w:eastAsia="Arial" w:hAnsi="Arial"/>
          <w:color w:val="000000"/>
          <w:sz w:val="24"/>
        </w:rPr>
      </w:pPr>
      <w:r>
        <w:rPr>
          <w:rFonts w:ascii="Arial" w:eastAsia="Arial" w:hAnsi="Arial"/>
          <w:color w:val="000000"/>
          <w:sz w:val="24"/>
        </w:rPr>
        <w:t xml:space="preserve">The presiding justice shall explain to the expert his rights and responsibility, stipulated by </w:t>
      </w:r>
      <w:r>
        <w:rPr>
          <w:rFonts w:ascii="Arial" w:eastAsia="Arial" w:hAnsi="Arial"/>
          <w:b/>
          <w:color w:val="008000"/>
          <w:sz w:val="24"/>
        </w:rPr>
        <w:t>Article 57</w:t>
      </w:r>
      <w:r>
        <w:rPr>
          <w:rFonts w:ascii="Arial" w:eastAsia="Arial" w:hAnsi="Arial"/>
          <w:color w:val="000000"/>
          <w:sz w:val="24"/>
        </w:rPr>
        <w:t xml:space="preserve"> of the present Code, on which the expert shall make a written signed statement that shall be enclosed to the protocol of the court session.</w:t>
      </w:r>
    </w:p>
    <w:p w:rsidR="00A52154" w:rsidRDefault="009A5C89">
      <w:pPr>
        <w:spacing w:before="280" w:line="275" w:lineRule="exact"/>
        <w:ind w:left="720"/>
        <w:jc w:val="both"/>
        <w:textAlignment w:val="baseline"/>
        <w:rPr>
          <w:rFonts w:ascii="Arial" w:eastAsia="Arial" w:hAnsi="Arial"/>
          <w:b/>
          <w:color w:val="000080"/>
          <w:sz w:val="24"/>
        </w:rPr>
      </w:pPr>
      <w:r>
        <w:rPr>
          <w:rFonts w:ascii="Arial" w:eastAsia="Arial" w:hAnsi="Arial"/>
          <w:b/>
          <w:color w:val="000080"/>
          <w:sz w:val="24"/>
        </w:rPr>
        <w:t>Article 270.</w:t>
      </w:r>
      <w:r>
        <w:rPr>
          <w:rFonts w:ascii="Arial" w:eastAsia="Arial" w:hAnsi="Arial"/>
          <w:color w:val="000000"/>
          <w:sz w:val="24"/>
        </w:rPr>
        <w:t xml:space="preserve"> Explanation of His Rights to the Specialist</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The presiding justice shall explain to the specialist his rights and responsibility, stipulated by</w:t>
      </w:r>
      <w:r>
        <w:rPr>
          <w:rFonts w:ascii="Arial" w:eastAsia="Arial" w:hAnsi="Arial"/>
          <w:b/>
          <w:color w:val="008000"/>
          <w:sz w:val="24"/>
        </w:rPr>
        <w:t xml:space="preserve"> Article 58</w:t>
      </w:r>
      <w:r>
        <w:rPr>
          <w:rFonts w:ascii="Arial" w:eastAsia="Arial" w:hAnsi="Arial"/>
          <w:color w:val="000000"/>
          <w:sz w:val="24"/>
        </w:rPr>
        <w:t xml:space="preserve"> of the present Code, on which the specialist shall make a written signed statement that shall be enclosed to the protocol of the court session.</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271.</w:t>
      </w:r>
      <w:r>
        <w:rPr>
          <w:rFonts w:ascii="Arial" w:eastAsia="Arial" w:hAnsi="Arial"/>
          <w:color w:val="000000"/>
          <w:sz w:val="24"/>
        </w:rPr>
        <w:t xml:space="preserve"> Entering and Resolving Petitions</w:t>
      </w:r>
    </w:p>
    <w:p w:rsidR="00A52154" w:rsidRDefault="009A5C89">
      <w:pPr>
        <w:numPr>
          <w:ilvl w:val="0"/>
          <w:numId w:val="351"/>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presiding justice shall ask the parties whether they have petitions to file for the summons of new witnesses, experts and specialists, for demanding demonstrative proof and documents, or for excluding the proof obtained with a violation of the demands of the present Code. The person who has entered the petition, shall be obliged to substantiate it.</w:t>
      </w:r>
    </w:p>
    <w:p w:rsidR="00A52154" w:rsidRDefault="009A5C89">
      <w:pPr>
        <w:numPr>
          <w:ilvl w:val="0"/>
          <w:numId w:val="351"/>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Having heard out the opinions of the participants in the judicial proceedings, the court shall examine every filed petition and shall satisfy it, or it shall pass a ruling or a resolution on the refusal in the satisfaction of the petition.</w:t>
      </w:r>
    </w:p>
    <w:p w:rsidR="00A52154" w:rsidRDefault="009A5C89">
      <w:pPr>
        <w:numPr>
          <w:ilvl w:val="0"/>
          <w:numId w:val="351"/>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whose petition the court has refused to satisfy, shall have the right to lodge it once again in the course of the further judicial proceedings.</w:t>
      </w:r>
    </w:p>
    <w:p w:rsidR="00A52154" w:rsidRDefault="009A5C89">
      <w:pPr>
        <w:numPr>
          <w:ilvl w:val="0"/>
          <w:numId w:val="351"/>
        </w:numPr>
        <w:tabs>
          <w:tab w:val="clear" w:pos="432"/>
          <w:tab w:val="left" w:pos="1152"/>
        </w:tabs>
        <w:spacing w:before="3" w:line="275" w:lineRule="exact"/>
        <w:ind w:left="0" w:firstLine="720"/>
        <w:jc w:val="both"/>
        <w:textAlignment w:val="baseline"/>
        <w:rPr>
          <w:rFonts w:ascii="Arial" w:eastAsia="Arial" w:hAnsi="Arial"/>
          <w:color w:val="000000"/>
          <w:spacing w:val="13"/>
          <w:sz w:val="24"/>
        </w:rPr>
      </w:pPr>
      <w:r>
        <w:rPr>
          <w:rFonts w:ascii="Arial" w:eastAsia="Arial" w:hAnsi="Arial"/>
          <w:color w:val="000000"/>
          <w:spacing w:val="13"/>
          <w:sz w:val="24"/>
        </w:rPr>
        <w:t>The court shall have no right to refuse the satisfaction of the petition for an</w:t>
      </w:r>
    </w:p>
    <w:p w:rsidR="00A52154" w:rsidRDefault="00A52154">
      <w:pPr>
        <w:sectPr w:rsidR="00A52154">
          <w:pgSz w:w="11904" w:h="16843"/>
          <w:pgMar w:top="1440" w:right="809" w:bottom="1127" w:left="825" w:header="720" w:footer="720" w:gutter="0"/>
          <w:cols w:space="720"/>
        </w:sectPr>
      </w:pPr>
    </w:p>
    <w:p w:rsidR="00A52154" w:rsidRDefault="009A5C89">
      <w:pPr>
        <w:spacing w:before="5" w:line="276" w:lineRule="exact"/>
        <w:jc w:val="both"/>
        <w:textAlignment w:val="baseline"/>
        <w:rPr>
          <w:rFonts w:ascii="Arial" w:eastAsia="Arial" w:hAnsi="Arial"/>
          <w:color w:val="000000"/>
          <w:sz w:val="24"/>
        </w:rPr>
      </w:pPr>
      <w:r>
        <w:rPr>
          <w:rFonts w:ascii="Arial" w:eastAsia="Arial" w:hAnsi="Arial"/>
          <w:color w:val="000000"/>
          <w:sz w:val="24"/>
        </w:rPr>
        <w:lastRenderedPageBreak/>
        <w:t>interrogation in the court session as a witness or as a specialist the person, who has come to the court at the parties' initiative.</w:t>
      </w:r>
    </w:p>
    <w:p w:rsidR="00A52154" w:rsidRDefault="009A5C89">
      <w:pPr>
        <w:spacing w:before="279"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272.</w:t>
      </w:r>
      <w:r>
        <w:rPr>
          <w:rFonts w:ascii="Arial" w:eastAsia="Arial" w:hAnsi="Arial"/>
          <w:color w:val="000000"/>
          <w:sz w:val="24"/>
        </w:rPr>
        <w:t xml:space="preserve"> Resolving the Question of the Possibility to Examine a Criminal Case in the Absence of a Participant in the Criminal Court Proceedings</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If any one of the participants in the criminal court proceedings has not appeared, the court shall hear out the parties' opinions on the possibility of carrying out the judicial proceedings in his absence and shall pass a ruling or a resolution on the postponement of the judicial proceedings or on going on with them, as well as on the summoning or on a forcible bringing of the participant in question.</w:t>
      </w:r>
    </w:p>
    <w:p w:rsidR="00A52154" w:rsidRDefault="009A5C89">
      <w:pPr>
        <w:spacing w:before="385" w:line="278" w:lineRule="exact"/>
        <w:jc w:val="center"/>
        <w:textAlignment w:val="baseline"/>
        <w:rPr>
          <w:rFonts w:ascii="Arial" w:eastAsia="Arial" w:hAnsi="Arial"/>
          <w:b/>
          <w:color w:val="000080"/>
          <w:sz w:val="24"/>
        </w:rPr>
      </w:pPr>
      <w:r>
        <w:rPr>
          <w:rFonts w:ascii="Arial" w:eastAsia="Arial" w:hAnsi="Arial"/>
          <w:b/>
          <w:color w:val="000080"/>
          <w:sz w:val="24"/>
        </w:rPr>
        <w:t>Chapter 37. Judicial Investigation</w:t>
      </w:r>
    </w:p>
    <w:p w:rsidR="00A52154" w:rsidRDefault="009A5C89">
      <w:pPr>
        <w:spacing w:before="381" w:line="276" w:lineRule="exact"/>
        <w:ind w:left="792"/>
        <w:textAlignment w:val="baseline"/>
        <w:rPr>
          <w:rFonts w:ascii="Arial" w:eastAsia="Arial" w:hAnsi="Arial"/>
          <w:b/>
          <w:color w:val="000080"/>
          <w:sz w:val="24"/>
        </w:rPr>
      </w:pPr>
      <w:r>
        <w:rPr>
          <w:rFonts w:ascii="Arial" w:eastAsia="Arial" w:hAnsi="Arial"/>
          <w:b/>
          <w:color w:val="000080"/>
          <w:sz w:val="24"/>
        </w:rPr>
        <w:t>Article 273.</w:t>
      </w:r>
      <w:r>
        <w:rPr>
          <w:rFonts w:ascii="Arial" w:eastAsia="Arial" w:hAnsi="Arial"/>
          <w:color w:val="000000"/>
          <w:sz w:val="24"/>
        </w:rPr>
        <w:t xml:space="preserve"> Beginning of the Judicial Investigation</w:t>
      </w:r>
    </w:p>
    <w:p w:rsidR="00A52154" w:rsidRDefault="009A5C89">
      <w:pPr>
        <w:numPr>
          <w:ilvl w:val="0"/>
          <w:numId w:val="352"/>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judicial investigation shall be commenced with a statement of the public prosecutor on the charge brought against the defendant, and in the criminal cases of the private prosecution - with the rendering of the statement by the private prosecutor.</w:t>
      </w:r>
    </w:p>
    <w:p w:rsidR="00A52154" w:rsidRDefault="009A5C89">
      <w:pPr>
        <w:numPr>
          <w:ilvl w:val="0"/>
          <w:numId w:val="35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ask the defendant whether the charge is comprehensible to him, whether he recognizes himself to be guilty and whether he or his counsel for the defence wishes to express his attitude to the presented accusation.</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274.</w:t>
      </w:r>
      <w:r>
        <w:rPr>
          <w:rFonts w:ascii="Arial" w:eastAsia="Arial" w:hAnsi="Arial"/>
          <w:color w:val="000000"/>
          <w:sz w:val="24"/>
        </w:rPr>
        <w:t xml:space="preserve"> Procedure for the Study of Proof</w:t>
      </w:r>
    </w:p>
    <w:p w:rsidR="00A52154" w:rsidRDefault="009A5C89">
      <w:pPr>
        <w:numPr>
          <w:ilvl w:val="0"/>
          <w:numId w:val="353"/>
        </w:numPr>
        <w:tabs>
          <w:tab w:val="clear" w:pos="360"/>
          <w:tab w:val="left" w:pos="1152"/>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sequence in the study of proof shall be defined by the party, which has supplied the proof to the court.</w:t>
      </w:r>
    </w:p>
    <w:p w:rsidR="00A52154" w:rsidRDefault="009A5C89">
      <w:pPr>
        <w:numPr>
          <w:ilvl w:val="0"/>
          <w:numId w:val="35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party of the prosecution shall be the first to supply the proof. After the study of the proof supplied by the party of the prosecution, those submitted by the party of the defence shall also be examined.</w:t>
      </w:r>
    </w:p>
    <w:p w:rsidR="00A52154" w:rsidRDefault="009A5C89">
      <w:pPr>
        <w:numPr>
          <w:ilvl w:val="0"/>
          <w:numId w:val="35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An interrogation of the defendant shall be conducted in conformity with Article 275 of the present Code. With the permission of the presiding justice, the defendant shall have the right to give evidence at any moment of the judicial proceedings.</w:t>
      </w:r>
    </w:p>
    <w:p w:rsidR="00A52154" w:rsidRDefault="009A5C89">
      <w:pPr>
        <w:numPr>
          <w:ilvl w:val="0"/>
          <w:numId w:val="35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several defendants are taking part in the criminal case, the sequence of their supply of proof shall be determined by the court with an account for the parties' opinion.</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275.</w:t>
      </w:r>
      <w:r>
        <w:rPr>
          <w:rFonts w:ascii="Arial" w:eastAsia="Arial" w:hAnsi="Arial"/>
          <w:color w:val="000000"/>
          <w:sz w:val="24"/>
        </w:rPr>
        <w:t xml:space="preserve"> Interrogation of the Defendant</w:t>
      </w:r>
    </w:p>
    <w:p w:rsidR="00A52154" w:rsidRDefault="009A5C89">
      <w:pPr>
        <w:numPr>
          <w:ilvl w:val="0"/>
          <w:numId w:val="354"/>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defendant agrees to give evidence, the first to interrogate him shall be the counsel for the defence and the participants in the judicial proceedings on the side of the defence, then the public prosecutor and the participants in the judicial proceedings on the side of the prosecution. The presiding justice shall reject the leading questions and the questions that have no bearing on the given criminal case.</w:t>
      </w:r>
    </w:p>
    <w:p w:rsidR="00A52154" w:rsidRDefault="009A5C89">
      <w:pPr>
        <w:numPr>
          <w:ilvl w:val="0"/>
          <w:numId w:val="35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defendant shall have the right to make use of written notes, which shall be submitted to the court upon its demand.</w:t>
      </w:r>
    </w:p>
    <w:p w:rsidR="00A52154" w:rsidRDefault="009A5C89">
      <w:pPr>
        <w:numPr>
          <w:ilvl w:val="0"/>
          <w:numId w:val="35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put questions to the defendant after he has been interrogated by the parties.</w:t>
      </w:r>
    </w:p>
    <w:p w:rsidR="00A52154" w:rsidRDefault="009A5C89">
      <w:pPr>
        <w:numPr>
          <w:ilvl w:val="0"/>
          <w:numId w:val="35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An interrogation of the defendant in the absence of the other defendant shall be admissible at the parties' petition or at the initiative of the court, on which shall be passed a ruling or a resolution. In this case, after the defendant comes back to the courtroom, the presiding justice shall inform him of the content of the testimony, given in his absence, and shall provide for him an opportunity to put questions to the defendant, interrogated in his absence.</w:t>
      </w:r>
    </w:p>
    <w:p w:rsidR="00A52154" w:rsidRDefault="00A52154">
      <w:pPr>
        <w:sectPr w:rsidR="00A52154">
          <w:pgSz w:w="11904" w:h="16843"/>
          <w:pgMar w:top="1440" w:right="817" w:bottom="1247" w:left="817" w:header="720" w:footer="720" w:gutter="0"/>
          <w:cols w:space="720"/>
        </w:sectPr>
      </w:pPr>
    </w:p>
    <w:p w:rsidR="00A52154" w:rsidRDefault="009A5C89">
      <w:pPr>
        <w:spacing w:before="25" w:line="276" w:lineRule="exact"/>
        <w:ind w:firstLine="792"/>
        <w:jc w:val="both"/>
        <w:textAlignment w:val="baseline"/>
        <w:rPr>
          <w:rFonts w:ascii="Arial" w:eastAsia="Arial" w:hAnsi="Arial"/>
          <w:b/>
          <w:color w:val="000080"/>
          <w:sz w:val="24"/>
        </w:rPr>
      </w:pPr>
      <w:r>
        <w:rPr>
          <w:rFonts w:ascii="Arial" w:eastAsia="Arial" w:hAnsi="Arial"/>
          <w:b/>
          <w:color w:val="000080"/>
          <w:sz w:val="24"/>
        </w:rPr>
        <w:lastRenderedPageBreak/>
        <w:t>5.</w:t>
      </w:r>
      <w:r>
        <w:rPr>
          <w:rFonts w:ascii="Arial" w:eastAsia="Arial" w:hAnsi="Arial"/>
          <w:color w:val="000000"/>
          <w:sz w:val="24"/>
        </w:rPr>
        <w:t xml:space="preserve"> If there are several defendants in the criminal case, the court shall have the right to change the sequence of their interrogation, laid down in the first part of this Article.</w:t>
      </w:r>
    </w:p>
    <w:p w:rsidR="00A52154" w:rsidRDefault="009A5C8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276.</w:t>
      </w:r>
      <w:r>
        <w:rPr>
          <w:rFonts w:ascii="Arial" w:eastAsia="Arial" w:hAnsi="Arial"/>
          <w:color w:val="000000"/>
          <w:sz w:val="24"/>
        </w:rPr>
        <w:t xml:space="preserve"> Announcement of the Defendant's Testimony</w:t>
      </w:r>
    </w:p>
    <w:p w:rsidR="00A52154" w:rsidRDefault="009A5C89">
      <w:pPr>
        <w:spacing w:before="278"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announcement of the defendant's testimony, which he has given in the course of the preliminary inquisition, as well as the reproduction of the materials of the photography, of the audio and/or the video recording and of the cinema shooting of his testimony, enclosed to the protocol of his interrogation, may be performed at the parties' petition in the following cases:</w:t>
      </w:r>
    </w:p>
    <w:p w:rsidR="00A52154" w:rsidRDefault="009A5C89">
      <w:pPr>
        <w:numPr>
          <w:ilvl w:val="0"/>
          <w:numId w:val="35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there are essential contradictions between the evidence the defendant gave in the course of the preliminary inquisition and in court, with the exception of the cases, stipulated by </w:t>
      </w:r>
      <w:r>
        <w:rPr>
          <w:rFonts w:ascii="Arial" w:eastAsia="Arial" w:hAnsi="Arial"/>
          <w:b/>
          <w:color w:val="008000"/>
          <w:sz w:val="24"/>
        </w:rPr>
        <w:t>Item 1 of the second part of Article 75</w:t>
      </w:r>
      <w:r>
        <w:rPr>
          <w:rFonts w:ascii="Arial" w:eastAsia="Arial" w:hAnsi="Arial"/>
          <w:color w:val="000000"/>
          <w:sz w:val="24"/>
        </w:rPr>
        <w:t xml:space="preserve"> of the present Code;</w:t>
      </w:r>
    </w:p>
    <w:p w:rsidR="00A52154" w:rsidRDefault="009A5C89">
      <w:pPr>
        <w:numPr>
          <w:ilvl w:val="0"/>
          <w:numId w:val="35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when the criminal case is examined in the absence of the defendant in conformity with </w:t>
      </w:r>
      <w:r>
        <w:rPr>
          <w:rFonts w:ascii="Arial" w:eastAsia="Arial" w:hAnsi="Arial"/>
          <w:b/>
          <w:color w:val="008000"/>
          <w:sz w:val="24"/>
        </w:rPr>
        <w:t>Parts 4</w:t>
      </w:r>
      <w:r>
        <w:rPr>
          <w:rFonts w:ascii="Arial" w:eastAsia="Arial" w:hAnsi="Arial"/>
          <w:color w:val="000000"/>
          <w:sz w:val="24"/>
        </w:rPr>
        <w:t xml:space="preserve"> and</w:t>
      </w:r>
      <w:r>
        <w:rPr>
          <w:rFonts w:ascii="Arial" w:eastAsia="Arial" w:hAnsi="Arial"/>
          <w:b/>
          <w:color w:val="008000"/>
          <w:sz w:val="24"/>
        </w:rPr>
        <w:t xml:space="preserve"> 5</w:t>
      </w:r>
      <w:r>
        <w:rPr>
          <w:rFonts w:ascii="Arial" w:eastAsia="Arial" w:hAnsi="Arial"/>
          <w:color w:val="000000"/>
          <w:sz w:val="24"/>
        </w:rPr>
        <w:t xml:space="preserve"> of Article 275 of the present Code;</w:t>
      </w:r>
    </w:p>
    <w:p w:rsidR="00A52154" w:rsidRDefault="009A5C89">
      <w:pPr>
        <w:numPr>
          <w:ilvl w:val="0"/>
          <w:numId w:val="35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a refusal to give evidence, if the requirements of</w:t>
      </w:r>
      <w:r>
        <w:rPr>
          <w:rFonts w:ascii="Arial" w:eastAsia="Arial" w:hAnsi="Arial"/>
          <w:b/>
          <w:color w:val="008000"/>
          <w:sz w:val="24"/>
        </w:rPr>
        <w:t xml:space="preserve"> Item 3 of Part Four of Article 47</w:t>
      </w:r>
      <w:r>
        <w:rPr>
          <w:rFonts w:ascii="Arial" w:eastAsia="Arial" w:hAnsi="Arial"/>
          <w:color w:val="000000"/>
          <w:sz w:val="24"/>
        </w:rPr>
        <w:t xml:space="preserve"> of this Code are met.</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demands of the first part of this Article shall also be spread to the cases of announcement of the testimony, which the defendant gave in court at an earlier stage.</w:t>
      </w:r>
    </w:p>
    <w:p w:rsidR="00A52154" w:rsidRDefault="009A5C89">
      <w:pPr>
        <w:spacing w:before="3"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demonstration of the photography negatives and of the photographs and the slides, made in the course of the interrogation, as well as the reproduction of the audio and/or the video recordings and of the cinema shooting of the interrogation without first announcing the evidence, contained in the corresponding protocol of an interrogation or in the protocol of the court session, shall be inadmissible.</w:t>
      </w:r>
    </w:p>
    <w:p w:rsidR="00A52154" w:rsidRDefault="009A5C89">
      <w:pPr>
        <w:spacing w:before="5" w:line="547" w:lineRule="exact"/>
        <w:ind w:left="792" w:right="1872" w:hanging="648"/>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276 of the Criminal-Procedural Code </w:t>
      </w:r>
      <w:r>
        <w:rPr>
          <w:rFonts w:ascii="Arial" w:eastAsia="Arial" w:hAnsi="Arial"/>
          <w:color w:val="000000"/>
          <w:sz w:val="24"/>
        </w:rPr>
        <w:t>Article 277. Interrogation of the Victim</w:t>
      </w:r>
    </w:p>
    <w:p w:rsidR="00A52154" w:rsidRDefault="009A5C89">
      <w:pPr>
        <w:numPr>
          <w:ilvl w:val="0"/>
          <w:numId w:val="356"/>
        </w:numPr>
        <w:tabs>
          <w:tab w:val="clear" w:pos="360"/>
          <w:tab w:val="left" w:pos="1152"/>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victim shall be interrogated in accordance with the order, established by the </w:t>
      </w:r>
      <w:r>
        <w:rPr>
          <w:rFonts w:ascii="Arial" w:eastAsia="Arial" w:hAnsi="Arial"/>
          <w:b/>
          <w:color w:val="008000"/>
          <w:sz w:val="24"/>
        </w:rPr>
        <w:t>second to the sixth parts of Article 278</w:t>
      </w:r>
      <w:r>
        <w:rPr>
          <w:rFonts w:ascii="Arial" w:eastAsia="Arial" w:hAnsi="Arial"/>
          <w:color w:val="000000"/>
          <w:sz w:val="24"/>
        </w:rPr>
        <w:t xml:space="preserve"> and by</w:t>
      </w:r>
      <w:r>
        <w:rPr>
          <w:rFonts w:ascii="Arial" w:eastAsia="Arial" w:hAnsi="Arial"/>
          <w:b/>
          <w:color w:val="008000"/>
          <w:sz w:val="24"/>
        </w:rPr>
        <w:t xml:space="preserve"> Article 278.1</w:t>
      </w:r>
      <w:r>
        <w:rPr>
          <w:rFonts w:ascii="Arial" w:eastAsia="Arial" w:hAnsi="Arial"/>
          <w:color w:val="000000"/>
          <w:sz w:val="24"/>
        </w:rPr>
        <w:t xml:space="preserve"> of the present Code.</w:t>
      </w:r>
    </w:p>
    <w:p w:rsidR="00A52154" w:rsidRDefault="009A5C89">
      <w:pPr>
        <w:numPr>
          <w:ilvl w:val="0"/>
          <w:numId w:val="35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victim may give evidence at any moment of the judicial investigation with the permission of the presiding justice.</w:t>
      </w:r>
    </w:p>
    <w:p w:rsidR="00A52154" w:rsidRDefault="009A5C8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278.</w:t>
      </w:r>
      <w:r>
        <w:rPr>
          <w:rFonts w:ascii="Arial" w:eastAsia="Arial" w:hAnsi="Arial"/>
          <w:color w:val="000000"/>
          <w:sz w:val="24"/>
        </w:rPr>
        <w:t xml:space="preserve"> Interrogation of Witnesses</w:t>
      </w:r>
    </w:p>
    <w:p w:rsidR="00A52154" w:rsidRDefault="009A5C89">
      <w:pPr>
        <w:numPr>
          <w:ilvl w:val="0"/>
          <w:numId w:val="35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witnesses shall be interrogated apart and in the absence of the still not interrogated witnesses.</w:t>
      </w:r>
    </w:p>
    <w:p w:rsidR="00A52154" w:rsidRDefault="009A5C89">
      <w:pPr>
        <w:numPr>
          <w:ilvl w:val="0"/>
          <w:numId w:val="35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Before the interrogation, the presiding justice shall identify the person of the witness, find out his relationship with the defendant and with the victim, and explain to him his rights, liabilities and responsibility, stipulated by</w:t>
      </w:r>
      <w:r>
        <w:rPr>
          <w:rFonts w:ascii="Arial" w:eastAsia="Arial" w:hAnsi="Arial"/>
          <w:b/>
          <w:color w:val="008000"/>
          <w:sz w:val="24"/>
        </w:rPr>
        <w:t xml:space="preserve"> Article 56</w:t>
      </w:r>
      <w:r>
        <w:rPr>
          <w:rFonts w:ascii="Arial" w:eastAsia="Arial" w:hAnsi="Arial"/>
          <w:color w:val="000000"/>
          <w:sz w:val="24"/>
        </w:rPr>
        <w:t xml:space="preserve"> of the present Code, on which the witness shall give a written signed statement that shall be enclosed to the protocol of the court session.</w:t>
      </w:r>
    </w:p>
    <w:p w:rsidR="00A52154" w:rsidRDefault="009A5C89">
      <w:pPr>
        <w:numPr>
          <w:ilvl w:val="0"/>
          <w:numId w:val="35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first to put questions to the witness shall be the party, on whose petition he was summoned to the court session. The judge shall put questions to the witness after the latter has been interrogated by the parties.</w:t>
      </w:r>
    </w:p>
    <w:p w:rsidR="00A52154" w:rsidRDefault="009A5C89">
      <w:pPr>
        <w:numPr>
          <w:ilvl w:val="0"/>
          <w:numId w:val="357"/>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interrogated witnesses may leave the courtroom before the end of the judicial investigation with the permission of the presiding justice, who shall take into account in doing this the opinion of the parties.</w:t>
      </w:r>
    </w:p>
    <w:p w:rsidR="00A52154" w:rsidRDefault="009A5C89">
      <w:pPr>
        <w:numPr>
          <w:ilvl w:val="0"/>
          <w:numId w:val="35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it is necessary to provide for the security of the witness, of his close relatives, relations and near persons, the court shall have the right to conduct his interrogation without making public the genuine data of the witness's person under the conditions, precluding a visual observation of the witness by the other participants in the judicial proceedings, on which the</w:t>
      </w:r>
    </w:p>
    <w:p w:rsidR="00A52154" w:rsidRDefault="00A52154">
      <w:pPr>
        <w:sectPr w:rsidR="00A52154">
          <w:pgSz w:w="11904" w:h="16843"/>
          <w:pgMar w:top="1420" w:right="809" w:bottom="1187" w:left="825" w:header="720" w:footer="720" w:gutter="0"/>
          <w:cols w:space="720"/>
        </w:sectPr>
      </w:pPr>
    </w:p>
    <w:p w:rsidR="00A52154" w:rsidRDefault="009A5C89">
      <w:pPr>
        <w:spacing w:before="8" w:line="276" w:lineRule="exact"/>
        <w:textAlignment w:val="baseline"/>
        <w:rPr>
          <w:rFonts w:ascii="Arial" w:eastAsia="Arial" w:hAnsi="Arial"/>
          <w:color w:val="000000"/>
          <w:sz w:val="24"/>
        </w:rPr>
      </w:pPr>
      <w:r>
        <w:rPr>
          <w:rFonts w:ascii="Arial" w:eastAsia="Arial" w:hAnsi="Arial"/>
          <w:color w:val="000000"/>
          <w:sz w:val="24"/>
        </w:rPr>
        <w:lastRenderedPageBreak/>
        <w:t>court shall pass a ruling or a resolution.</w:t>
      </w:r>
    </w:p>
    <w:p w:rsidR="00A52154" w:rsidRDefault="009A5C89">
      <w:pPr>
        <w:numPr>
          <w:ilvl w:val="0"/>
          <w:numId w:val="35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parties put forward a substantiated petition on revealing the genuine information on the person who is giving evidence, in connection with the need to carry out the defence of the person at the bar or to establish some circumstances, essential for the examination of the criminal case, the court shall have the right to grant to the parties an opportunity to get acquainted with the said information.</w:t>
      </w:r>
    </w:p>
    <w:p w:rsidR="00A52154" w:rsidRDefault="009A5C89">
      <w:pPr>
        <w:spacing w:before="279"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278.1.</w:t>
      </w:r>
      <w:r>
        <w:rPr>
          <w:rFonts w:ascii="Arial" w:eastAsia="Arial" w:hAnsi="Arial"/>
          <w:color w:val="000000"/>
          <w:sz w:val="24"/>
        </w:rPr>
        <w:t xml:space="preserve"> The Specifics of an Examination of a Witness by Way of Using Videoconferencing Systems</w:t>
      </w:r>
    </w:p>
    <w:p w:rsidR="00A52154" w:rsidRDefault="009A5C89">
      <w:pPr>
        <w:numPr>
          <w:ilvl w:val="0"/>
          <w:numId w:val="35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court trying a criminal case may, where necessary, to render the decision on examining a witness by way of using videoconferencing systems.</w:t>
      </w:r>
    </w:p>
    <w:p w:rsidR="00A52154" w:rsidRDefault="009A5C89">
      <w:pPr>
        <w:numPr>
          <w:ilvl w:val="0"/>
          <w:numId w:val="35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 trying a criminal case may entrust the court at the witness's location to arrange the witness's examination by way of using videoconferencing systems.</w:t>
      </w:r>
    </w:p>
    <w:p w:rsidR="00A52154" w:rsidRDefault="009A5C89">
      <w:pPr>
        <w:numPr>
          <w:ilvl w:val="0"/>
          <w:numId w:val="359"/>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witness shall be examined according to the general rules established by</w:t>
      </w:r>
      <w:r>
        <w:rPr>
          <w:rFonts w:ascii="Arial" w:eastAsia="Arial" w:hAnsi="Arial"/>
          <w:b/>
          <w:color w:val="008000"/>
          <w:sz w:val="24"/>
        </w:rPr>
        <w:t xml:space="preserve"> Article 278</w:t>
      </w:r>
      <w:r>
        <w:rPr>
          <w:rFonts w:ascii="Arial" w:eastAsia="Arial" w:hAnsi="Arial"/>
          <w:color w:val="000000"/>
          <w:sz w:val="24"/>
        </w:rPr>
        <w:t xml:space="preserve"> of this Code.</w:t>
      </w:r>
    </w:p>
    <w:p w:rsidR="00A52154" w:rsidRDefault="009A5C89">
      <w:pPr>
        <w:numPr>
          <w:ilvl w:val="0"/>
          <w:numId w:val="35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Before the start of the examination a judge of the court at the witness's location on the instructions of the person presiding in the session of the court trying the criminal shall certify the witness's identity. The judge of the court at the witness's location shall forward to the person presiding over the session of the court trying the criminal case the witness's signed statement to the effect that his/her rights, duties and liabilities provided for by</w:t>
      </w:r>
      <w:r>
        <w:rPr>
          <w:rFonts w:ascii="Arial" w:eastAsia="Arial" w:hAnsi="Arial"/>
          <w:b/>
          <w:color w:val="008000"/>
          <w:sz w:val="24"/>
        </w:rPr>
        <w:t xml:space="preserve"> Article 56</w:t>
      </w:r>
      <w:r>
        <w:rPr>
          <w:rFonts w:ascii="Arial" w:eastAsia="Arial" w:hAnsi="Arial"/>
          <w:color w:val="000000"/>
          <w:sz w:val="24"/>
        </w:rPr>
        <w:t xml:space="preserve"> of this Code have been explained to him/her and the documents filed by the witness.</w:t>
      </w:r>
    </w:p>
    <w:p w:rsidR="00A52154" w:rsidRDefault="009A5C89">
      <w:pPr>
        <w:spacing w:before="273"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279.</w:t>
      </w:r>
      <w:r>
        <w:rPr>
          <w:rFonts w:ascii="Arial" w:eastAsia="Arial" w:hAnsi="Arial"/>
          <w:color w:val="000000"/>
          <w:sz w:val="24"/>
        </w:rPr>
        <w:t xml:space="preserve"> Making Use of Written Notes and Documents by the Victim and by the Witness</w:t>
      </w:r>
    </w:p>
    <w:p w:rsidR="00A52154" w:rsidRDefault="009A5C89">
      <w:pPr>
        <w:numPr>
          <w:ilvl w:val="0"/>
          <w:numId w:val="360"/>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victim and the witness may make use of the written notes, which shall be submitted to the court upon its demand.</w:t>
      </w:r>
    </w:p>
    <w:p w:rsidR="00A52154" w:rsidRDefault="009A5C89">
      <w:pPr>
        <w:numPr>
          <w:ilvl w:val="0"/>
          <w:numId w:val="360"/>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victim and the witness shall be permitted to read out the documents in their possession, which have a bearing on their evidence. These documents shall be submitted to the court and, in accordance with its ruling or resolution, may be enclosed to the criminal case materials.</w:t>
      </w:r>
    </w:p>
    <w:p w:rsidR="00A52154" w:rsidRDefault="009A5C8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280.</w:t>
      </w:r>
      <w:r>
        <w:rPr>
          <w:rFonts w:ascii="Arial" w:eastAsia="Arial" w:hAnsi="Arial"/>
          <w:color w:val="000000"/>
          <w:sz w:val="24"/>
        </w:rPr>
        <w:t xml:space="preserve"> Specifics in an Interrogation of a Minor Victim and Witness</w:t>
      </w:r>
    </w:p>
    <w:p w:rsidR="00A52154" w:rsidRDefault="009A5C89">
      <w:pPr>
        <w:numPr>
          <w:ilvl w:val="0"/>
          <w:numId w:val="36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interrogation are involved the victims and the witnesses, aged less than fourteen, and at the discretion of the court also those aged from fourteen to eighteen, a pedagogue shall be participating. An interrogation of the minor victims or witnesses with physical or mental defects shall in all cases be conducted in the presence of a pedagogue.</w:t>
      </w:r>
    </w:p>
    <w:p w:rsidR="00A52154" w:rsidRDefault="009A5C89">
      <w:pPr>
        <w:numPr>
          <w:ilvl w:val="0"/>
          <w:numId w:val="36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Before the start of the interrogation of a minor, the presiding justice shall explain to the pedagogue his rights, on which the corresponding entry shall be made in the protocol of the court session.</w:t>
      </w:r>
    </w:p>
    <w:p w:rsidR="00A52154" w:rsidRDefault="009A5C89">
      <w:pPr>
        <w:numPr>
          <w:ilvl w:val="0"/>
          <w:numId w:val="36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pedagogue shall have the right to put questions to the minor victim or witness with the permission of the presiding justice.</w:t>
      </w:r>
    </w:p>
    <w:p w:rsidR="00A52154" w:rsidRDefault="009A5C89">
      <w:pPr>
        <w:numPr>
          <w:ilvl w:val="0"/>
          <w:numId w:val="361"/>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If necessary, to take part in the interrogation of the under age victims or witnesses, who are pointed out in the first part of this Article, shall also be summoned their legal representatives, who may put questions to the interrogated minor with the permission of the presiding justice. An interrogation of the victim or of the witness, who has not reached fourteen years of age, shall be conducted with an obligatory participation of his legal representative.</w:t>
      </w:r>
    </w:p>
    <w:p w:rsidR="00A52154" w:rsidRDefault="009A5C89">
      <w:pPr>
        <w:numPr>
          <w:ilvl w:val="0"/>
          <w:numId w:val="361"/>
        </w:numPr>
        <w:tabs>
          <w:tab w:val="clear" w:pos="360"/>
          <w:tab w:val="left" w:pos="1152"/>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Before an interrogation of the victims and of the witnesses, who have not reached the age of fourteen, the presiding justice shall explain to them the importance of an exhaustive and truthful evidence for the criminal case. These persons shall not be warned against the refusal to give evidence and against giving a deliberately false evidence, and no signed statements shall</w:t>
      </w:r>
    </w:p>
    <w:p w:rsidR="00A52154" w:rsidRDefault="00A52154">
      <w:pPr>
        <w:sectPr w:rsidR="00A52154">
          <w:pgSz w:w="11904" w:h="16843"/>
          <w:pgMar w:top="1440" w:right="809" w:bottom="1187" w:left="825" w:header="720" w:footer="720" w:gutter="0"/>
          <w:cols w:space="720"/>
        </w:sectPr>
      </w:pPr>
    </w:p>
    <w:p w:rsidR="00A52154" w:rsidRDefault="009A5C89">
      <w:pPr>
        <w:spacing w:before="8" w:line="275" w:lineRule="exact"/>
        <w:textAlignment w:val="baseline"/>
        <w:rPr>
          <w:rFonts w:ascii="Arial" w:eastAsia="Arial" w:hAnsi="Arial"/>
          <w:color w:val="000000"/>
          <w:spacing w:val="-1"/>
          <w:sz w:val="24"/>
        </w:rPr>
      </w:pPr>
      <w:r>
        <w:rPr>
          <w:rFonts w:ascii="Arial" w:eastAsia="Arial" w:hAnsi="Arial"/>
          <w:color w:val="000000"/>
          <w:spacing w:val="-1"/>
          <w:sz w:val="24"/>
        </w:rPr>
        <w:lastRenderedPageBreak/>
        <w:t>be demanded from them.</w:t>
      </w:r>
    </w:p>
    <w:p w:rsidR="00A52154" w:rsidRDefault="009A5C89">
      <w:pPr>
        <w:numPr>
          <w:ilvl w:val="0"/>
          <w:numId w:val="362"/>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protect the rights of the minor, an interrogation of the victims and of the witnesses, who have not reached the age of eighteen, may be conducted, upon the petition of the parties and at the initiative of the court, in the absence of the defendant, on which the court shall pass a ruling or a resolution. After taking the defendant back to the courtroom, he shall be informed about the testimony of these persons and given an opportunity to put questions to them.</w:t>
      </w:r>
    </w:p>
    <w:p w:rsidR="00A52154" w:rsidRDefault="009A5C89">
      <w:pPr>
        <w:numPr>
          <w:ilvl w:val="0"/>
          <w:numId w:val="362"/>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completing the interrogation, the victim or the witness who has not reached the age of eighteen, the pedagogue who was present at his interrogation, as well as the legal representatives of the victim or of the witness may leave the courtroom with the permission of the presiding justice.</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281.</w:t>
      </w:r>
      <w:r>
        <w:rPr>
          <w:rFonts w:ascii="Arial" w:eastAsia="Arial" w:hAnsi="Arial"/>
          <w:color w:val="000000"/>
          <w:sz w:val="24"/>
        </w:rPr>
        <w:t xml:space="preserve"> Announcement of the Evidence of the Victim and of the Witness</w:t>
      </w:r>
    </w:p>
    <w:p w:rsidR="00A52154" w:rsidRDefault="009A5C89">
      <w:pPr>
        <w:spacing w:before="10"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announcement of the testimony of the victim and of the witness given at an earlier date in the course of conducting a preliminary investigation or the judicial proceedings, as well as the demonstration of photography negatives and photographs and slides made during the interrogations, and the reproduction of the audio and/or video recordings and of the cinema shootings of the interrogations, shall only be allowable with the consent of the parties in the event of non-appearance of the victim or witness, save for the instances provided for by</w:t>
      </w:r>
      <w:r>
        <w:rPr>
          <w:rFonts w:ascii="Arial" w:eastAsia="Arial" w:hAnsi="Arial"/>
          <w:b/>
          <w:color w:val="008000"/>
          <w:sz w:val="24"/>
        </w:rPr>
        <w:t xml:space="preserve"> Part Two</w:t>
      </w:r>
      <w:r>
        <w:rPr>
          <w:rFonts w:ascii="Arial" w:eastAsia="Arial" w:hAnsi="Arial"/>
          <w:color w:val="000000"/>
          <w:sz w:val="24"/>
        </w:rPr>
        <w:t xml:space="preserve"> of this Article.</w:t>
      </w:r>
    </w:p>
    <w:p w:rsidR="00A52154" w:rsidRDefault="009A5C89">
      <w:pPr>
        <w:spacing w:line="273"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event of non-appearance of the victim or witness in court session, the court shall be entitled on the petition of the parties or on its own initiative to decide on the announcement of evidence previously given by them in the event of:</w:t>
      </w:r>
    </w:p>
    <w:p w:rsidR="00A52154" w:rsidRDefault="009A5C89">
      <w:pPr>
        <w:numPr>
          <w:ilvl w:val="0"/>
          <w:numId w:val="363"/>
        </w:numPr>
        <w:tabs>
          <w:tab w:val="clear" w:pos="288"/>
          <w:tab w:val="left" w:pos="1080"/>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death of the victim or witness;</w:t>
      </w:r>
    </w:p>
    <w:p w:rsidR="00A52154" w:rsidRDefault="009A5C89">
      <w:pPr>
        <w:numPr>
          <w:ilvl w:val="0"/>
          <w:numId w:val="363"/>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their very poor health impeding their appearance in court;</w:t>
      </w:r>
    </w:p>
    <w:p w:rsidR="00A52154" w:rsidRDefault="009A5C89">
      <w:pPr>
        <w:numPr>
          <w:ilvl w:val="0"/>
          <w:numId w:val="363"/>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refusal of the victim or witness - who is a foreign citizen - to appear in court when summoned;</w:t>
      </w:r>
    </w:p>
    <w:p w:rsidR="00A52154" w:rsidRDefault="009A5C89">
      <w:pPr>
        <w:numPr>
          <w:ilvl w:val="0"/>
          <w:numId w:val="363"/>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a natural calamity or other emergency situation impeding their appearance in court.</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 court shall be entitled on the petition of a party to decide on the announcement of evidence of the victim or witness, given earlier in the course of preliminary investigation or in court if there are essential contradictions between previously given evidence and the evidence given in court.</w:t>
      </w:r>
    </w:p>
    <w:p w:rsidR="00A52154" w:rsidRDefault="009A5C89">
      <w:pPr>
        <w:spacing w:before="8"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refusal from giving evidence on the part of the victim or of the witness, announced in court, shall not be seen as an obstacle for the announcement of his evidence, given in the course of the preliminary inquisition, if this evidence was obtained in conformity with the demands of the second part of</w:t>
      </w:r>
      <w:r>
        <w:rPr>
          <w:rFonts w:ascii="Arial" w:eastAsia="Arial" w:hAnsi="Arial"/>
          <w:b/>
          <w:color w:val="008000"/>
          <w:sz w:val="24"/>
        </w:rPr>
        <w:t xml:space="preserve"> Article 11</w:t>
      </w:r>
      <w:r>
        <w:rPr>
          <w:rFonts w:ascii="Arial" w:eastAsia="Arial" w:hAnsi="Arial"/>
          <w:color w:val="000000"/>
          <w:sz w:val="24"/>
        </w:rPr>
        <w:t xml:space="preserve"> of the present Code.</w:t>
      </w:r>
    </w:p>
    <w:p w:rsidR="00A52154" w:rsidRDefault="009A5C89">
      <w:pPr>
        <w:spacing w:before="3"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Demonstration of the photography negatives and of the photographs and slides, made during the interrogation, or the reproduction of the audio and/or the video recordings and of the cinema shooting of the interrogation shall be inadmissible before the preliminary announcement of the evidence, contained in the corresponding protocol of the interrogation or in the protocol of the court session.</w:t>
      </w:r>
    </w:p>
    <w:p w:rsidR="00A52154" w:rsidRDefault="009A5C89">
      <w:pPr>
        <w:spacing w:before="275" w:line="281"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281 of the Criminal-ProceduralCode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282.</w:t>
      </w:r>
      <w:r>
        <w:rPr>
          <w:rFonts w:ascii="Arial" w:eastAsia="Arial" w:hAnsi="Arial"/>
          <w:color w:val="000000"/>
          <w:sz w:val="24"/>
        </w:rPr>
        <w:t xml:space="preserve"> Interrogation of the Expert</w:t>
      </w:r>
    </w:p>
    <w:p w:rsidR="00A52154" w:rsidRDefault="009A5C89">
      <w:pPr>
        <w:numPr>
          <w:ilvl w:val="0"/>
          <w:numId w:val="364"/>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Upon the parties' petition or at its own initiative, the court shall have the right to summon for interrogation the expert who has issued the conclusion in the course of the preliminary inquisition, for him to explain or extend the conclusion he has given.</w:t>
      </w:r>
    </w:p>
    <w:p w:rsidR="00A52154" w:rsidRDefault="009A5C89">
      <w:pPr>
        <w:numPr>
          <w:ilvl w:val="0"/>
          <w:numId w:val="364"/>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announcement of the expert's conclusion, the parties may put questions to the expert. The first to put questions shall be the party, at whose initiative the expertise was appointed.</w:t>
      </w:r>
    </w:p>
    <w:p w:rsidR="00A52154" w:rsidRDefault="00A52154">
      <w:pPr>
        <w:sectPr w:rsidR="00A52154">
          <w:pgSz w:w="11904" w:h="16843"/>
          <w:pgMar w:top="1440" w:right="807" w:bottom="1187" w:left="827" w:header="720" w:footer="720" w:gutter="0"/>
          <w:cols w:space="720"/>
        </w:sectPr>
      </w:pPr>
    </w:p>
    <w:p w:rsidR="00A52154" w:rsidRDefault="009A5C89">
      <w:pPr>
        <w:numPr>
          <w:ilvl w:val="0"/>
          <w:numId w:val="365"/>
        </w:numPr>
        <w:tabs>
          <w:tab w:val="clear" w:pos="360"/>
          <w:tab w:val="left" w:pos="1152"/>
        </w:tabs>
        <w:spacing w:before="26"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If necessary, the court shall have the right to give to the expert the time he needs to prepare the answers to the questions of the court and of the parties.</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283.</w:t>
      </w:r>
      <w:r>
        <w:rPr>
          <w:rFonts w:ascii="Arial" w:eastAsia="Arial" w:hAnsi="Arial"/>
          <w:color w:val="000000"/>
          <w:sz w:val="24"/>
        </w:rPr>
        <w:t xml:space="preserve"> Performance of a Court Examination</w:t>
      </w:r>
    </w:p>
    <w:p w:rsidR="00A52154" w:rsidRDefault="009A5C89">
      <w:pPr>
        <w:numPr>
          <w:ilvl w:val="0"/>
          <w:numId w:val="366"/>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may appoint a court examination upon the parties' petition or at its own initiative.</w:t>
      </w:r>
    </w:p>
    <w:p w:rsidR="00A52154" w:rsidRDefault="009A5C89">
      <w:pPr>
        <w:numPr>
          <w:ilvl w:val="0"/>
          <w:numId w:val="366"/>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If a court examination is appointed, the presiding justice shall suggest that the parties submit questions to the expert in writing. The raised questions shall be announced and the opinions on them of the participants in the judicial proceedings shall be heard out. Having considered the said questions, the court in its ruling or resolution shall reject those of them which have no bearing on the criminal case or are outside the expert's competence, and shall formulate new questions.</w:t>
      </w:r>
    </w:p>
    <w:p w:rsidR="00A52154" w:rsidRDefault="009A5C89">
      <w:pPr>
        <w:numPr>
          <w:ilvl w:val="0"/>
          <w:numId w:val="36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examination shall be carried out in the order, established by</w:t>
      </w:r>
      <w:r>
        <w:rPr>
          <w:rFonts w:ascii="Arial" w:eastAsia="Arial" w:hAnsi="Arial"/>
          <w:b/>
          <w:color w:val="008000"/>
          <w:sz w:val="24"/>
        </w:rPr>
        <w:t xml:space="preserve"> Chapter 27</w:t>
      </w:r>
      <w:r>
        <w:rPr>
          <w:rFonts w:ascii="Arial" w:eastAsia="Arial" w:hAnsi="Arial"/>
          <w:color w:val="000000"/>
          <w:sz w:val="24"/>
        </w:rPr>
        <w:t xml:space="preserve"> of the present Code.</w:t>
      </w:r>
    </w:p>
    <w:p w:rsidR="00A52154" w:rsidRDefault="009A5C89">
      <w:pPr>
        <w:numPr>
          <w:ilvl w:val="0"/>
          <w:numId w:val="36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Upon a petition from the parties or at its own initiative, the court shall appoint a repeated or an additional court examination, if there are contradictions between the conclusions of the experts which cannot be overcome during the judicial proceedings by way of an interrogation of experts.</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284.</w:t>
      </w:r>
      <w:r>
        <w:rPr>
          <w:rFonts w:ascii="Arial" w:eastAsia="Arial" w:hAnsi="Arial"/>
          <w:color w:val="000000"/>
          <w:sz w:val="24"/>
        </w:rPr>
        <w:t xml:space="preserve"> Examination of Demonstrative Proof</w:t>
      </w:r>
    </w:p>
    <w:p w:rsidR="00A52154" w:rsidRDefault="009A5C89">
      <w:pPr>
        <w:numPr>
          <w:ilvl w:val="0"/>
          <w:numId w:val="367"/>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Demonstrative proof may be examined at any moment of the judicial investigation upon the parties' petition. The persons, to whom demonstrative proof is presented, shall have the right to draw the attention of the court to the circumstances of importance for the criminal case.</w:t>
      </w:r>
    </w:p>
    <w:p w:rsidR="00A52154" w:rsidRDefault="009A5C89">
      <w:pPr>
        <w:numPr>
          <w:ilvl w:val="0"/>
          <w:numId w:val="367"/>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Demonstrative proof may be examined by the court at the place of their location.</w:t>
      </w:r>
    </w:p>
    <w:p w:rsidR="00A52154" w:rsidRDefault="009A5C89">
      <w:pPr>
        <w:spacing w:before="275" w:line="275" w:lineRule="exact"/>
        <w:ind w:left="1656"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285.</w:t>
      </w:r>
      <w:r>
        <w:rPr>
          <w:rFonts w:ascii="Arial" w:eastAsia="Arial" w:hAnsi="Arial"/>
          <w:color w:val="000000"/>
          <w:spacing w:val="1"/>
          <w:sz w:val="24"/>
        </w:rPr>
        <w:t xml:space="preserve"> Reading Out the Protocols of Investigative Actions and the Other Documents</w:t>
      </w:r>
    </w:p>
    <w:p w:rsidR="00A52154" w:rsidRDefault="009A5C89">
      <w:pPr>
        <w:numPr>
          <w:ilvl w:val="0"/>
          <w:numId w:val="368"/>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protocols of investigative actions, the expert's conclusion he has given in the course of the preliminary inquisition, as well as the documents enclosed to the criminal case or submitted in the court session, may be read out in full or in part on the ground of a ruling or a resolution of the court, if the circumstances of importance for the criminal case are either described or certified in them.</w:t>
      </w:r>
    </w:p>
    <w:p w:rsidR="00A52154" w:rsidRDefault="009A5C89">
      <w:pPr>
        <w:numPr>
          <w:ilvl w:val="0"/>
          <w:numId w:val="368"/>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protocols of investigative actions, the expert's conclusion and the other documents shall be read out by the party, which has entered a petition for their pronouncement, or by the court.</w:t>
      </w:r>
    </w:p>
    <w:p w:rsidR="00A52154" w:rsidRDefault="009A5C89">
      <w:pPr>
        <w:spacing w:before="278" w:line="275" w:lineRule="exact"/>
        <w:ind w:left="792"/>
        <w:jc w:val="both"/>
        <w:textAlignment w:val="baseline"/>
        <w:rPr>
          <w:rFonts w:ascii="Arial" w:eastAsia="Arial" w:hAnsi="Arial"/>
          <w:b/>
          <w:color w:val="000080"/>
          <w:spacing w:val="-1"/>
          <w:sz w:val="24"/>
        </w:rPr>
      </w:pPr>
      <w:r>
        <w:rPr>
          <w:rFonts w:ascii="Arial" w:eastAsia="Arial" w:hAnsi="Arial"/>
          <w:b/>
          <w:color w:val="000080"/>
          <w:spacing w:val="-1"/>
          <w:sz w:val="24"/>
        </w:rPr>
        <w:t>Article 286.</w:t>
      </w:r>
      <w:r>
        <w:rPr>
          <w:rFonts w:ascii="Arial" w:eastAsia="Arial" w:hAnsi="Arial"/>
          <w:color w:val="000000"/>
          <w:spacing w:val="-1"/>
          <w:sz w:val="24"/>
        </w:rPr>
        <w:t xml:space="preserve"> Enclosure of Documents, Submitted to the Court, to Criminal Case Materials</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The documents, which have been submitted to the court session by the parties or which have been demanded by the court, may be studied and enclosed to the criminal case materials on the ground of a court ruling or resolution.</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287.</w:t>
      </w:r>
      <w:r>
        <w:rPr>
          <w:rFonts w:ascii="Arial" w:eastAsia="Arial" w:hAnsi="Arial"/>
          <w:color w:val="000000"/>
          <w:sz w:val="24"/>
        </w:rPr>
        <w:t xml:space="preserve"> Examination of the Locality and of the Premises</w:t>
      </w:r>
    </w:p>
    <w:p w:rsidR="00A52154" w:rsidRDefault="009A5C89">
      <w:pPr>
        <w:numPr>
          <w:ilvl w:val="0"/>
          <w:numId w:val="369"/>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locality and premises shall be examined by the court with the participation of the parties, and, if necessary, with the participation of the witnesses, of the expert and of the specialist. Examination of the premises shall be carried out on the ground of a court ruling or resolution.</w:t>
      </w:r>
    </w:p>
    <w:p w:rsidR="00A52154" w:rsidRDefault="009A5C89">
      <w:pPr>
        <w:numPr>
          <w:ilvl w:val="0"/>
          <w:numId w:val="369"/>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As he arrives at the scene of examination, the presiding justice shall announce the continuation of the court session and the court shall start the examination; to the defendant, the victim, the witnesses, the expert and the specialist may be put questions in connection with the</w:t>
      </w:r>
    </w:p>
    <w:p w:rsidR="00A52154" w:rsidRDefault="00A52154">
      <w:pPr>
        <w:sectPr w:rsidR="00A52154">
          <w:pgSz w:w="11904" w:h="16843"/>
          <w:pgMar w:top="1420" w:right="809" w:bottom="1187" w:left="825" w:header="720" w:footer="720" w:gutter="0"/>
          <w:cols w:space="720"/>
        </w:sectPr>
      </w:pPr>
    </w:p>
    <w:p w:rsidR="00A52154" w:rsidRDefault="009A5C89">
      <w:pPr>
        <w:spacing w:before="8" w:line="275" w:lineRule="exact"/>
        <w:textAlignment w:val="baseline"/>
        <w:rPr>
          <w:rFonts w:ascii="Arial" w:eastAsia="Arial" w:hAnsi="Arial"/>
          <w:color w:val="000000"/>
          <w:spacing w:val="-1"/>
          <w:sz w:val="24"/>
        </w:rPr>
      </w:pPr>
      <w:r>
        <w:rPr>
          <w:rFonts w:ascii="Arial" w:eastAsia="Arial" w:hAnsi="Arial"/>
          <w:color w:val="000000"/>
          <w:spacing w:val="-1"/>
          <w:sz w:val="24"/>
        </w:rPr>
        <w:lastRenderedPageBreak/>
        <w:t>examination.</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288.</w:t>
      </w:r>
      <w:r>
        <w:rPr>
          <w:rFonts w:ascii="Arial" w:eastAsia="Arial" w:hAnsi="Arial"/>
          <w:color w:val="000000"/>
          <w:sz w:val="24"/>
        </w:rPr>
        <w:t xml:space="preserve"> Investigative Experiment</w:t>
      </w:r>
    </w:p>
    <w:p w:rsidR="00A52154" w:rsidRDefault="009A5C89">
      <w:pPr>
        <w:numPr>
          <w:ilvl w:val="0"/>
          <w:numId w:val="370"/>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An investigative experiment shall be staged by the court with the participation of the parties and if necessary, also with the participation of the witnesses, the expert and the specialist. An investigative experiment shall be carried out on the ground of a court ruling or resolution.</w:t>
      </w:r>
    </w:p>
    <w:p w:rsidR="00A52154" w:rsidRDefault="009A5C89">
      <w:pPr>
        <w:numPr>
          <w:ilvl w:val="0"/>
          <w:numId w:val="37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court shall conduct an investigative experiment in conformity with the demands of </w:t>
      </w:r>
      <w:r>
        <w:rPr>
          <w:rFonts w:ascii="Arial" w:eastAsia="Arial" w:hAnsi="Arial"/>
          <w:b/>
          <w:color w:val="008000"/>
          <w:sz w:val="24"/>
        </w:rPr>
        <w:t>Article 181</w:t>
      </w:r>
      <w:r>
        <w:rPr>
          <w:rFonts w:ascii="Arial" w:eastAsia="Arial" w:hAnsi="Arial"/>
          <w:color w:val="000000"/>
          <w:sz w:val="24"/>
        </w:rPr>
        <w:t xml:space="preserve"> of the present Code.</w:t>
      </w:r>
    </w:p>
    <w:p w:rsidR="00A52154" w:rsidRDefault="009A5C89">
      <w:pPr>
        <w:spacing w:before="277" w:line="275" w:lineRule="exact"/>
        <w:ind w:left="792"/>
        <w:jc w:val="both"/>
        <w:textAlignment w:val="baseline"/>
        <w:rPr>
          <w:rFonts w:ascii="Arial" w:eastAsia="Arial" w:hAnsi="Arial"/>
          <w:b/>
          <w:color w:val="000080"/>
          <w:spacing w:val="-1"/>
          <w:sz w:val="24"/>
        </w:rPr>
      </w:pPr>
      <w:r>
        <w:rPr>
          <w:rFonts w:ascii="Arial" w:eastAsia="Arial" w:hAnsi="Arial"/>
          <w:b/>
          <w:color w:val="000080"/>
          <w:spacing w:val="-1"/>
          <w:sz w:val="24"/>
        </w:rPr>
        <w:t>Article 289.</w:t>
      </w:r>
      <w:r>
        <w:rPr>
          <w:rFonts w:ascii="Arial" w:eastAsia="Arial" w:hAnsi="Arial"/>
          <w:color w:val="000000"/>
          <w:spacing w:val="-1"/>
          <w:sz w:val="24"/>
        </w:rPr>
        <w:t xml:space="preserve"> Presenting for Identification</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If it is necessary to present a person or an object for identification in court, the identification shall be performed in accordance with the demands of</w:t>
      </w:r>
      <w:r>
        <w:rPr>
          <w:rFonts w:ascii="Arial" w:eastAsia="Arial" w:hAnsi="Arial"/>
          <w:b/>
          <w:color w:val="008000"/>
          <w:sz w:val="24"/>
        </w:rPr>
        <w:t xml:space="preserve"> Article 193</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290.</w:t>
      </w:r>
      <w:r>
        <w:rPr>
          <w:rFonts w:ascii="Arial" w:eastAsia="Arial" w:hAnsi="Arial"/>
          <w:color w:val="000000"/>
          <w:spacing w:val="-1"/>
          <w:sz w:val="24"/>
        </w:rPr>
        <w:t xml:space="preserve"> Identification</w:t>
      </w:r>
    </w:p>
    <w:p w:rsidR="00A52154" w:rsidRDefault="009A5C89">
      <w:pPr>
        <w:numPr>
          <w:ilvl w:val="0"/>
          <w:numId w:val="371"/>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An identification shall be carried out on the ground of a court ruling or resolution in the cases, envisaged in the first part of</w:t>
      </w:r>
      <w:r>
        <w:rPr>
          <w:rFonts w:ascii="Arial" w:eastAsia="Arial" w:hAnsi="Arial"/>
          <w:b/>
          <w:color w:val="008000"/>
          <w:sz w:val="24"/>
        </w:rPr>
        <w:t xml:space="preserve"> Article 179</w:t>
      </w:r>
      <w:r>
        <w:rPr>
          <w:rFonts w:ascii="Arial" w:eastAsia="Arial" w:hAnsi="Arial"/>
          <w:color w:val="000000"/>
          <w:sz w:val="24"/>
        </w:rPr>
        <w:t xml:space="preserve"> of the present Code.</w:t>
      </w:r>
    </w:p>
    <w:p w:rsidR="00A52154" w:rsidRDefault="009A5C89">
      <w:pPr>
        <w:numPr>
          <w:ilvl w:val="0"/>
          <w:numId w:val="371"/>
        </w:numPr>
        <w:tabs>
          <w:tab w:val="clear" w:pos="288"/>
          <w:tab w:val="left" w:pos="1080"/>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An identification of the person upon his stripping naked, shall be conducted in a separate room by a doctor or another specialist, who shall compile and sign the act of examination, after which the said person shall be taken back to the courtroom. In the presence of the parties and of the examined person, the doctor or another specialist shall inform the court about the traces and signs on the body of the examined person, if he has found such, and shall answer the questions put by the parties and by the judges. An act of an examination shall be enclosed to the materials of the criminal case.</w:t>
      </w:r>
    </w:p>
    <w:p w:rsidR="00A52154" w:rsidRDefault="009A5C89">
      <w:pPr>
        <w:spacing w:before="272" w:line="275" w:lineRule="exact"/>
        <w:ind w:left="792"/>
        <w:textAlignment w:val="baseline"/>
        <w:rPr>
          <w:rFonts w:ascii="Arial" w:eastAsia="Arial" w:hAnsi="Arial"/>
          <w:b/>
          <w:color w:val="000080"/>
          <w:sz w:val="24"/>
        </w:rPr>
      </w:pPr>
      <w:r>
        <w:rPr>
          <w:rFonts w:ascii="Arial" w:eastAsia="Arial" w:hAnsi="Arial"/>
          <w:b/>
          <w:color w:val="000080"/>
          <w:sz w:val="24"/>
        </w:rPr>
        <w:t>Article 291.</w:t>
      </w:r>
      <w:r>
        <w:rPr>
          <w:rFonts w:ascii="Arial" w:eastAsia="Arial" w:hAnsi="Arial"/>
          <w:color w:val="000000"/>
          <w:sz w:val="24"/>
        </w:rPr>
        <w:t xml:space="preserve"> Completing the Judicial Investigation</w:t>
      </w:r>
    </w:p>
    <w:p w:rsidR="00A52154" w:rsidRDefault="009A5C89">
      <w:pPr>
        <w:numPr>
          <w:ilvl w:val="0"/>
          <w:numId w:val="372"/>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study of the proof presented by the parties is completed, the presiding justice shall ask the parties whether they would like to make an addition to the judicial investigation. If a petition for an addition to the judicial investigation is filed, the court shall discuss it and take the corresponding decision.</w:t>
      </w:r>
    </w:p>
    <w:p w:rsidR="00A52154" w:rsidRDefault="009A5C89">
      <w:pPr>
        <w:numPr>
          <w:ilvl w:val="0"/>
          <w:numId w:val="372"/>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dealing with the petitions and carrying out the necessary judicial actions in connection with this, the presiding justice shall declare the judicial investigation to be complete.</w:t>
      </w:r>
    </w:p>
    <w:p w:rsidR="00A52154" w:rsidRDefault="009A5C89">
      <w:pPr>
        <w:spacing w:before="382"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38. Parties' Presentations and the Last Plea </w:t>
      </w:r>
      <w:r>
        <w:rPr>
          <w:rFonts w:ascii="Arial" w:eastAsia="Arial" w:hAnsi="Arial"/>
          <w:b/>
          <w:color w:val="000080"/>
          <w:sz w:val="24"/>
        </w:rPr>
        <w:br/>
        <w:t>of the Defendant</w:t>
      </w:r>
    </w:p>
    <w:p w:rsidR="00A52154" w:rsidRDefault="009A5C89">
      <w:pPr>
        <w:spacing w:before="383" w:line="275" w:lineRule="exact"/>
        <w:ind w:left="792"/>
        <w:textAlignment w:val="baseline"/>
        <w:rPr>
          <w:rFonts w:ascii="Arial" w:eastAsia="Arial" w:hAnsi="Arial"/>
          <w:b/>
          <w:color w:val="000080"/>
          <w:sz w:val="24"/>
        </w:rPr>
      </w:pPr>
      <w:r>
        <w:rPr>
          <w:rFonts w:ascii="Arial" w:eastAsia="Arial" w:hAnsi="Arial"/>
          <w:b/>
          <w:color w:val="000080"/>
          <w:sz w:val="24"/>
        </w:rPr>
        <w:t>Article 292.</w:t>
      </w:r>
      <w:r>
        <w:rPr>
          <w:rFonts w:ascii="Arial" w:eastAsia="Arial" w:hAnsi="Arial"/>
          <w:color w:val="000000"/>
          <w:sz w:val="24"/>
        </w:rPr>
        <w:t xml:space="preserve"> Content and Procedure for the Parties' Presentations</w:t>
      </w:r>
    </w:p>
    <w:p w:rsidR="00A52154" w:rsidRDefault="009A5C89">
      <w:pPr>
        <w:numPr>
          <w:ilvl w:val="0"/>
          <w:numId w:val="373"/>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parties' presentations shall consist of the speeches of the public prosecutor and of the counsel for the defence. If there is no counsel for the defence, in the parties' presentations shall take part the defendant.</w:t>
      </w:r>
    </w:p>
    <w:p w:rsidR="00A52154" w:rsidRDefault="009A5C89">
      <w:pPr>
        <w:numPr>
          <w:ilvl w:val="0"/>
          <w:numId w:val="373"/>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parties' argument in court may also take part the victim and his representative. The civil claimant, the civil defendant, their representatives and the defendant shall have the right to file a petition for the participation in the parties' debates.</w:t>
      </w:r>
    </w:p>
    <w:p w:rsidR="00A52154" w:rsidRDefault="009A5C89">
      <w:pPr>
        <w:numPr>
          <w:ilvl w:val="0"/>
          <w:numId w:val="373"/>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sequence of taking the floor by the participants in the parties' debates shall be established by the court. The public prosecutor shall in all cases be the first, and the defendant and his counsel for the defence - the last. The civil defendant and his representative shall take part in the parties' presentations of the case after the civil claimant and his representative.</w:t>
      </w:r>
    </w:p>
    <w:p w:rsidR="00A52154" w:rsidRDefault="009A5C89">
      <w:pPr>
        <w:numPr>
          <w:ilvl w:val="0"/>
          <w:numId w:val="373"/>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participant in the parties' argument shall have no right to refer to the proof, which</w:t>
      </w:r>
    </w:p>
    <w:p w:rsidR="00A52154" w:rsidRDefault="00A52154">
      <w:pPr>
        <w:sectPr w:rsidR="00A52154">
          <w:pgSz w:w="11904" w:h="16843"/>
          <w:pgMar w:top="1440" w:right="809" w:bottom="1207" w:left="825" w:header="720" w:footer="720" w:gutter="0"/>
          <w:cols w:space="720"/>
        </w:sectPr>
      </w:pPr>
    </w:p>
    <w:p w:rsidR="00A52154" w:rsidRDefault="006B1192">
      <w:pPr>
        <w:spacing w:before="6" w:line="275" w:lineRule="exact"/>
        <w:jc w:val="both"/>
        <w:textAlignment w:val="baseline"/>
        <w:rPr>
          <w:rFonts w:ascii="Arial" w:eastAsia="Arial" w:hAnsi="Arial"/>
          <w:color w:val="000000"/>
          <w:sz w:val="24"/>
        </w:rPr>
      </w:pPr>
      <w:r>
        <w:lastRenderedPageBreak/>
        <w:pict>
          <v:shape id="_x0000_s1037" type="#_x0000_t202" style="position:absolute;left:0;text-align:left;margin-left:78.5pt;margin-top:731.25pt;width:474.95pt;height:30.45pt;z-index:-251660288;mso-wrap-distance-left:0;mso-wrap-distance-right:0;mso-position-horizontal-relative:page;mso-position-vertical-relative:page" filled="f" stroked="f">
            <v:textbox inset="0,0,0,0">
              <w:txbxContent>
                <w:p w:rsidR="00764EB4" w:rsidRDefault="00764EB4">
                  <w:pPr>
                    <w:spacing w:before="8" w:line="275" w:lineRule="exact"/>
                    <w:textAlignment w:val="baseline"/>
                    <w:rPr>
                      <w:rFonts w:ascii="Arial" w:eastAsia="Arial" w:hAnsi="Arial"/>
                      <w:b/>
                      <w:color w:val="000080"/>
                      <w:sz w:val="24"/>
                    </w:rPr>
                  </w:pPr>
                  <w:r>
                    <w:rPr>
                      <w:rFonts w:ascii="Arial" w:eastAsia="Arial" w:hAnsi="Arial"/>
                      <w:b/>
                      <w:color w:val="000080"/>
                      <w:sz w:val="24"/>
                    </w:rPr>
                    <w:t>Article 298.</w:t>
                  </w:r>
                  <w:r>
                    <w:rPr>
                      <w:rFonts w:ascii="Arial" w:eastAsia="Arial" w:hAnsi="Arial"/>
                      <w:color w:val="000000"/>
                      <w:sz w:val="24"/>
                    </w:rPr>
                    <w:t xml:space="preserve"> Secrecy of the Judges' Conference</w:t>
                  </w:r>
                </w:p>
                <w:p w:rsidR="00764EB4" w:rsidRDefault="00764EB4">
                  <w:pPr>
                    <w:spacing w:after="38" w:line="274" w:lineRule="exact"/>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sentence shall be passed by the court in the retiring room. During the passing of</w:t>
                  </w:r>
                </w:p>
              </w:txbxContent>
            </v:textbox>
            <w10:wrap type="square" anchorx="page" anchory="page"/>
          </v:shape>
        </w:pict>
      </w:r>
      <w:r w:rsidR="009A5C89">
        <w:rPr>
          <w:rFonts w:ascii="Arial" w:eastAsia="Arial" w:hAnsi="Arial"/>
          <w:color w:val="000000"/>
          <w:sz w:val="24"/>
        </w:rPr>
        <w:t>have not been examined in the court session or which have been recognized by the court as inadmissible.</w:t>
      </w:r>
    </w:p>
    <w:p w:rsidR="00A52154" w:rsidRDefault="009A5C89">
      <w:pPr>
        <w:numPr>
          <w:ilvl w:val="0"/>
          <w:numId w:val="37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have no right to limit the length of the parties' presentations. The presiding justice shall have the right to stop the persons, taking part in the presentations of the case, if they concern the circumstances of no bearing on the criminal case under examination or the proof which have been recognized as inadmissible.</w:t>
      </w:r>
    </w:p>
    <w:p w:rsidR="00A52154" w:rsidRDefault="009A5C89">
      <w:pPr>
        <w:numPr>
          <w:ilvl w:val="0"/>
          <w:numId w:val="374"/>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all the participants in the discussion have pronounced their speeches, each of them may take the floor yet another time for a retort. The right to the last retort shall be enjoyed by the defendant or by his counsel for the defence.</w:t>
      </w:r>
    </w:p>
    <w:p w:rsidR="00A52154" w:rsidRDefault="009A5C89">
      <w:pPr>
        <w:numPr>
          <w:ilvl w:val="0"/>
          <w:numId w:val="37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persons, mentioned in the</w:t>
      </w:r>
      <w:r>
        <w:rPr>
          <w:rFonts w:ascii="Arial" w:eastAsia="Arial" w:hAnsi="Arial"/>
          <w:b/>
          <w:color w:val="008000"/>
          <w:sz w:val="24"/>
        </w:rPr>
        <w:t xml:space="preserve"> first to the third parts</w:t>
      </w:r>
      <w:r>
        <w:rPr>
          <w:rFonts w:ascii="Arial" w:eastAsia="Arial" w:hAnsi="Arial"/>
          <w:color w:val="000000"/>
          <w:sz w:val="24"/>
        </w:rPr>
        <w:t xml:space="preserve"> of this Article, shall have the right, after the end of the parties' debates but before the court departs to the retiring room, to submit to the court in writing the formulations of the decisions on the questions, indicated in </w:t>
      </w:r>
      <w:r>
        <w:rPr>
          <w:rFonts w:ascii="Arial" w:eastAsia="Arial" w:hAnsi="Arial"/>
          <w:b/>
          <w:color w:val="008000"/>
          <w:sz w:val="24"/>
        </w:rPr>
        <w:t>Items 1-6 of the first part of Article 299</w:t>
      </w:r>
      <w:r>
        <w:rPr>
          <w:rFonts w:ascii="Arial" w:eastAsia="Arial" w:hAnsi="Arial"/>
          <w:color w:val="000000"/>
          <w:sz w:val="24"/>
        </w:rPr>
        <w:t xml:space="preserve"> of the present Code, which they suggest. The proposed formulations do not have an obligatory force for the court.</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293.</w:t>
      </w:r>
      <w:r>
        <w:rPr>
          <w:rFonts w:ascii="Arial" w:eastAsia="Arial" w:hAnsi="Arial"/>
          <w:color w:val="000000"/>
          <w:spacing w:val="-1"/>
          <w:sz w:val="24"/>
        </w:rPr>
        <w:t xml:space="preserve"> Last Plea of the Defendant</w:t>
      </w:r>
    </w:p>
    <w:p w:rsidR="00A52154" w:rsidRDefault="009A5C89">
      <w:pPr>
        <w:numPr>
          <w:ilvl w:val="0"/>
          <w:numId w:val="37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parties' discussions are over, the presiding justice shall grant the last plea to the defendant. During the last plea, no questions shall be put to the defendant.</w:t>
      </w:r>
    </w:p>
    <w:p w:rsidR="00A52154" w:rsidRDefault="009A5C89">
      <w:pPr>
        <w:numPr>
          <w:ilvl w:val="0"/>
          <w:numId w:val="375"/>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have no right to limit the length of the defendant's last plea in time. Yet the presiding justice shall have the right to interrupt the defendant, if the circumstances the defendant describes have no bearing on the criminal case under examination.</w:t>
      </w:r>
    </w:p>
    <w:p w:rsidR="00A52154" w:rsidRDefault="009A5C89">
      <w:pPr>
        <w:spacing w:before="277" w:line="275" w:lineRule="exact"/>
        <w:ind w:left="792"/>
        <w:jc w:val="both"/>
        <w:textAlignment w:val="baseline"/>
        <w:rPr>
          <w:rFonts w:ascii="Arial" w:eastAsia="Arial" w:hAnsi="Arial"/>
          <w:b/>
          <w:color w:val="000080"/>
          <w:sz w:val="24"/>
        </w:rPr>
      </w:pPr>
      <w:r>
        <w:rPr>
          <w:rFonts w:ascii="Arial" w:eastAsia="Arial" w:hAnsi="Arial"/>
          <w:b/>
          <w:color w:val="000080"/>
          <w:sz w:val="24"/>
        </w:rPr>
        <w:t>Article 294.</w:t>
      </w:r>
      <w:r>
        <w:rPr>
          <w:rFonts w:ascii="Arial" w:eastAsia="Arial" w:hAnsi="Arial"/>
          <w:color w:val="000000"/>
          <w:sz w:val="24"/>
        </w:rPr>
        <w:t xml:space="preserve"> Resumption of the Judicial Investigation</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If the participants in the parties' discussion or the defendant in his last plea put forth some new circumstances of importance for the criminal case, or if they declare that it is necessary to submit new proof to be studied by the court, the court shall have the right to resume the judicial investigation. After the resumed judicial investigation is completed, the court shall once again open the parties' debates and grant the last plea to the defendant.</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295.</w:t>
      </w:r>
      <w:r>
        <w:rPr>
          <w:rFonts w:ascii="Arial" w:eastAsia="Arial" w:hAnsi="Arial"/>
          <w:color w:val="000000"/>
          <w:sz w:val="24"/>
        </w:rPr>
        <w:t xml:space="preserve"> Departure of the Court to the Retiring Room for Passing a Sentence</w:t>
      </w:r>
    </w:p>
    <w:p w:rsidR="00A52154" w:rsidRDefault="009A5C89">
      <w:pPr>
        <w:numPr>
          <w:ilvl w:val="0"/>
          <w:numId w:val="376"/>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heard out the last plea of the defendant, the court shall depart to the retiring room for passing a sentence, about which the presiding justice shall inform those present in the courtroom.</w:t>
      </w:r>
    </w:p>
    <w:p w:rsidR="00A52154" w:rsidRDefault="009A5C89">
      <w:pPr>
        <w:numPr>
          <w:ilvl w:val="0"/>
          <w:numId w:val="37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Before the court departs to the retiring room, the time of pronouncement of the sentence shall be declared to the participants in the judicial proceedings.</w:t>
      </w:r>
    </w:p>
    <w:p w:rsidR="00A52154" w:rsidRDefault="009A5C89">
      <w:pPr>
        <w:spacing w:before="385" w:line="277" w:lineRule="exact"/>
        <w:jc w:val="center"/>
        <w:textAlignment w:val="baseline"/>
        <w:rPr>
          <w:rFonts w:ascii="Arial" w:eastAsia="Arial" w:hAnsi="Arial"/>
          <w:b/>
          <w:color w:val="000080"/>
          <w:sz w:val="24"/>
        </w:rPr>
      </w:pPr>
      <w:r>
        <w:rPr>
          <w:rFonts w:ascii="Arial" w:eastAsia="Arial" w:hAnsi="Arial"/>
          <w:b/>
          <w:color w:val="000080"/>
          <w:sz w:val="24"/>
        </w:rPr>
        <w:t>Chapter 39. Passing the Sentence</w:t>
      </w:r>
    </w:p>
    <w:p w:rsidR="00A52154" w:rsidRDefault="009A5C89">
      <w:pPr>
        <w:spacing w:before="386" w:line="275" w:lineRule="exact"/>
        <w:ind w:left="792" w:right="1944"/>
        <w:jc w:val="both"/>
        <w:textAlignment w:val="baseline"/>
        <w:rPr>
          <w:rFonts w:ascii="Arial" w:eastAsia="Arial" w:hAnsi="Arial"/>
          <w:b/>
          <w:color w:val="000080"/>
          <w:spacing w:val="-2"/>
          <w:sz w:val="24"/>
        </w:rPr>
      </w:pPr>
      <w:r>
        <w:rPr>
          <w:rFonts w:ascii="Arial" w:eastAsia="Arial" w:hAnsi="Arial"/>
          <w:b/>
          <w:color w:val="000080"/>
          <w:spacing w:val="-2"/>
          <w:sz w:val="24"/>
        </w:rPr>
        <w:t>Article 296.</w:t>
      </w:r>
      <w:r>
        <w:rPr>
          <w:rFonts w:ascii="Arial" w:eastAsia="Arial" w:hAnsi="Arial"/>
          <w:color w:val="000000"/>
          <w:spacing w:val="-2"/>
          <w:sz w:val="24"/>
        </w:rPr>
        <w:t xml:space="preserve"> Passing the Sentence on Behalf of the Russian Federation The court shall pass the sentence on behalf of the Russian Federation.</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297.</w:t>
      </w:r>
      <w:r>
        <w:rPr>
          <w:rFonts w:ascii="Arial" w:eastAsia="Arial" w:hAnsi="Arial"/>
          <w:color w:val="000000"/>
          <w:sz w:val="24"/>
        </w:rPr>
        <w:t xml:space="preserve"> Legality, Substantiation and Justice of the Sentence</w:t>
      </w:r>
    </w:p>
    <w:p w:rsidR="00A52154" w:rsidRDefault="009A5C89">
      <w:pPr>
        <w:numPr>
          <w:ilvl w:val="0"/>
          <w:numId w:val="377"/>
        </w:numPr>
        <w:tabs>
          <w:tab w:val="clear" w:pos="360"/>
          <w:tab w:val="left" w:pos="1152"/>
        </w:tabs>
        <w:spacing w:line="274"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court sentence shall be legal, substantiated and just.</w:t>
      </w:r>
    </w:p>
    <w:p w:rsidR="00A52154" w:rsidRDefault="009A5C89">
      <w:pPr>
        <w:numPr>
          <w:ilvl w:val="0"/>
          <w:numId w:val="377"/>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shall be recognized as legal, substantiated and just, if it is passed in conformity with the demands of the present Code and relies on the correct application of the criminal law.</w:t>
      </w:r>
    </w:p>
    <w:p w:rsidR="00A52154" w:rsidRDefault="00A52154">
      <w:pPr>
        <w:sectPr w:rsidR="00A52154">
          <w:pgSz w:w="11904" w:h="16843"/>
          <w:pgMar w:top="1440" w:right="809" w:bottom="1822" w:left="825" w:header="720" w:footer="720" w:gutter="0"/>
          <w:cols w:space="720"/>
        </w:sectPr>
      </w:pPr>
    </w:p>
    <w:p w:rsidR="00A52154" w:rsidRDefault="009A5C8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the sentence in this room may be present only the judges, included into the composition of the court on the given criminal case.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After the end of the working hours, as well as in the course of the working day, the court shall have the right to have an interval for a break exiting out of the retiring room. The judges shall have no right to divulge the judgements put forth in the discussions and in passing the sentence.</w:t>
      </w:r>
    </w:p>
    <w:p w:rsidR="00A52154" w:rsidRDefault="009A5C89">
      <w:pPr>
        <w:spacing w:before="282" w:line="276" w:lineRule="exact"/>
        <w:ind w:left="792"/>
        <w:textAlignment w:val="baseline"/>
        <w:rPr>
          <w:rFonts w:ascii="Arial" w:eastAsia="Arial" w:hAnsi="Arial"/>
          <w:b/>
          <w:color w:val="000080"/>
          <w:sz w:val="24"/>
        </w:rPr>
      </w:pPr>
      <w:r>
        <w:rPr>
          <w:rFonts w:ascii="Arial" w:eastAsia="Arial" w:hAnsi="Arial"/>
          <w:b/>
          <w:color w:val="000080"/>
          <w:sz w:val="24"/>
        </w:rPr>
        <w:t>Article 299.</w:t>
      </w:r>
      <w:r>
        <w:rPr>
          <w:rFonts w:ascii="Arial" w:eastAsia="Arial" w:hAnsi="Arial"/>
          <w:color w:val="000000"/>
          <w:sz w:val="24"/>
        </w:rPr>
        <w:t xml:space="preserve"> Questions Resolved by the Court in Passing the Sentence</w:t>
      </w:r>
    </w:p>
    <w:p w:rsidR="00A52154" w:rsidRDefault="009A5C89">
      <w:pPr>
        <w:spacing w:before="273"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When passing the sentence, the court shall resolve the following questions in the retiring room:</w:t>
      </w:r>
    </w:p>
    <w:p w:rsidR="00A52154" w:rsidRDefault="009A5C89">
      <w:pPr>
        <w:numPr>
          <w:ilvl w:val="0"/>
          <w:numId w:val="3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it is proved that the action, the perpetration of which is incriminated to the defendant, has actually taken place;</w:t>
      </w:r>
    </w:p>
    <w:p w:rsidR="00A52154" w:rsidRDefault="009A5C89">
      <w:pPr>
        <w:numPr>
          <w:ilvl w:val="0"/>
          <w:numId w:val="378"/>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whether it is proved that the action was committed by the defendant;</w:t>
      </w:r>
    </w:p>
    <w:p w:rsidR="00A52154" w:rsidRDefault="009A5C89">
      <w:pPr>
        <w:numPr>
          <w:ilvl w:val="0"/>
          <w:numId w:val="3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this action is a crime and in what Item, part and Article of the</w:t>
      </w:r>
      <w:r>
        <w:rPr>
          <w:rFonts w:ascii="Arial" w:eastAsia="Arial" w:hAnsi="Arial"/>
          <w:b/>
          <w:color w:val="008000"/>
          <w:sz w:val="24"/>
        </w:rPr>
        <w:t xml:space="preserve"> Criminal Code </w:t>
      </w:r>
      <w:r>
        <w:rPr>
          <w:rFonts w:ascii="Arial" w:eastAsia="Arial" w:hAnsi="Arial"/>
          <w:color w:val="000000"/>
          <w:sz w:val="24"/>
        </w:rPr>
        <w:t>of the Russian Federation it is envisaged;</w:t>
      </w:r>
    </w:p>
    <w:p w:rsidR="00A52154" w:rsidRDefault="009A5C89">
      <w:pPr>
        <w:numPr>
          <w:ilvl w:val="0"/>
          <w:numId w:val="378"/>
        </w:numPr>
        <w:tabs>
          <w:tab w:val="clear" w:pos="432"/>
          <w:tab w:val="left" w:pos="1224"/>
        </w:tabs>
        <w:spacing w:before="3" w:line="276"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whether the defendant is guilty of committing this crime;</w:t>
      </w:r>
    </w:p>
    <w:p w:rsidR="00A52154" w:rsidRDefault="009A5C89">
      <w:pPr>
        <w:numPr>
          <w:ilvl w:val="0"/>
          <w:numId w:val="378"/>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whether the defendant is subject to a punishment for the crime he has committed;</w:t>
      </w:r>
    </w:p>
    <w:p w:rsidR="00A52154" w:rsidRDefault="009A5C89">
      <w:pPr>
        <w:numPr>
          <w:ilvl w:val="0"/>
          <w:numId w:val="378"/>
        </w:numPr>
        <w:tabs>
          <w:tab w:val="clear" w:pos="432"/>
          <w:tab w:val="left" w:pos="1224"/>
        </w:tabs>
        <w:spacing w:before="3"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whether there exist the circumstances, mitigating or aggravating the punishment;</w:t>
      </w:r>
    </w:p>
    <w:p w:rsidR="00A52154" w:rsidRDefault="009A5C89">
      <w:pPr>
        <w:spacing w:before="276" w:line="276" w:lineRule="exact"/>
        <w:ind w:firstLine="792"/>
        <w:jc w:val="both"/>
        <w:textAlignment w:val="baseline"/>
        <w:rPr>
          <w:rFonts w:ascii="Arial" w:eastAsia="Arial" w:hAnsi="Arial"/>
          <w:color w:val="000000"/>
          <w:sz w:val="24"/>
        </w:rPr>
      </w:pPr>
      <w:r>
        <w:rPr>
          <w:rFonts w:ascii="Arial" w:eastAsia="Arial" w:hAnsi="Arial"/>
          <w:color w:val="000000"/>
          <w:sz w:val="24"/>
        </w:rPr>
        <w:t>6.1) whether there are grounds for changing the category of the crime, which the defendant is accused of, for a less grave one in compliance with</w:t>
      </w:r>
      <w:r>
        <w:rPr>
          <w:rFonts w:ascii="Arial" w:eastAsia="Arial" w:hAnsi="Arial"/>
          <w:b/>
          <w:color w:val="008000"/>
          <w:sz w:val="24"/>
        </w:rPr>
        <w:t xml:space="preserve"> Part Six of Article 15</w:t>
      </w:r>
      <w:r>
        <w:rPr>
          <w:rFonts w:ascii="Arial" w:eastAsia="Arial" w:hAnsi="Arial"/>
          <w:color w:val="000000"/>
          <w:sz w:val="24"/>
        </w:rPr>
        <w:t xml:space="preserve"> of the Criminal Code of the Russian Federation;</w:t>
      </w:r>
    </w:p>
    <w:p w:rsidR="00A52154" w:rsidRDefault="009A5C89">
      <w:pPr>
        <w:numPr>
          <w:ilvl w:val="0"/>
          <w:numId w:val="378"/>
        </w:numPr>
        <w:tabs>
          <w:tab w:val="clear" w:pos="432"/>
          <w:tab w:val="left" w:pos="1224"/>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what punishment shall be meted out to the defendant;</w:t>
      </w:r>
    </w:p>
    <w:p w:rsidR="00A52154" w:rsidRDefault="009A5C89">
      <w:pPr>
        <w:spacing w:before="276" w:line="276" w:lineRule="exact"/>
        <w:ind w:firstLine="792"/>
        <w:jc w:val="both"/>
        <w:textAlignment w:val="baseline"/>
        <w:rPr>
          <w:rFonts w:ascii="Arial" w:eastAsia="Arial" w:hAnsi="Arial"/>
          <w:color w:val="000000"/>
          <w:sz w:val="24"/>
        </w:rPr>
      </w:pPr>
      <w:r>
        <w:rPr>
          <w:rFonts w:ascii="Arial" w:eastAsia="Arial" w:hAnsi="Arial"/>
          <w:color w:val="000000"/>
          <w:sz w:val="24"/>
        </w:rPr>
        <w:t>7.1) whether there are grounds for replacing punishment in the form of deprivation of liberty by compulsory labour in the procedure established by</w:t>
      </w:r>
      <w:r>
        <w:rPr>
          <w:rFonts w:ascii="Arial" w:eastAsia="Arial" w:hAnsi="Arial"/>
          <w:b/>
          <w:color w:val="008000"/>
          <w:sz w:val="24"/>
        </w:rPr>
        <w:t xml:space="preserve"> Article 53.1</w:t>
      </w:r>
      <w:r>
        <w:rPr>
          <w:rFonts w:ascii="Arial" w:eastAsia="Arial" w:hAnsi="Arial"/>
          <w:color w:val="000000"/>
          <w:sz w:val="24"/>
        </w:rPr>
        <w:t xml:space="preserve"> of the Criminal Code of the Russian Federation;</w:t>
      </w:r>
    </w:p>
    <w:p w:rsidR="00A52154" w:rsidRDefault="009A5C89">
      <w:pPr>
        <w:numPr>
          <w:ilvl w:val="0"/>
          <w:numId w:val="3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there exist the grounds for an adjudgement of a sentence without prescribing a punishment or for a relief from the punishment;</w:t>
      </w:r>
    </w:p>
    <w:p w:rsidR="00A52154" w:rsidRDefault="009A5C89">
      <w:pPr>
        <w:numPr>
          <w:ilvl w:val="0"/>
          <w:numId w:val="3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what kind of a correctional institution and what regime shall be prescribed for the defendant when inflicting upon him the punishment in the form of the deprivation of freedom;</w:t>
      </w:r>
    </w:p>
    <w:p w:rsidR="00A52154" w:rsidRDefault="009A5C89">
      <w:pPr>
        <w:numPr>
          <w:ilvl w:val="0"/>
          <w:numId w:val="378"/>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whether the civil claim is subject to satisfaction, in whose favour and in what size;</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10.1) if it is proven that the property subject to confiscation has been received as the result of committing a crime or is deemed an income from such property or has been used or intended for being used as an instrument of crime or for financing terrorism, an organised group, illegal armed formation or criminal community (criminal organisation);</w:t>
      </w:r>
    </w:p>
    <w:p w:rsidR="00A52154" w:rsidRDefault="009A5C89">
      <w:pPr>
        <w:numPr>
          <w:ilvl w:val="0"/>
          <w:numId w:val="3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what shall be done with the property, put under arrest, to provide for the civil claim or for the probable confiscation;</w:t>
      </w:r>
    </w:p>
    <w:p w:rsidR="00A52154" w:rsidRDefault="009A5C89">
      <w:pPr>
        <w:numPr>
          <w:ilvl w:val="0"/>
          <w:numId w:val="378"/>
        </w:numPr>
        <w:tabs>
          <w:tab w:val="clear" w:pos="432"/>
          <w:tab w:val="left" w:pos="1224"/>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what shall be done with the demonstrative proof;</w:t>
      </w:r>
    </w:p>
    <w:p w:rsidR="00A52154" w:rsidRDefault="009A5C89">
      <w:pPr>
        <w:numPr>
          <w:ilvl w:val="0"/>
          <w:numId w:val="378"/>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upon whom and in what amount shall be imposed the procedural outlays;</w:t>
      </w:r>
    </w:p>
    <w:p w:rsidR="00A52154" w:rsidRDefault="009A5C89">
      <w:pPr>
        <w:numPr>
          <w:ilvl w:val="0"/>
          <w:numId w:val="378"/>
        </w:numPr>
        <w:tabs>
          <w:tab w:val="clear" w:pos="432"/>
          <w:tab w:val="left" w:pos="1224"/>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the court shall deprive the defendant in the cases, stipulated by</w:t>
      </w:r>
      <w:r>
        <w:rPr>
          <w:rFonts w:ascii="Arial" w:eastAsia="Arial" w:hAnsi="Arial"/>
          <w:b/>
          <w:color w:val="008000"/>
          <w:sz w:val="24"/>
        </w:rPr>
        <w:t xml:space="preserve"> Article 48</w:t>
      </w:r>
      <w:r>
        <w:rPr>
          <w:rFonts w:ascii="Arial" w:eastAsia="Arial" w:hAnsi="Arial"/>
          <w:color w:val="000000"/>
          <w:sz w:val="24"/>
        </w:rPr>
        <w:t xml:space="preserve"> of the Criminal Code of the Russian Federation, of the special, military or honorary title, of the class rank and of the state awards;</w:t>
      </w:r>
    </w:p>
    <w:p w:rsidR="00A52154" w:rsidRDefault="009A5C89">
      <w:pPr>
        <w:numPr>
          <w:ilvl w:val="0"/>
          <w:numId w:val="378"/>
        </w:numPr>
        <w:tabs>
          <w:tab w:val="clear" w:pos="432"/>
          <w:tab w:val="left" w:pos="1224"/>
        </w:tabs>
        <w:spacing w:before="6"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coercive measures of an educational natural shall be applied in the cases, envisaged in</w:t>
      </w:r>
      <w:r>
        <w:rPr>
          <w:rFonts w:ascii="Arial" w:eastAsia="Arial" w:hAnsi="Arial"/>
          <w:b/>
          <w:color w:val="008000"/>
          <w:sz w:val="24"/>
        </w:rPr>
        <w:t xml:space="preserve"> Articles 90</w:t>
      </w:r>
      <w:r>
        <w:rPr>
          <w:rFonts w:ascii="Arial" w:eastAsia="Arial" w:hAnsi="Arial"/>
          <w:color w:val="000000"/>
          <w:sz w:val="24"/>
        </w:rPr>
        <w:t xml:space="preserve"> and</w:t>
      </w:r>
      <w:r>
        <w:rPr>
          <w:rFonts w:ascii="Arial" w:eastAsia="Arial" w:hAnsi="Arial"/>
          <w:b/>
          <w:color w:val="008000"/>
          <w:sz w:val="24"/>
        </w:rPr>
        <w:t xml:space="preserve"> 91</w:t>
      </w:r>
      <w:r>
        <w:rPr>
          <w:rFonts w:ascii="Arial" w:eastAsia="Arial" w:hAnsi="Arial"/>
          <w:color w:val="000000"/>
          <w:sz w:val="24"/>
        </w:rPr>
        <w:t xml:space="preserve"> of the Criminal Code of the Russian Federation;</w:t>
      </w:r>
    </w:p>
    <w:p w:rsidR="00A52154" w:rsidRDefault="009A5C89">
      <w:pPr>
        <w:numPr>
          <w:ilvl w:val="0"/>
          <w:numId w:val="3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coercive measures of the medical character may be applied in the cases, envisaged in</w:t>
      </w:r>
      <w:r>
        <w:rPr>
          <w:rFonts w:ascii="Arial" w:eastAsia="Arial" w:hAnsi="Arial"/>
          <w:b/>
          <w:color w:val="008000"/>
          <w:sz w:val="24"/>
        </w:rPr>
        <w:t xml:space="preserve"> Article 99</w:t>
      </w:r>
      <w:r>
        <w:rPr>
          <w:rFonts w:ascii="Arial" w:eastAsia="Arial" w:hAnsi="Arial"/>
          <w:color w:val="000000"/>
          <w:sz w:val="24"/>
        </w:rPr>
        <w:t xml:space="preserve"> of the Criminal Code of the Russian Federation;</w:t>
      </w:r>
    </w:p>
    <w:p w:rsidR="00A52154" w:rsidRDefault="009A5C89">
      <w:pPr>
        <w:numPr>
          <w:ilvl w:val="0"/>
          <w:numId w:val="378"/>
        </w:numPr>
        <w:tabs>
          <w:tab w:val="clear" w:pos="432"/>
          <w:tab w:val="left" w:pos="1224"/>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whether the measure of restriction, applied towards the defendant, shall be cancelled or changed.</w:t>
      </w:r>
    </w:p>
    <w:p w:rsidR="00A52154" w:rsidRDefault="00A52154">
      <w:pPr>
        <w:sectPr w:rsidR="00A52154">
          <w:pgSz w:w="11904" w:h="16843"/>
          <w:pgMar w:top="1440" w:right="817" w:bottom="1187" w:left="817" w:header="720" w:footer="720" w:gutter="0"/>
          <w:cols w:space="720"/>
        </w:sectPr>
      </w:pPr>
    </w:p>
    <w:p w:rsidR="00A52154" w:rsidRDefault="009A5C89">
      <w:pPr>
        <w:numPr>
          <w:ilvl w:val="0"/>
          <w:numId w:val="379"/>
        </w:numPr>
        <w:tabs>
          <w:tab w:val="clear" w:pos="360"/>
          <w:tab w:val="left" w:pos="1152"/>
        </w:tabs>
        <w:spacing w:before="28"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If the defendant is accused of the perpetration of several crimes, the court shall resolve the questions, pointed out in</w:t>
      </w:r>
      <w:r>
        <w:rPr>
          <w:rFonts w:ascii="Arial" w:eastAsia="Arial" w:hAnsi="Arial"/>
          <w:b/>
          <w:color w:val="008000"/>
          <w:sz w:val="24"/>
        </w:rPr>
        <w:t xml:space="preserve"> Items 1-7 of the first part</w:t>
      </w:r>
      <w:r>
        <w:rPr>
          <w:rFonts w:ascii="Arial" w:eastAsia="Arial" w:hAnsi="Arial"/>
          <w:color w:val="000000"/>
          <w:sz w:val="24"/>
        </w:rPr>
        <w:t xml:space="preserve"> of this Article, with respect to every crime separately.</w:t>
      </w:r>
    </w:p>
    <w:p w:rsidR="00A52154" w:rsidRDefault="009A5C89">
      <w:pPr>
        <w:numPr>
          <w:ilvl w:val="0"/>
          <w:numId w:val="379"/>
        </w:numPr>
        <w:tabs>
          <w:tab w:val="clear" w:pos="360"/>
          <w:tab w:val="left" w:pos="1152"/>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If several defendants are charged with committing the crime, the court shall resolve the questions, pointed out in Items 1-7 of the first part of this Article, with respect to every defendant separately, while determining his role and the extent of his participation in the perpetrated act.</w:t>
      </w:r>
    </w:p>
    <w:p w:rsidR="00A52154" w:rsidRDefault="009A5C8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300.</w:t>
      </w:r>
      <w:r>
        <w:rPr>
          <w:rFonts w:ascii="Arial" w:eastAsia="Arial" w:hAnsi="Arial"/>
          <w:color w:val="000000"/>
          <w:sz w:val="24"/>
        </w:rPr>
        <w:t xml:space="preserve"> Resolving the Question of the Defendant's Sanity</w:t>
      </w:r>
    </w:p>
    <w:p w:rsidR="00A52154" w:rsidRDefault="009A5C89">
      <w:pPr>
        <w:numPr>
          <w:ilvl w:val="0"/>
          <w:numId w:val="380"/>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cases, envisaged by</w:t>
      </w:r>
      <w:r>
        <w:rPr>
          <w:rFonts w:ascii="Arial" w:eastAsia="Arial" w:hAnsi="Arial"/>
          <w:b/>
          <w:color w:val="008000"/>
          <w:sz w:val="24"/>
        </w:rPr>
        <w:t xml:space="preserve"> Item 16 of the first part of Article 299</w:t>
      </w:r>
      <w:r>
        <w:rPr>
          <w:rFonts w:ascii="Arial" w:eastAsia="Arial" w:hAnsi="Arial"/>
          <w:color w:val="000000"/>
          <w:sz w:val="24"/>
        </w:rPr>
        <w:t xml:space="preserve"> of the present Code, the court shall discuss the question of the defendant's sanity, if this question has arisen in the course of the preliminary inquisition or of the judicial proceedings.</w:t>
      </w:r>
    </w:p>
    <w:p w:rsidR="00A52154" w:rsidRDefault="009A5C89">
      <w:pPr>
        <w:numPr>
          <w:ilvl w:val="0"/>
          <w:numId w:val="380"/>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recognized that the defendant was in a state of mental derangement during the perpetration of the crime or that he has plunged into the state of mental derangement after committing the crime, which precluded the possibility for him to realize the actual character and the social danger of his actions (his lack of action) or to govern them, the court shall pass a resolution in the order, established by</w:t>
      </w:r>
      <w:r>
        <w:rPr>
          <w:rFonts w:ascii="Arial" w:eastAsia="Arial" w:hAnsi="Arial"/>
          <w:b/>
          <w:color w:val="008000"/>
          <w:sz w:val="24"/>
        </w:rPr>
        <w:t xml:space="preserve"> Chapter 51</w:t>
      </w:r>
      <w:r>
        <w:rPr>
          <w:rFonts w:ascii="Arial" w:eastAsia="Arial" w:hAnsi="Arial"/>
          <w:color w:val="000000"/>
          <w:sz w:val="24"/>
        </w:rPr>
        <w:t xml:space="preserve"> of the present Code.</w:t>
      </w:r>
    </w:p>
    <w:p w:rsidR="00A52154" w:rsidRDefault="009A5C89">
      <w:pPr>
        <w:spacing w:before="278"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301.</w:t>
      </w:r>
      <w:r>
        <w:rPr>
          <w:rFonts w:ascii="Arial" w:eastAsia="Arial" w:hAnsi="Arial"/>
          <w:color w:val="000000"/>
          <w:sz w:val="24"/>
        </w:rPr>
        <w:t xml:space="preserve"> Procedure of the Judges' Conference in the Collegiate Consideration of a Criminal Case</w:t>
      </w:r>
    </w:p>
    <w:p w:rsidR="00A52154" w:rsidRDefault="009A5C89">
      <w:pPr>
        <w:numPr>
          <w:ilvl w:val="0"/>
          <w:numId w:val="38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When passing the sentence in the retiring room if the criminal case was examined by the court collectively, the presiding justice shall arrange the questions for resolving them in the order, established by</w:t>
      </w:r>
      <w:r>
        <w:rPr>
          <w:rFonts w:ascii="Arial" w:eastAsia="Arial" w:hAnsi="Arial"/>
          <w:b/>
          <w:color w:val="008000"/>
          <w:sz w:val="24"/>
        </w:rPr>
        <w:t xml:space="preserve"> Article 299</w:t>
      </w:r>
      <w:r>
        <w:rPr>
          <w:rFonts w:ascii="Arial" w:eastAsia="Arial" w:hAnsi="Arial"/>
          <w:color w:val="000000"/>
          <w:sz w:val="24"/>
        </w:rPr>
        <w:t xml:space="preserve"> of the present Code.</w:t>
      </w:r>
    </w:p>
    <w:p w:rsidR="00A52154" w:rsidRDefault="009A5C89">
      <w:pPr>
        <w:numPr>
          <w:ilvl w:val="0"/>
          <w:numId w:val="381"/>
        </w:numPr>
        <w:tabs>
          <w:tab w:val="clear" w:pos="360"/>
          <w:tab w:val="left" w:pos="1152"/>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In the resolution of every question, the judge shall have no right to abstain from the voting, with the exception of the cases envisaged in the third part of this Article. All the questions shall be resolved by the majority vote. The presiding justice shall be the last to cast his vote.</w:t>
      </w:r>
    </w:p>
    <w:p w:rsidR="00A52154" w:rsidRDefault="009A5C89">
      <w:pPr>
        <w:numPr>
          <w:ilvl w:val="0"/>
          <w:numId w:val="38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judge, who gave his vote for the acquittal of the defendant and who was left in the minority, shall be granted the right to abstain from the voting on the questions of the application of the criminal law. If the judges' opinions on the questions of qualifying the crime or on the measure of the punishment have diverged, the vote cast for the acquittal shall be added to the votes, cast for the qualification of the crime in conformity with a criminal law envisaging a less serious crime and for meting out a milder punishment.</w:t>
      </w:r>
    </w:p>
    <w:p w:rsidR="00A52154" w:rsidRDefault="009A5C89">
      <w:pPr>
        <w:numPr>
          <w:ilvl w:val="0"/>
          <w:numId w:val="38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measure of the punishment in the form of the death penalty may be administered to the guilty person only by a unanimous decision of all the judges.</w:t>
      </w:r>
    </w:p>
    <w:p w:rsidR="00A52154" w:rsidRDefault="009A5C89">
      <w:pPr>
        <w:numPr>
          <w:ilvl w:val="0"/>
          <w:numId w:val="38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holding a special opinion on the passed sentence, shall have the right to put it in writing in the retiring room. The special opinion shall be enclosed to the sentence and shall not be announced in the courtroom.</w:t>
      </w:r>
    </w:p>
    <w:p w:rsidR="00A52154" w:rsidRDefault="009A5C89">
      <w:pPr>
        <w:spacing w:before="27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302.</w:t>
      </w:r>
      <w:r>
        <w:rPr>
          <w:rFonts w:ascii="Arial" w:eastAsia="Arial" w:hAnsi="Arial"/>
          <w:color w:val="000000"/>
          <w:spacing w:val="-1"/>
          <w:sz w:val="24"/>
        </w:rPr>
        <w:t xml:space="preserve"> Kinds of Sentences</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court sentence may be either a judgement of acquittal or a judgement of conviction.</w:t>
      </w:r>
    </w:p>
    <w:p w:rsidR="00A52154" w:rsidRDefault="009A5C89">
      <w:pPr>
        <w:spacing w:before="3" w:line="276" w:lineRule="exact"/>
        <w:ind w:left="792"/>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judgement of acquittal shall be passed in the cases, when:</w:t>
      </w:r>
    </w:p>
    <w:p w:rsidR="00A52154" w:rsidRDefault="009A5C89">
      <w:pPr>
        <w:numPr>
          <w:ilvl w:val="0"/>
          <w:numId w:val="382"/>
        </w:numPr>
        <w:tabs>
          <w:tab w:val="clear" w:pos="360"/>
          <w:tab w:val="left" w:pos="1152"/>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event of the crime is not established;</w:t>
      </w:r>
    </w:p>
    <w:p w:rsidR="00A52154" w:rsidRDefault="009A5C89">
      <w:pPr>
        <w:numPr>
          <w:ilvl w:val="0"/>
          <w:numId w:val="382"/>
        </w:numPr>
        <w:tabs>
          <w:tab w:val="clear" w:pos="360"/>
          <w:tab w:val="left" w:pos="1152"/>
        </w:tabs>
        <w:spacing w:before="2"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defendant is not involved in the perpetration of the crime;</w:t>
      </w:r>
    </w:p>
    <w:p w:rsidR="00A52154" w:rsidRDefault="009A5C89">
      <w:pPr>
        <w:numPr>
          <w:ilvl w:val="0"/>
          <w:numId w:val="382"/>
        </w:numPr>
        <w:tabs>
          <w:tab w:val="clear" w:pos="360"/>
          <w:tab w:val="left" w:pos="1152"/>
        </w:tabs>
        <w:spacing w:line="274"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corpus delicti is not available of a crime in the defendant's action;</w:t>
      </w:r>
    </w:p>
    <w:p w:rsidR="00A52154" w:rsidRDefault="009A5C89">
      <w:pPr>
        <w:numPr>
          <w:ilvl w:val="0"/>
          <w:numId w:val="382"/>
        </w:numPr>
        <w:tabs>
          <w:tab w:val="clear" w:pos="360"/>
          <w:tab w:val="left" w:pos="1152"/>
        </w:tabs>
        <w:spacing w:before="3"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college of jurors has passed with respect to the defendant the</w:t>
      </w:r>
      <w:r>
        <w:rPr>
          <w:rFonts w:ascii="Arial" w:eastAsia="Arial" w:hAnsi="Arial"/>
          <w:b/>
          <w:color w:val="008000"/>
          <w:spacing w:val="-2"/>
          <w:sz w:val="24"/>
        </w:rPr>
        <w:t xml:space="preserve"> verdict</w:t>
      </w:r>
      <w:r>
        <w:rPr>
          <w:rFonts w:ascii="Arial" w:eastAsia="Arial" w:hAnsi="Arial"/>
          <w:color w:val="000000"/>
          <w:spacing w:val="-2"/>
          <w:sz w:val="24"/>
        </w:rPr>
        <w:t xml:space="preserve"> of not guilty.</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acquittal on any of the grounds, stipulated in the second part of this Article, shall signify recognizing the defendant as being not guilty and shall entail his rehabilitation in conformity with the procedure laid down by</w:t>
      </w:r>
      <w:r>
        <w:rPr>
          <w:rFonts w:ascii="Arial" w:eastAsia="Arial" w:hAnsi="Arial"/>
          <w:b/>
          <w:color w:val="008000"/>
          <w:sz w:val="24"/>
        </w:rPr>
        <w:t xml:space="preserve"> Chapter 18</w:t>
      </w:r>
      <w:r>
        <w:rPr>
          <w:rFonts w:ascii="Arial" w:eastAsia="Arial" w:hAnsi="Arial"/>
          <w:color w:val="000000"/>
          <w:sz w:val="24"/>
        </w:rPr>
        <w:t xml:space="preserve"> of the present Code.</w:t>
      </w:r>
    </w:p>
    <w:p w:rsidR="00A52154" w:rsidRDefault="009A5C89">
      <w:pPr>
        <w:spacing w:before="2" w:line="276" w:lineRule="exact"/>
        <w:ind w:left="792"/>
        <w:jc w:val="both"/>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The judgement of conviction cannot be based on the suppositions and shall be passed</w:t>
      </w:r>
    </w:p>
    <w:p w:rsidR="00A52154" w:rsidRDefault="00A52154">
      <w:pPr>
        <w:sectPr w:rsidR="00A52154">
          <w:pgSz w:w="11904" w:h="16843"/>
          <w:pgMar w:top="1420" w:right="809" w:bottom="1147" w:left="825"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only on the condition that in the course of the judicial proceedings the defendant's guilt in committing the crime was confirmed by the aggregate of the proof, studied by the court.</w:t>
      </w:r>
    </w:p>
    <w:p w:rsidR="00A52154" w:rsidRDefault="009A5C89">
      <w:pPr>
        <w:spacing w:before="3"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5.</w:t>
      </w:r>
      <w:r>
        <w:rPr>
          <w:rFonts w:ascii="Arial" w:eastAsia="Arial" w:hAnsi="Arial"/>
          <w:color w:val="000000"/>
          <w:spacing w:val="-1"/>
          <w:sz w:val="24"/>
        </w:rPr>
        <w:t xml:space="preserve"> The judgement of conviction shall be passed:</w:t>
      </w:r>
    </w:p>
    <w:p w:rsidR="00A52154" w:rsidRDefault="009A5C89">
      <w:pPr>
        <w:numPr>
          <w:ilvl w:val="0"/>
          <w:numId w:val="383"/>
        </w:numPr>
        <w:tabs>
          <w:tab w:val="clear" w:pos="288"/>
          <w:tab w:val="left" w:pos="1080"/>
        </w:tabs>
        <w:spacing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prescribing a punishment to be served by the convict;</w:t>
      </w:r>
    </w:p>
    <w:p w:rsidR="00A52154" w:rsidRDefault="009A5C89">
      <w:pPr>
        <w:numPr>
          <w:ilvl w:val="0"/>
          <w:numId w:val="383"/>
        </w:numPr>
        <w:tabs>
          <w:tab w:val="clear" w:pos="288"/>
          <w:tab w:val="left" w:pos="1080"/>
        </w:tabs>
        <w:spacing w:before="4" w:line="275" w:lineRule="exact"/>
        <w:ind w:left="0" w:firstLine="792"/>
        <w:textAlignment w:val="baseline"/>
        <w:rPr>
          <w:rFonts w:ascii="Arial" w:eastAsia="Arial" w:hAnsi="Arial"/>
          <w:color w:val="000000"/>
          <w:sz w:val="24"/>
        </w:rPr>
      </w:pPr>
      <w:r>
        <w:rPr>
          <w:rFonts w:ascii="Arial" w:eastAsia="Arial" w:hAnsi="Arial"/>
          <w:color w:val="000000"/>
          <w:sz w:val="24"/>
        </w:rPr>
        <w:t>prescribing a punishment and relief from serving it; or</w:t>
      </w:r>
    </w:p>
    <w:p w:rsidR="00A52154" w:rsidRDefault="009A5C89">
      <w:pPr>
        <w:numPr>
          <w:ilvl w:val="0"/>
          <w:numId w:val="383"/>
        </w:numPr>
        <w:tabs>
          <w:tab w:val="clear" w:pos="288"/>
          <w:tab w:val="left" w:pos="1080"/>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without prescribing a punishment.</w:t>
      </w:r>
    </w:p>
    <w:p w:rsidR="00A52154" w:rsidRDefault="009A5C89">
      <w:pPr>
        <w:spacing w:before="3"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6.</w:t>
      </w:r>
      <w:r>
        <w:rPr>
          <w:rFonts w:ascii="Arial" w:eastAsia="Arial" w:hAnsi="Arial"/>
          <w:color w:val="000000"/>
          <w:spacing w:val="-1"/>
          <w:sz w:val="24"/>
        </w:rPr>
        <w:t xml:space="preserve"> The court shall pass the verdict of guilty in the case stipulated by Item 2 of the fifth part</w:t>
      </w:r>
    </w:p>
    <w:p w:rsidR="00A52154" w:rsidRDefault="009A5C89">
      <w:pPr>
        <w:spacing w:line="275" w:lineRule="exact"/>
        <w:textAlignment w:val="baseline"/>
        <w:rPr>
          <w:rFonts w:ascii="Arial" w:eastAsia="Arial" w:hAnsi="Arial"/>
          <w:color w:val="000000"/>
          <w:sz w:val="24"/>
        </w:rPr>
      </w:pPr>
      <w:r>
        <w:rPr>
          <w:rFonts w:ascii="Arial" w:eastAsia="Arial" w:hAnsi="Arial"/>
          <w:color w:val="000000"/>
          <w:sz w:val="24"/>
        </w:rPr>
        <w:t>of this Article, if by the moment of passing the sentence:</w:t>
      </w:r>
    </w:p>
    <w:p w:rsidR="00A52154" w:rsidRDefault="009A5C89">
      <w:pPr>
        <w:numPr>
          <w:ilvl w:val="0"/>
          <w:numId w:val="384"/>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an act of amnesty is issued, which absolves from the application of the punishment meted out to the convict by the given sentence;</w:t>
      </w:r>
    </w:p>
    <w:p w:rsidR="00A52154" w:rsidRDefault="009A5C89">
      <w:pPr>
        <w:numPr>
          <w:ilvl w:val="0"/>
          <w:numId w:val="384"/>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time of the defendant's being held in custody on the given criminal case with an account for the rules for offsetting the punishment, established by</w:t>
      </w:r>
      <w:r>
        <w:rPr>
          <w:rFonts w:ascii="Arial" w:eastAsia="Arial" w:hAnsi="Arial"/>
          <w:b/>
          <w:color w:val="008000"/>
          <w:spacing w:val="1"/>
          <w:sz w:val="24"/>
        </w:rPr>
        <w:t xml:space="preserve"> Article 72</w:t>
      </w:r>
      <w:r>
        <w:rPr>
          <w:rFonts w:ascii="Arial" w:eastAsia="Arial" w:hAnsi="Arial"/>
          <w:color w:val="000000"/>
          <w:spacing w:val="1"/>
          <w:sz w:val="24"/>
        </w:rPr>
        <w:t xml:space="preserve"> of the Criminal Code of the Russian Federation, consumes the punishment, prescribed to the defendant by the court.</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As it passes the judgement of conviction with the prescription of the punishment that shall be served by the convict, the court shall define precisely the form of the punishment, its size and the start of counting the term of serving it.</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If the grounds for the termination of a criminal case and/or of the criminal prosecution, pointed out in</w:t>
      </w:r>
      <w:r>
        <w:rPr>
          <w:rFonts w:ascii="Arial" w:eastAsia="Arial" w:hAnsi="Arial"/>
          <w:b/>
          <w:color w:val="008000"/>
          <w:sz w:val="24"/>
        </w:rPr>
        <w:t xml:space="preserve"> Items 1-3 of the first part of Article 24</w:t>
      </w:r>
      <w:r>
        <w:rPr>
          <w:rFonts w:ascii="Arial" w:eastAsia="Arial" w:hAnsi="Arial"/>
          <w:color w:val="000000"/>
          <w:sz w:val="24"/>
        </w:rPr>
        <w:t xml:space="preserve"> and in</w:t>
      </w:r>
      <w:r>
        <w:rPr>
          <w:rFonts w:ascii="Arial" w:eastAsia="Arial" w:hAnsi="Arial"/>
          <w:b/>
          <w:color w:val="008000"/>
          <w:sz w:val="24"/>
        </w:rPr>
        <w:t xml:space="preserve"> Items 1 and 3 of the first part of Article 27</w:t>
      </w:r>
      <w:r>
        <w:rPr>
          <w:rFonts w:ascii="Arial" w:eastAsia="Arial" w:hAnsi="Arial"/>
          <w:color w:val="000000"/>
          <w:sz w:val="24"/>
        </w:rPr>
        <w:t xml:space="preserve"> of the present Code, are revealed in the course of the judicial proceedings, the court shall go on with an examination of the criminal case in the usual order, till resolving it on the merit. In the cases, envisaged by Items 1 and</w:t>
      </w:r>
      <w:r>
        <w:rPr>
          <w:rFonts w:ascii="Arial" w:eastAsia="Arial" w:hAnsi="Arial"/>
          <w:b/>
          <w:color w:val="008000"/>
          <w:sz w:val="24"/>
        </w:rPr>
        <w:t xml:space="preserve"> 2 of the first part of Article 24</w:t>
      </w:r>
      <w:r>
        <w:rPr>
          <w:rFonts w:ascii="Arial" w:eastAsia="Arial" w:hAnsi="Arial"/>
          <w:color w:val="000000"/>
          <w:sz w:val="24"/>
        </w:rPr>
        <w:t xml:space="preserve"> and by Items 1 and</w:t>
      </w:r>
      <w:r>
        <w:rPr>
          <w:rFonts w:ascii="Arial" w:eastAsia="Arial" w:hAnsi="Arial"/>
          <w:b/>
          <w:color w:val="008000"/>
          <w:sz w:val="24"/>
        </w:rPr>
        <w:t xml:space="preserve"> 2 of the first part of Article 27</w:t>
      </w:r>
      <w:r>
        <w:rPr>
          <w:rFonts w:ascii="Arial" w:eastAsia="Arial" w:hAnsi="Arial"/>
          <w:color w:val="000000"/>
          <w:sz w:val="24"/>
        </w:rPr>
        <w:t xml:space="preserve"> of the present Code, the court shall pass a judgement of acquittal, and in the cases, stipulated by</w:t>
      </w:r>
      <w:r>
        <w:rPr>
          <w:rFonts w:ascii="Arial" w:eastAsia="Arial" w:hAnsi="Arial"/>
          <w:b/>
          <w:color w:val="008000"/>
          <w:sz w:val="24"/>
        </w:rPr>
        <w:t xml:space="preserve"> Item 3 of the first part of Article 24</w:t>
      </w:r>
      <w:r>
        <w:rPr>
          <w:rFonts w:ascii="Arial" w:eastAsia="Arial" w:hAnsi="Arial"/>
          <w:color w:val="000000"/>
          <w:sz w:val="24"/>
        </w:rPr>
        <w:t xml:space="preserve"> and by</w:t>
      </w:r>
      <w:r>
        <w:rPr>
          <w:rFonts w:ascii="Arial" w:eastAsia="Arial" w:hAnsi="Arial"/>
          <w:b/>
          <w:color w:val="008000"/>
          <w:sz w:val="24"/>
        </w:rPr>
        <w:t xml:space="preserve"> Item 3 of the first part of Article 27</w:t>
      </w:r>
      <w:r>
        <w:rPr>
          <w:rFonts w:ascii="Arial" w:eastAsia="Arial" w:hAnsi="Arial"/>
          <w:color w:val="000000"/>
          <w:sz w:val="24"/>
        </w:rPr>
        <w:t xml:space="preserve"> of the present Code - a judgement of conviction with the relief of the convict from the punishment.</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303.</w:t>
      </w:r>
      <w:r>
        <w:rPr>
          <w:rFonts w:ascii="Arial" w:eastAsia="Arial" w:hAnsi="Arial"/>
          <w:color w:val="000000"/>
          <w:spacing w:val="-1"/>
          <w:sz w:val="24"/>
        </w:rPr>
        <w:t xml:space="preserve"> Compiling the Sentence</w:t>
      </w:r>
    </w:p>
    <w:p w:rsidR="00A52154" w:rsidRDefault="009A5C89">
      <w:pPr>
        <w:numPr>
          <w:ilvl w:val="0"/>
          <w:numId w:val="385"/>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resolving the questions, pointed out in</w:t>
      </w:r>
      <w:r>
        <w:rPr>
          <w:rFonts w:ascii="Arial" w:eastAsia="Arial" w:hAnsi="Arial"/>
          <w:b/>
          <w:color w:val="008000"/>
          <w:sz w:val="24"/>
        </w:rPr>
        <w:t xml:space="preserve"> Article 299</w:t>
      </w:r>
      <w:r>
        <w:rPr>
          <w:rFonts w:ascii="Arial" w:eastAsia="Arial" w:hAnsi="Arial"/>
          <w:color w:val="000000"/>
          <w:sz w:val="24"/>
        </w:rPr>
        <w:t xml:space="preserve"> of the present Code, the court shall move on to compiling the sentence. The sentence shall be rendered in the language in which the judicial proceedings were conducted, and shall consist of introductory, descriptive-motivation and resolutive parts.</w:t>
      </w:r>
    </w:p>
    <w:p w:rsidR="00A52154" w:rsidRDefault="009A5C89">
      <w:pPr>
        <w:numPr>
          <w:ilvl w:val="0"/>
          <w:numId w:val="385"/>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shall be written by hand or made with the use of technical devices by one of the judges who has taken part in passing it. The sentence shall be signed by all the judges, including the judge who has reserved a dissenting opinion.</w:t>
      </w:r>
    </w:p>
    <w:p w:rsidR="00A52154" w:rsidRDefault="009A5C89">
      <w:pPr>
        <w:numPr>
          <w:ilvl w:val="0"/>
          <w:numId w:val="385"/>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corrections, made in the sentence shall be specified and certified with the signatures of all the judges in the retiring room before the proclamation of the sentence.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304.</w:t>
      </w:r>
      <w:r>
        <w:rPr>
          <w:rFonts w:ascii="Arial" w:eastAsia="Arial" w:hAnsi="Arial"/>
          <w:color w:val="000000"/>
          <w:sz w:val="24"/>
        </w:rPr>
        <w:t xml:space="preserve"> Introductory Part of the Sentence</w:t>
      </w:r>
    </w:p>
    <w:p w:rsidR="00A52154" w:rsidRDefault="009A5C89">
      <w:pPr>
        <w:spacing w:before="3" w:line="275" w:lineRule="exact"/>
        <w:ind w:left="792"/>
        <w:textAlignment w:val="baseline"/>
        <w:rPr>
          <w:rFonts w:ascii="Arial" w:eastAsia="Arial" w:hAnsi="Arial"/>
          <w:color w:val="000000"/>
          <w:sz w:val="24"/>
        </w:rPr>
      </w:pPr>
      <w:r>
        <w:rPr>
          <w:rFonts w:ascii="Arial" w:eastAsia="Arial" w:hAnsi="Arial"/>
          <w:color w:val="000000"/>
          <w:sz w:val="24"/>
        </w:rPr>
        <w:t>In the introductory part of the sentence shall be supplied the following information:</w:t>
      </w:r>
    </w:p>
    <w:p w:rsidR="00A52154" w:rsidRDefault="009A5C89">
      <w:pPr>
        <w:numPr>
          <w:ilvl w:val="0"/>
          <w:numId w:val="386"/>
        </w:numPr>
        <w:tabs>
          <w:tab w:val="clear" w:pos="288"/>
          <w:tab w:val="left" w:pos="1080"/>
        </w:tabs>
        <w:spacing w:line="274" w:lineRule="exact"/>
        <w:ind w:left="0" w:firstLine="792"/>
        <w:textAlignment w:val="baseline"/>
        <w:rPr>
          <w:rFonts w:ascii="Arial" w:eastAsia="Arial" w:hAnsi="Arial"/>
          <w:color w:val="000000"/>
          <w:sz w:val="24"/>
        </w:rPr>
      </w:pPr>
      <w:r>
        <w:rPr>
          <w:rFonts w:ascii="Arial" w:eastAsia="Arial" w:hAnsi="Arial"/>
          <w:color w:val="000000"/>
          <w:sz w:val="24"/>
        </w:rPr>
        <w:t>on passing the sentence on behalf of the Russian Federation;</w:t>
      </w:r>
    </w:p>
    <w:p w:rsidR="00A52154" w:rsidRDefault="009A5C89">
      <w:pPr>
        <w:numPr>
          <w:ilvl w:val="0"/>
          <w:numId w:val="386"/>
        </w:numPr>
        <w:tabs>
          <w:tab w:val="clear" w:pos="288"/>
          <w:tab w:val="left" w:pos="1080"/>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date and the place of passing the sentence;</w:t>
      </w:r>
    </w:p>
    <w:p w:rsidR="00A52154" w:rsidRDefault="009A5C89">
      <w:pPr>
        <w:numPr>
          <w:ilvl w:val="0"/>
          <w:numId w:val="386"/>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name of the court, which has passed the sentence, the composition of the court, the data on the secretary of the court session, on the public prosecutor, on the counsel for the defence, on the victim, the civil claimant and the civil defendant, and on their representatives;</w:t>
      </w:r>
    </w:p>
    <w:p w:rsidR="00A52154" w:rsidRDefault="009A5C89">
      <w:pPr>
        <w:numPr>
          <w:ilvl w:val="0"/>
          <w:numId w:val="386"/>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surname, name and patronymic of the defendant, the date and place of his birth, the place of his residence and of his work, the kind of his occupation, his education and his family status, and the other data on the defendant's person of importance to the criminal case;</w:t>
      </w:r>
    </w:p>
    <w:p w:rsidR="00A52154" w:rsidRDefault="009A5C89">
      <w:pPr>
        <w:numPr>
          <w:ilvl w:val="0"/>
          <w:numId w:val="386"/>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Item, part and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envisaging responsibility for the crime, with the perpetration of which the defendant is charged.</w:t>
      </w:r>
    </w:p>
    <w:p w:rsidR="00A52154" w:rsidRDefault="00A52154">
      <w:pPr>
        <w:sectPr w:rsidR="00A52154">
          <w:pgSz w:w="11904" w:h="16843"/>
          <w:pgMar w:top="1440" w:right="817" w:bottom="1187" w:left="817" w:header="720" w:footer="720" w:gutter="0"/>
          <w:cols w:space="720"/>
        </w:sectPr>
      </w:pPr>
    </w:p>
    <w:p w:rsidR="00A52154" w:rsidRDefault="009A5C89">
      <w:pPr>
        <w:spacing w:before="18" w:line="278" w:lineRule="exact"/>
        <w:ind w:left="792"/>
        <w:textAlignment w:val="baseline"/>
        <w:rPr>
          <w:rFonts w:ascii="Arial" w:eastAsia="Arial" w:hAnsi="Arial"/>
          <w:b/>
          <w:color w:val="000080"/>
          <w:sz w:val="24"/>
        </w:rPr>
      </w:pPr>
      <w:r>
        <w:rPr>
          <w:rFonts w:ascii="Arial" w:eastAsia="Arial" w:hAnsi="Arial"/>
          <w:b/>
          <w:color w:val="000080"/>
          <w:sz w:val="24"/>
        </w:rPr>
        <w:lastRenderedPageBreak/>
        <w:t>Article 305.</w:t>
      </w:r>
      <w:r>
        <w:rPr>
          <w:rFonts w:ascii="Arial" w:eastAsia="Arial" w:hAnsi="Arial"/>
          <w:color w:val="000000"/>
          <w:sz w:val="24"/>
        </w:rPr>
        <w:t xml:space="preserve"> Descriptive-Motivation Part of the Judgement of Acquittal</w:t>
      </w:r>
    </w:p>
    <w:p w:rsidR="00A52154" w:rsidRDefault="009A5C89">
      <w:pPr>
        <w:spacing w:before="1" w:line="276"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descriptive-motivation part of the judgement of acquittal shall be rendered:</w:t>
      </w:r>
    </w:p>
    <w:p w:rsidR="00A52154" w:rsidRDefault="009A5C89">
      <w:pPr>
        <w:numPr>
          <w:ilvl w:val="0"/>
          <w:numId w:val="387"/>
        </w:numPr>
        <w:tabs>
          <w:tab w:val="clear" w:pos="360"/>
          <w:tab w:val="left" w:pos="1152"/>
        </w:tabs>
        <w:spacing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substance of the brought charge;</w:t>
      </w:r>
    </w:p>
    <w:p w:rsidR="00A52154" w:rsidRDefault="009A5C89">
      <w:pPr>
        <w:numPr>
          <w:ilvl w:val="0"/>
          <w:numId w:val="387"/>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circumstances of the criminal case, established by the court;</w:t>
      </w:r>
    </w:p>
    <w:p w:rsidR="00A52154" w:rsidRDefault="009A5C89">
      <w:pPr>
        <w:numPr>
          <w:ilvl w:val="0"/>
          <w:numId w:val="387"/>
        </w:numPr>
        <w:tabs>
          <w:tab w:val="clear" w:pos="360"/>
          <w:tab w:val="left" w:pos="1152"/>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grounds for the acquittal of the defendant and the proof confirming them;</w:t>
      </w:r>
    </w:p>
    <w:p w:rsidR="00A52154" w:rsidRDefault="009A5C89">
      <w:pPr>
        <w:numPr>
          <w:ilvl w:val="0"/>
          <w:numId w:val="38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motives, on which the court rejects the proof presented by the party of the prosecution;</w:t>
      </w:r>
    </w:p>
    <w:p w:rsidR="00A52154" w:rsidRDefault="009A5C89">
      <w:pPr>
        <w:numPr>
          <w:ilvl w:val="0"/>
          <w:numId w:val="387"/>
        </w:numPr>
        <w:tabs>
          <w:tab w:val="clear" w:pos="360"/>
          <w:tab w:val="left" w:pos="1152"/>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motives of the decision with respect to the civil claim.</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No formulations, which may put into doubt the absence of the acquitted person's guilt, shall be included into the judgement of acquittal.</w:t>
      </w:r>
    </w:p>
    <w:p w:rsidR="00A52154" w:rsidRDefault="009A5C89">
      <w:pPr>
        <w:spacing w:before="274" w:line="278" w:lineRule="exact"/>
        <w:ind w:left="792"/>
        <w:textAlignment w:val="baseline"/>
        <w:rPr>
          <w:rFonts w:ascii="Arial" w:eastAsia="Arial" w:hAnsi="Arial"/>
          <w:b/>
          <w:color w:val="000080"/>
          <w:sz w:val="24"/>
        </w:rPr>
      </w:pPr>
      <w:r>
        <w:rPr>
          <w:rFonts w:ascii="Arial" w:eastAsia="Arial" w:hAnsi="Arial"/>
          <w:b/>
          <w:color w:val="000080"/>
          <w:sz w:val="24"/>
        </w:rPr>
        <w:t>Article 306.</w:t>
      </w:r>
      <w:r>
        <w:rPr>
          <w:rFonts w:ascii="Arial" w:eastAsia="Arial" w:hAnsi="Arial"/>
          <w:color w:val="000000"/>
          <w:sz w:val="24"/>
        </w:rPr>
        <w:t xml:space="preserve"> Resolutive Part of the Sentence of Acquittal</w:t>
      </w:r>
    </w:p>
    <w:p w:rsidR="00A52154" w:rsidRDefault="009A5C89">
      <w:pPr>
        <w:spacing w:line="273"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resolutive part of the sentence of acquittal shall contain:</w:t>
      </w:r>
    </w:p>
    <w:p w:rsidR="00A52154" w:rsidRDefault="009A5C89">
      <w:pPr>
        <w:numPr>
          <w:ilvl w:val="0"/>
          <w:numId w:val="388"/>
        </w:numPr>
        <w:tabs>
          <w:tab w:val="clear" w:pos="360"/>
          <w:tab w:val="left" w:pos="1152"/>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surname, name and patronymic of the defendant;</w:t>
      </w:r>
    </w:p>
    <w:p w:rsidR="00A52154" w:rsidRDefault="009A5C89">
      <w:pPr>
        <w:numPr>
          <w:ilvl w:val="0"/>
          <w:numId w:val="388"/>
        </w:numPr>
        <w:tabs>
          <w:tab w:val="clear" w:pos="360"/>
          <w:tab w:val="left" w:pos="1152"/>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a decision on recognizing the defendant as not guilty and the grounds for his acquittal;</w:t>
      </w:r>
    </w:p>
    <w:p w:rsidR="00A52154" w:rsidRDefault="009A5C89">
      <w:pPr>
        <w:numPr>
          <w:ilvl w:val="0"/>
          <w:numId w:val="388"/>
        </w:numPr>
        <w:tabs>
          <w:tab w:val="clear" w:pos="360"/>
          <w:tab w:val="left" w:pos="1152"/>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a decision on cancelling the measure of restriction, if such was imposed;</w:t>
      </w:r>
    </w:p>
    <w:p w:rsidR="00A52154" w:rsidRDefault="009A5C89">
      <w:pPr>
        <w:numPr>
          <w:ilvl w:val="0"/>
          <w:numId w:val="38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decision on the cancellation of measures, aimed at providing for the confiscation of the property, as well as of measures for the recompense of the damage, if such measures were taken;</w:t>
      </w:r>
    </w:p>
    <w:p w:rsidR="00A52154" w:rsidRDefault="009A5C89">
      <w:pPr>
        <w:numPr>
          <w:ilvl w:val="0"/>
          <w:numId w:val="38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an explanation of the procedure for the recompense of the damage, inflicted in connection with the criminal prosecution.</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passing the judgement of acquittal, a resolution or a ruling on the termination of the criminal case on the grounds, envisaged in</w:t>
      </w:r>
      <w:r>
        <w:rPr>
          <w:rFonts w:ascii="Arial" w:eastAsia="Arial" w:hAnsi="Arial"/>
          <w:b/>
          <w:color w:val="008000"/>
          <w:sz w:val="24"/>
        </w:rPr>
        <w:t xml:space="preserve"> Item 1 of the first part of Article 24</w:t>
      </w:r>
      <w:r>
        <w:rPr>
          <w:rFonts w:ascii="Arial" w:eastAsia="Arial" w:hAnsi="Arial"/>
          <w:color w:val="000000"/>
          <w:sz w:val="24"/>
        </w:rPr>
        <w:t xml:space="preserve"> and in</w:t>
      </w:r>
      <w:r>
        <w:rPr>
          <w:rFonts w:ascii="Arial" w:eastAsia="Arial" w:hAnsi="Arial"/>
          <w:b/>
          <w:color w:val="008000"/>
          <w:sz w:val="24"/>
        </w:rPr>
        <w:t xml:space="preserve"> Item 1 of the first part of Article 27</w:t>
      </w:r>
      <w:r>
        <w:rPr>
          <w:rFonts w:ascii="Arial" w:eastAsia="Arial" w:hAnsi="Arial"/>
          <w:color w:val="000000"/>
          <w:sz w:val="24"/>
        </w:rPr>
        <w:t xml:space="preserve"> of the present Code, the court refuses in the satisfaction of the civil claim. In the rest of the cases, the court shall leave the civil claim without examination. The court's leaving a civil claim without examination shall not be seen as an obstacle to its subsequent presentation and examination by way of the civil court proceedings.</w:t>
      </w:r>
    </w:p>
    <w:p w:rsidR="00A52154" w:rsidRDefault="009A5C89">
      <w:pPr>
        <w:spacing w:before="274"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the event of passing the judgement of acquittal, issuing the decision or ruling on termination of criminal prosecution for the reasons provided for by</w:t>
      </w:r>
      <w:r>
        <w:rPr>
          <w:rFonts w:ascii="Arial" w:eastAsia="Arial" w:hAnsi="Arial"/>
          <w:b/>
          <w:color w:val="008000"/>
          <w:sz w:val="24"/>
        </w:rPr>
        <w:t xml:space="preserve"> Item 1 of Part One of Article 27</w:t>
      </w:r>
      <w:r>
        <w:rPr>
          <w:rFonts w:ascii="Arial" w:eastAsia="Arial" w:hAnsi="Arial"/>
          <w:color w:val="000000"/>
          <w:sz w:val="24"/>
        </w:rPr>
        <w:t xml:space="preserve"> of this Code, as well as in other instances when the person subject to be brought to court as the accused is not found, the court shall decide on forwarding the criminal case to the chief of an investigatory agency or the chief of an inquiry agency for carrying out the preliminary investigation and for finding the person subject to be brought to court as the accused.</w:t>
      </w:r>
    </w:p>
    <w:p w:rsidR="00A52154" w:rsidRDefault="009A5C89">
      <w:pPr>
        <w:spacing w:before="278" w:line="276" w:lineRule="exact"/>
        <w:ind w:left="792" w:right="1512"/>
        <w:textAlignment w:val="baseline"/>
        <w:rPr>
          <w:rFonts w:ascii="Arial" w:eastAsia="Arial" w:hAnsi="Arial"/>
          <w:b/>
          <w:color w:val="000080"/>
          <w:spacing w:val="-2"/>
          <w:sz w:val="24"/>
        </w:rPr>
      </w:pPr>
      <w:r>
        <w:rPr>
          <w:rFonts w:ascii="Arial" w:eastAsia="Arial" w:hAnsi="Arial"/>
          <w:b/>
          <w:color w:val="000080"/>
          <w:spacing w:val="-2"/>
          <w:sz w:val="24"/>
        </w:rPr>
        <w:t>Article 307.</w:t>
      </w:r>
      <w:r>
        <w:rPr>
          <w:rFonts w:ascii="Arial" w:eastAsia="Arial" w:hAnsi="Arial"/>
          <w:color w:val="000000"/>
          <w:spacing w:val="-2"/>
          <w:sz w:val="24"/>
        </w:rPr>
        <w:t xml:space="preserve"> Descriptive-Motivation Part of the Judgement of Conviction The descriptive-motivation part of the judgement of conviction shall contain:</w:t>
      </w:r>
    </w:p>
    <w:p w:rsidR="00A52154" w:rsidRDefault="009A5C89">
      <w:pPr>
        <w:numPr>
          <w:ilvl w:val="0"/>
          <w:numId w:val="389"/>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description of the criminal act, recognized as proved by the court, with an indication of the place, time and method of its perpetration, of the form of the guilt, of the motives, purposes and consequences of the crime;</w:t>
      </w:r>
    </w:p>
    <w:p w:rsidR="00A52154" w:rsidRDefault="009A5C89">
      <w:pPr>
        <w:numPr>
          <w:ilvl w:val="0"/>
          <w:numId w:val="38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proof on which the conclusions of the court with respect to the defendant are based, and the motives on whose ground the court has rejected the other proof;</w:t>
      </w:r>
    </w:p>
    <w:p w:rsidR="00A52154" w:rsidRDefault="009A5C89">
      <w:pPr>
        <w:numPr>
          <w:ilvl w:val="0"/>
          <w:numId w:val="389"/>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an indication of the circumstances, either mitigating or aggravating the punishment, and if the charge is found to be unsubstantiated in any one part, or if an incorrect qualification of the crime is established - the grounds and the motives for changing the charge;</w:t>
      </w:r>
    </w:p>
    <w:p w:rsidR="00A52154" w:rsidRDefault="009A5C89">
      <w:pPr>
        <w:numPr>
          <w:ilvl w:val="0"/>
          <w:numId w:val="389"/>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motives in the resolution of all the questions, concerning the meting out of a criminal punishment, relieving of it or serving it, as well as an application of other measures of impact;</w:t>
      </w:r>
    </w:p>
    <w:p w:rsidR="00A52154" w:rsidRDefault="00A52154">
      <w:pPr>
        <w:sectPr w:rsidR="00A52154">
          <w:pgSz w:w="11904" w:h="16843"/>
          <w:pgMar w:top="1700" w:right="809" w:bottom="1467" w:left="825" w:header="720" w:footer="720" w:gutter="0"/>
          <w:cols w:space="720"/>
        </w:sectPr>
      </w:pPr>
    </w:p>
    <w:p w:rsidR="00A52154" w:rsidRDefault="009A5C89">
      <w:pPr>
        <w:spacing w:before="7" w:line="276" w:lineRule="exact"/>
        <w:ind w:firstLine="792"/>
        <w:jc w:val="both"/>
        <w:textAlignment w:val="baseline"/>
        <w:rPr>
          <w:rFonts w:ascii="Arial" w:eastAsia="Arial" w:hAnsi="Arial"/>
          <w:color w:val="000000"/>
          <w:sz w:val="24"/>
        </w:rPr>
      </w:pPr>
      <w:r>
        <w:rPr>
          <w:rFonts w:ascii="Arial" w:eastAsia="Arial" w:hAnsi="Arial"/>
          <w:color w:val="000000"/>
          <w:sz w:val="24"/>
        </w:rPr>
        <w:lastRenderedPageBreak/>
        <w:t>4.1) the evidence underlying the court's conclusion that the property subject to confiscation has been received as the result of committing a crime or is deemed income from such property or has been used or intended for being used as an instrument of crime or for financing terrorism, an organised group, illegal armed formation or criminal community (criminal organisation);</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5) the substantiation of the decisions taken on the other questions, pointed out in</w:t>
      </w:r>
      <w:r>
        <w:rPr>
          <w:rFonts w:ascii="Arial" w:eastAsia="Arial" w:hAnsi="Arial"/>
          <w:b/>
          <w:color w:val="008000"/>
          <w:sz w:val="24"/>
        </w:rPr>
        <w:t xml:space="preserve"> Article 299</w:t>
      </w:r>
      <w:r>
        <w:rPr>
          <w:rFonts w:ascii="Arial" w:eastAsia="Arial" w:hAnsi="Arial"/>
          <w:color w:val="000000"/>
          <w:sz w:val="24"/>
        </w:rPr>
        <w:t xml:space="preserve"> of the present Code.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308.</w:t>
      </w:r>
      <w:r>
        <w:rPr>
          <w:rFonts w:ascii="Arial" w:eastAsia="Arial" w:hAnsi="Arial"/>
          <w:color w:val="000000"/>
          <w:sz w:val="24"/>
        </w:rPr>
        <w:t xml:space="preserve"> Resolutive Part of the Judgement of Conviction</w:t>
      </w:r>
    </w:p>
    <w:p w:rsidR="00A52154" w:rsidRDefault="009A5C89">
      <w:pPr>
        <w:spacing w:line="273"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resolutive part of the judgement of conviction shall be pointed out:</w:t>
      </w:r>
    </w:p>
    <w:p w:rsidR="00A52154" w:rsidRDefault="009A5C89">
      <w:pPr>
        <w:numPr>
          <w:ilvl w:val="0"/>
          <w:numId w:val="390"/>
        </w:numPr>
        <w:tabs>
          <w:tab w:val="clear" w:pos="432"/>
          <w:tab w:val="left" w:pos="1224"/>
        </w:tabs>
        <w:spacing w:before="3" w:line="276"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the surname, name and patronymic of the defendant;</w:t>
      </w:r>
    </w:p>
    <w:p w:rsidR="00A52154" w:rsidRDefault="009A5C89">
      <w:pPr>
        <w:numPr>
          <w:ilvl w:val="0"/>
          <w:numId w:val="390"/>
        </w:numPr>
        <w:tabs>
          <w:tab w:val="clear" w:pos="432"/>
          <w:tab w:val="left" w:pos="1224"/>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decision on recognizing the defendant as guilty of the perpetration of the crime;</w:t>
      </w:r>
    </w:p>
    <w:p w:rsidR="00A52154" w:rsidRDefault="009A5C89">
      <w:pPr>
        <w:numPr>
          <w:ilvl w:val="0"/>
          <w:numId w:val="390"/>
        </w:numPr>
        <w:tabs>
          <w:tab w:val="clear" w:pos="432"/>
          <w:tab w:val="left" w:pos="1224"/>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item, part and Article of the</w:t>
      </w:r>
      <w:r>
        <w:rPr>
          <w:rFonts w:ascii="Arial" w:eastAsia="Arial" w:hAnsi="Arial"/>
          <w:b/>
          <w:color w:val="008000"/>
          <w:spacing w:val="-1"/>
          <w:sz w:val="24"/>
        </w:rPr>
        <w:t xml:space="preserve"> Criminal Code</w:t>
      </w:r>
      <w:r>
        <w:rPr>
          <w:rFonts w:ascii="Arial" w:eastAsia="Arial" w:hAnsi="Arial"/>
          <w:color w:val="000000"/>
          <w:spacing w:val="-1"/>
          <w:sz w:val="24"/>
        </w:rPr>
        <w:t xml:space="preserve"> of the Russian Federation envisaging liability for the crime, of the perpetration of which the defendant is recognized as guilty;</w:t>
      </w:r>
    </w:p>
    <w:p w:rsidR="00A52154" w:rsidRDefault="009A5C89">
      <w:pPr>
        <w:numPr>
          <w:ilvl w:val="0"/>
          <w:numId w:val="39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kind and the size of the punishment, administered to the defendant for every crime, of the perpetration of which he is recognized as guilty;</w:t>
      </w:r>
    </w:p>
    <w:p w:rsidR="00A52154" w:rsidRDefault="009A5C89">
      <w:pPr>
        <w:numPr>
          <w:ilvl w:val="0"/>
          <w:numId w:val="39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final measure of the punishment, subject to being served on the ground of</w:t>
      </w:r>
      <w:r>
        <w:rPr>
          <w:rFonts w:ascii="Arial" w:eastAsia="Arial" w:hAnsi="Arial"/>
          <w:b/>
          <w:color w:val="008000"/>
          <w:sz w:val="24"/>
        </w:rPr>
        <w:t xml:space="preserve"> Articles 69-72</w:t>
      </w:r>
      <w:r>
        <w:rPr>
          <w:rFonts w:ascii="Arial" w:eastAsia="Arial" w:hAnsi="Arial"/>
          <w:color w:val="000000"/>
          <w:sz w:val="24"/>
        </w:rPr>
        <w:t xml:space="preserve"> of the Criminal Code of the Russian Federation;</w:t>
      </w:r>
    </w:p>
    <w:p w:rsidR="00A52154" w:rsidRDefault="009A5C89">
      <w:pPr>
        <w:numPr>
          <w:ilvl w:val="0"/>
          <w:numId w:val="390"/>
        </w:numPr>
        <w:tabs>
          <w:tab w:val="clear" w:pos="432"/>
          <w:tab w:val="left" w:pos="1224"/>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kind of the correctional institution, in which the person sentenced to the deprivation of freedom shall serve his term of punishment, and the regime of the given correctional institution;</w:t>
      </w:r>
    </w:p>
    <w:p w:rsidR="00A52154" w:rsidRDefault="009A5C89">
      <w:pPr>
        <w:numPr>
          <w:ilvl w:val="0"/>
          <w:numId w:val="39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length of the probationary period in case of the conventional conviction and the liabilities, imposed in this case upon the convict;</w:t>
      </w:r>
    </w:p>
    <w:p w:rsidR="00A52154" w:rsidRDefault="009A5C89">
      <w:pPr>
        <w:numPr>
          <w:ilvl w:val="0"/>
          <w:numId w:val="39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decision on the additional kinds of punishment in conformity with</w:t>
      </w:r>
      <w:r>
        <w:rPr>
          <w:rFonts w:ascii="Arial" w:eastAsia="Arial" w:hAnsi="Arial"/>
          <w:b/>
          <w:color w:val="008000"/>
          <w:sz w:val="24"/>
        </w:rPr>
        <w:t xml:space="preserve"> Article 45</w:t>
      </w:r>
      <w:r>
        <w:rPr>
          <w:rFonts w:ascii="Arial" w:eastAsia="Arial" w:hAnsi="Arial"/>
          <w:color w:val="000000"/>
          <w:sz w:val="24"/>
        </w:rPr>
        <w:t xml:space="preserve"> of the Criminal Code of the Russian Federation;</w:t>
      </w:r>
    </w:p>
    <w:p w:rsidR="00A52154" w:rsidRDefault="009A5C89">
      <w:pPr>
        <w:numPr>
          <w:ilvl w:val="0"/>
          <w:numId w:val="390"/>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decision on offsetting the time of the preliminary holding in custody, if the defendant was detained before the sentence was passed, or if towards him were applied measures of restraint in the form of taking into custody or of the home arrest, or if he was put into a medical treatment or a mental stationary hospital;</w:t>
      </w:r>
    </w:p>
    <w:p w:rsidR="00A52154" w:rsidRDefault="009A5C89">
      <w:pPr>
        <w:numPr>
          <w:ilvl w:val="0"/>
          <w:numId w:val="39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decision on the measure of restriction towards the defendant before the sentence comes into legal force.</w:t>
      </w:r>
    </w:p>
    <w:p w:rsidR="00A52154" w:rsidRDefault="009A5C89">
      <w:pPr>
        <w:numPr>
          <w:ilvl w:val="0"/>
          <w:numId w:val="390"/>
        </w:numPr>
        <w:tabs>
          <w:tab w:val="clear" w:pos="432"/>
          <w:tab w:val="left" w:pos="1224"/>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a decision on the procedure for the convict to travel to the place of serving the punishment if he is assigned to serve the deprivation of freedom at a settlement colony;</w:t>
      </w:r>
    </w:p>
    <w:p w:rsidR="00A52154" w:rsidRDefault="009A5C89">
      <w:pPr>
        <w:numPr>
          <w:ilvl w:val="0"/>
          <w:numId w:val="390"/>
        </w:numPr>
        <w:tabs>
          <w:tab w:val="clear" w:pos="432"/>
          <w:tab w:val="left" w:pos="1224"/>
        </w:tabs>
        <w:spacing w:before="274" w:line="276" w:lineRule="exact"/>
        <w:ind w:left="0" w:firstLine="792"/>
        <w:jc w:val="both"/>
        <w:textAlignment w:val="baseline"/>
        <w:rPr>
          <w:rFonts w:ascii="Arial" w:eastAsia="Arial" w:hAnsi="Arial"/>
          <w:color w:val="000000"/>
          <w:sz w:val="24"/>
        </w:rPr>
      </w:pPr>
      <w:r>
        <w:rPr>
          <w:rFonts w:ascii="Arial" w:eastAsia="Arial" w:hAnsi="Arial"/>
          <w:color w:val="000000"/>
          <w:sz w:val="24"/>
        </w:rPr>
        <w:t>the restrictions imposed in respect of the convict sentenced to punishment in the form of restriction of liberty.</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against the defendant is brought a charge in accordance with several Articles of the criminal law, in the resolutive part of the sentence shall be pointed out exactly, on which of them the defendant is acquitted and on which he is convinced.</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defendant is relieved from serving the punishment, or if the sentence is passed without meting out a punishment, this shall also be pointed out in the resolutive part of the sentence.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309.</w:t>
      </w:r>
      <w:r>
        <w:rPr>
          <w:rFonts w:ascii="Arial" w:eastAsia="Arial" w:hAnsi="Arial"/>
          <w:color w:val="000000"/>
          <w:sz w:val="24"/>
        </w:rPr>
        <w:t xml:space="preserve"> Other Questions to Be Resolved in the Resolutive Part of the Sentence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With the exception of the questions, pointed out in</w:t>
      </w:r>
      <w:r>
        <w:rPr>
          <w:rFonts w:ascii="Arial" w:eastAsia="Arial" w:hAnsi="Arial"/>
          <w:b/>
          <w:color w:val="008000"/>
          <w:sz w:val="24"/>
        </w:rPr>
        <w:t xml:space="preserve"> Articles 306</w:t>
      </w:r>
      <w:r>
        <w:rPr>
          <w:rFonts w:ascii="Arial" w:eastAsia="Arial" w:hAnsi="Arial"/>
          <w:color w:val="000000"/>
          <w:sz w:val="24"/>
        </w:rPr>
        <w:t xml:space="preserve"> and</w:t>
      </w:r>
      <w:r>
        <w:rPr>
          <w:rFonts w:ascii="Arial" w:eastAsia="Arial" w:hAnsi="Arial"/>
          <w:b/>
          <w:color w:val="008000"/>
          <w:sz w:val="24"/>
        </w:rPr>
        <w:t xml:space="preserve"> 308</w:t>
      </w:r>
      <w:r>
        <w:rPr>
          <w:rFonts w:ascii="Arial" w:eastAsia="Arial" w:hAnsi="Arial"/>
          <w:color w:val="000000"/>
          <w:sz w:val="24"/>
        </w:rPr>
        <w:t xml:space="preserve"> of the present Code, in the resolutive part of the sentence shall be contained:</w:t>
      </w:r>
    </w:p>
    <w:p w:rsidR="00A52154" w:rsidRDefault="009A5C89">
      <w:pPr>
        <w:numPr>
          <w:ilvl w:val="0"/>
          <w:numId w:val="39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decision on the presented civil claim in conformity with the second part of this Article;</w:t>
      </w:r>
    </w:p>
    <w:p w:rsidR="00A52154" w:rsidRDefault="009A5C89">
      <w:pPr>
        <w:numPr>
          <w:ilvl w:val="0"/>
          <w:numId w:val="391"/>
        </w:numPr>
        <w:tabs>
          <w:tab w:val="clear" w:pos="288"/>
          <w:tab w:val="left" w:pos="1080"/>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resolution of the question of the demonstrative proof;</w:t>
      </w:r>
    </w:p>
    <w:p w:rsidR="00A52154" w:rsidRDefault="00A52154">
      <w:pPr>
        <w:sectPr w:rsidR="00A52154">
          <w:pgSz w:w="11904" w:h="16843"/>
          <w:pgMar w:top="1440" w:right="814" w:bottom="1187" w:left="820" w:header="720" w:footer="720" w:gutter="0"/>
          <w:cols w:space="720"/>
        </w:sectPr>
      </w:pPr>
    </w:p>
    <w:p w:rsidR="00A52154" w:rsidRDefault="009A5C89">
      <w:pPr>
        <w:spacing w:before="7" w:line="275" w:lineRule="exact"/>
        <w:ind w:left="792"/>
        <w:textAlignment w:val="baseline"/>
        <w:rPr>
          <w:rFonts w:ascii="Arial" w:eastAsia="Arial" w:hAnsi="Arial"/>
          <w:color w:val="000000"/>
          <w:sz w:val="24"/>
        </w:rPr>
      </w:pPr>
      <w:r>
        <w:rPr>
          <w:rFonts w:ascii="Arial" w:eastAsia="Arial" w:hAnsi="Arial"/>
          <w:color w:val="000000"/>
          <w:sz w:val="24"/>
        </w:rPr>
        <w:lastRenderedPageBreak/>
        <w:t>3) the decision on the distribution of the procedural outlays.</w:t>
      </w:r>
    </w:p>
    <w:p w:rsidR="00A52154" w:rsidRDefault="009A5C89">
      <w:pPr>
        <w:numPr>
          <w:ilvl w:val="0"/>
          <w:numId w:val="39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it is necessary to perform additional computations, involved in the civil claim, which require a postponement of the judicial proceedings, the court may recognize the right of the civil claimant to the satisfaction of the civil claim and hand over the question of the size of the recompense on the civil claim for an examination by way of the civil court proceedings.</w:t>
      </w:r>
    </w:p>
    <w:p w:rsidR="00A52154" w:rsidRDefault="009A5C89">
      <w:pPr>
        <w:spacing w:before="275"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3 of Article 309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92"/>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In the resolutive part of the sentence shall also be contained an explanation of the procedure and the time terms for filing an appeal against it in conformity with the demands of </w:t>
      </w:r>
      <w:r>
        <w:rPr>
          <w:rFonts w:ascii="Arial" w:eastAsia="Arial" w:hAnsi="Arial"/>
          <w:b/>
          <w:color w:val="008000"/>
          <w:sz w:val="24"/>
        </w:rPr>
        <w:t>Chapters 43-45</w:t>
      </w:r>
      <w:r>
        <w:rPr>
          <w:rFonts w:ascii="Arial" w:eastAsia="Arial" w:hAnsi="Arial"/>
          <w:color w:val="000000"/>
          <w:sz w:val="24"/>
        </w:rPr>
        <w:t xml:space="preserve"> of the present Code, as well as of the right of both the convicted and the acquitted person to file a petition for taking part in the examination of the criminal case by a court of the cassation instance.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310.</w:t>
      </w:r>
      <w:r>
        <w:rPr>
          <w:rFonts w:ascii="Arial" w:eastAsia="Arial" w:hAnsi="Arial"/>
          <w:color w:val="000000"/>
          <w:sz w:val="24"/>
        </w:rPr>
        <w:t xml:space="preserve"> Pronouncement of the Sentence</w:t>
      </w:r>
    </w:p>
    <w:p w:rsidR="00A52154" w:rsidRDefault="009A5C89">
      <w:pPr>
        <w:numPr>
          <w:ilvl w:val="0"/>
          <w:numId w:val="39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sentence is signed, the court shall return to the courtroom and the presiding justice shall pronounce the judgement. All those present in the courtroom, including the composition of the court, shall listen to the pronouncement of the sentence while standing.</w:t>
      </w:r>
    </w:p>
    <w:p w:rsidR="00A52154" w:rsidRDefault="009A5C89">
      <w:pPr>
        <w:numPr>
          <w:ilvl w:val="0"/>
          <w:numId w:val="39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sentence is rendered in a language, of which the defendant has no command, the interpreter shall read out the simultaneous translation of the sentence into the language, of which the defendant has a good command, as the sentence is pronounced, or after it is pronounced.</w:t>
      </w:r>
    </w:p>
    <w:p w:rsidR="00A52154" w:rsidRDefault="009A5C89">
      <w:pPr>
        <w:numPr>
          <w:ilvl w:val="0"/>
          <w:numId w:val="39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defendant is sentenced to the capital punishment, the presiding justice shall explain to him his right to appeal for clemency.</w:t>
      </w:r>
    </w:p>
    <w:p w:rsidR="00A52154" w:rsidRDefault="009A5C89">
      <w:pPr>
        <w:numPr>
          <w:ilvl w:val="0"/>
          <w:numId w:val="39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only introductory and resolutive parts of the sentence are announced in conformity with the</w:t>
      </w:r>
      <w:r>
        <w:rPr>
          <w:rFonts w:ascii="Arial" w:eastAsia="Arial" w:hAnsi="Arial"/>
          <w:b/>
          <w:color w:val="008000"/>
          <w:sz w:val="24"/>
        </w:rPr>
        <w:t xml:space="preserve"> seventh part of Article 241</w:t>
      </w:r>
      <w:r>
        <w:rPr>
          <w:rFonts w:ascii="Arial" w:eastAsia="Arial" w:hAnsi="Arial"/>
          <w:color w:val="000000"/>
          <w:sz w:val="24"/>
        </w:rPr>
        <w:t xml:space="preserve"> of the present Code, the court shall explain to the participants in the judicial proceedings the procedure for getting acquainted with its full text.</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311.</w:t>
      </w:r>
      <w:r>
        <w:rPr>
          <w:rFonts w:ascii="Arial" w:eastAsia="Arial" w:hAnsi="Arial"/>
          <w:color w:val="000000"/>
          <w:sz w:val="24"/>
        </w:rPr>
        <w:t xml:space="preserve"> Release of the Defendant from Custody</w:t>
      </w:r>
    </w:p>
    <w:p w:rsidR="00A52154" w:rsidRDefault="009A5C89">
      <w:pPr>
        <w:spacing w:before="1" w:line="275" w:lineRule="exact"/>
        <w:ind w:firstLine="792"/>
        <w:jc w:val="both"/>
        <w:textAlignment w:val="baseline"/>
        <w:rPr>
          <w:rFonts w:ascii="Arial" w:eastAsia="Arial" w:hAnsi="Arial"/>
          <w:color w:val="000000"/>
          <w:sz w:val="24"/>
        </w:rPr>
      </w:pPr>
      <w:r>
        <w:rPr>
          <w:rFonts w:ascii="Arial" w:eastAsia="Arial" w:hAnsi="Arial"/>
          <w:color w:val="000000"/>
          <w:sz w:val="24"/>
        </w:rPr>
        <w:t>The defendant, who is held in custody, shall be subject to immediate release in the courtroom, if:</w:t>
      </w:r>
    </w:p>
    <w:p w:rsidR="00A52154" w:rsidRDefault="009A5C89">
      <w:pPr>
        <w:numPr>
          <w:ilvl w:val="0"/>
          <w:numId w:val="394"/>
        </w:numPr>
        <w:tabs>
          <w:tab w:val="clear" w:pos="360"/>
          <w:tab w:val="left" w:pos="1152"/>
        </w:tabs>
        <w:spacing w:before="3"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a sentence of not guilty is passed;</w:t>
      </w:r>
    </w:p>
    <w:p w:rsidR="00A52154" w:rsidRDefault="009A5C89">
      <w:pPr>
        <w:numPr>
          <w:ilvl w:val="0"/>
          <w:numId w:val="394"/>
        </w:numPr>
        <w:tabs>
          <w:tab w:val="clear" w:pos="360"/>
          <w:tab w:val="left" w:pos="1152"/>
        </w:tabs>
        <w:spacing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a sentence of guilty without meting out a punishment is passed;</w:t>
      </w:r>
    </w:p>
    <w:p w:rsidR="00A52154" w:rsidRDefault="009A5C89">
      <w:pPr>
        <w:numPr>
          <w:ilvl w:val="0"/>
          <w:numId w:val="39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sentence of guilty is passed with an administration of a punishment and with the relief from serving it;</w:t>
      </w:r>
    </w:p>
    <w:p w:rsidR="00A52154" w:rsidRDefault="009A5C89">
      <w:pPr>
        <w:numPr>
          <w:ilvl w:val="0"/>
          <w:numId w:val="394"/>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sentence of guilty is passed with an administration of a punishment other than the deprivation of freedom, or of a punishment in the form of the conditional deprivation of freedom.</w:t>
      </w:r>
    </w:p>
    <w:p w:rsidR="00A52154" w:rsidRDefault="009A5C89">
      <w:pPr>
        <w:spacing w:before="278" w:line="275" w:lineRule="exact"/>
        <w:ind w:left="792"/>
        <w:jc w:val="both"/>
        <w:textAlignment w:val="baseline"/>
        <w:rPr>
          <w:rFonts w:ascii="Arial" w:eastAsia="Arial" w:hAnsi="Arial"/>
          <w:b/>
          <w:color w:val="000080"/>
          <w:sz w:val="24"/>
        </w:rPr>
      </w:pPr>
      <w:r>
        <w:rPr>
          <w:rFonts w:ascii="Arial" w:eastAsia="Arial" w:hAnsi="Arial"/>
          <w:b/>
          <w:color w:val="000080"/>
          <w:sz w:val="24"/>
        </w:rPr>
        <w:t>Article 312.</w:t>
      </w:r>
      <w:r>
        <w:rPr>
          <w:rFonts w:ascii="Arial" w:eastAsia="Arial" w:hAnsi="Arial"/>
          <w:color w:val="000000"/>
          <w:sz w:val="24"/>
        </w:rPr>
        <w:t xml:space="preserve"> Handing In a Copy of the Sentence</w:t>
      </w:r>
    </w:p>
    <w:p w:rsidR="00A52154" w:rsidRDefault="009A5C89">
      <w:pPr>
        <w:spacing w:before="6" w:line="275"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The copies of the sentence shall be handed in within five days from its pronouncement to the convict or to the acquitted person, to his counsel for the defence and to the public prosecutor. Within the same term the copies of the sentence may also be handed in to the victim, the civil claimant, the civil defendant and to their representatives, if there is a petition from these persons.</w:t>
      </w:r>
    </w:p>
    <w:p w:rsidR="00A52154" w:rsidRDefault="009A5C89">
      <w:pPr>
        <w:spacing w:before="27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313.</w:t>
      </w:r>
      <w:r>
        <w:rPr>
          <w:rFonts w:ascii="Arial" w:eastAsia="Arial" w:hAnsi="Arial"/>
          <w:color w:val="000000"/>
          <w:sz w:val="24"/>
        </w:rPr>
        <w:t xml:space="preserve"> Questions to Be Resolved by the Court Simultaneously with Passing a Sentence</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 person, sentenced to the deprivation of freedom, has minors and other dependents, or parents advanced in years, who are in need of outside assistance, the court shall be obliged, simultaneously with passing the sentence, to pass a ruling or a resolution on</w:t>
      </w:r>
    </w:p>
    <w:p w:rsidR="00A52154" w:rsidRDefault="00A52154">
      <w:pPr>
        <w:sectPr w:rsidR="00A52154">
          <w:pgSz w:w="11904" w:h="16843"/>
          <w:pgMar w:top="1440" w:right="817" w:bottom="1187" w:left="817"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handing over said persons into the care of the close relatives, relatives or other persons, or on placing them into the children's or into social institutions.</w:t>
      </w:r>
    </w:p>
    <w:p w:rsidR="00A52154" w:rsidRDefault="009A5C89">
      <w:pPr>
        <w:numPr>
          <w:ilvl w:val="0"/>
          <w:numId w:val="39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convict has the property or the dwelling quarters left without supervision, the court shall pass a ruling or a resolution on taking measures for their protection.</w:t>
      </w:r>
    </w:p>
    <w:p w:rsidR="00A52154" w:rsidRDefault="009A5C89">
      <w:pPr>
        <w:numPr>
          <w:ilvl w:val="0"/>
          <w:numId w:val="395"/>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criminal case is taking part an appointed counsel for the defence, the court shall be obliged, simultaneously with passing the sentence, to issue a ruling or a resolution on the amount of the remuneration to be paid out to him for rendering legal assistance.</w:t>
      </w:r>
    </w:p>
    <w:p w:rsidR="00A52154" w:rsidRDefault="009A5C89">
      <w:pPr>
        <w:numPr>
          <w:ilvl w:val="0"/>
          <w:numId w:val="39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All the decisions, stipulated by this Article, may be adopted upon a petition from the interested persons and after the pronouncement of the sentence.</w:t>
      </w:r>
    </w:p>
    <w:p w:rsidR="00A52154" w:rsidRDefault="009A5C89">
      <w:pPr>
        <w:spacing w:before="380" w:line="282" w:lineRule="exact"/>
        <w:jc w:val="center"/>
        <w:textAlignment w:val="baseline"/>
        <w:rPr>
          <w:rFonts w:ascii="Arial" w:eastAsia="Arial" w:hAnsi="Arial"/>
          <w:b/>
          <w:color w:val="000080"/>
          <w:sz w:val="24"/>
        </w:rPr>
      </w:pPr>
      <w:r>
        <w:rPr>
          <w:rFonts w:ascii="Arial" w:eastAsia="Arial" w:hAnsi="Arial"/>
          <w:b/>
          <w:color w:val="000080"/>
          <w:sz w:val="24"/>
        </w:rPr>
        <w:t>Section X. Special Order of the Judicial Proceedings</w:t>
      </w:r>
    </w:p>
    <w:p w:rsidR="00A52154" w:rsidRDefault="009A5C89">
      <w:pPr>
        <w:spacing w:before="486" w:line="282" w:lineRule="exact"/>
        <w:jc w:val="center"/>
        <w:textAlignment w:val="baseline"/>
        <w:rPr>
          <w:rFonts w:ascii="Arial" w:eastAsia="Arial" w:hAnsi="Arial"/>
          <w:b/>
          <w:color w:val="000080"/>
          <w:sz w:val="24"/>
        </w:rPr>
      </w:pPr>
      <w:r>
        <w:rPr>
          <w:rFonts w:ascii="Arial" w:eastAsia="Arial" w:hAnsi="Arial"/>
          <w:b/>
          <w:color w:val="000080"/>
          <w:sz w:val="24"/>
        </w:rPr>
        <w:t>Chapter 40. Special Procedure for Taking a Court</w:t>
      </w:r>
    </w:p>
    <w:p w:rsidR="00A52154" w:rsidRDefault="009A5C89">
      <w:pPr>
        <w:spacing w:before="6" w:line="273" w:lineRule="exact"/>
        <w:jc w:val="center"/>
        <w:textAlignment w:val="baseline"/>
        <w:rPr>
          <w:rFonts w:ascii="Arial" w:eastAsia="Arial" w:hAnsi="Arial"/>
          <w:b/>
          <w:color w:val="000080"/>
          <w:sz w:val="24"/>
        </w:rPr>
      </w:pPr>
      <w:r>
        <w:rPr>
          <w:rFonts w:ascii="Arial" w:eastAsia="Arial" w:hAnsi="Arial"/>
          <w:b/>
          <w:color w:val="000080"/>
          <w:sz w:val="24"/>
        </w:rPr>
        <w:t xml:space="preserve">Decision if the Accused Agrees with </w:t>
      </w:r>
      <w:r>
        <w:rPr>
          <w:rFonts w:ascii="Arial" w:eastAsia="Arial" w:hAnsi="Arial"/>
          <w:b/>
          <w:color w:val="000080"/>
          <w:sz w:val="24"/>
        </w:rPr>
        <w:br/>
        <w:t>the Charge Brought Against Him</w:t>
      </w:r>
    </w:p>
    <w:p w:rsidR="00A52154" w:rsidRDefault="009A5C89">
      <w:pPr>
        <w:spacing w:before="381"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314.</w:t>
      </w:r>
      <w:r>
        <w:rPr>
          <w:rFonts w:ascii="Arial" w:eastAsia="Arial" w:hAnsi="Arial"/>
          <w:color w:val="000000"/>
          <w:sz w:val="24"/>
        </w:rPr>
        <w:t xml:space="preserve"> Grounds for the Application of a Special Procedure for Taking a Court Decision</w:t>
      </w:r>
    </w:p>
    <w:p w:rsidR="00A52154" w:rsidRDefault="009A5C89">
      <w:pPr>
        <w:spacing w:before="8"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defendant shall have the right, with the consent of the public or of the private prosecutor and of the victim, to declare that he agrees with the charge brought against him and to file a petition for passing a sentence without conducting the judicial proceedings on the criminal cases on the crimes, the punishment for which, stipulated by the</w:t>
      </w:r>
      <w:r>
        <w:rPr>
          <w:rFonts w:ascii="Arial" w:eastAsia="Arial" w:hAnsi="Arial"/>
          <w:b/>
          <w:color w:val="008000"/>
          <w:sz w:val="24"/>
        </w:rPr>
        <w:t xml:space="preserve"> Criminal Code</w:t>
      </w:r>
      <w:r>
        <w:rPr>
          <w:rFonts w:ascii="Arial" w:eastAsia="Arial" w:hAnsi="Arial"/>
          <w:color w:val="000000"/>
          <w:sz w:val="24"/>
        </w:rPr>
        <w:t xml:space="preserve"> of the Russian Federation, does not exceed ten years of the deprivation of freedom.</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case, envisaged in the first part of this Article, the court shall have the right to pass a sentence without conducting the judicial proceedings in the general order, if it is convinced that:</w:t>
      </w:r>
    </w:p>
    <w:p w:rsidR="00A52154" w:rsidRDefault="009A5C89">
      <w:pPr>
        <w:numPr>
          <w:ilvl w:val="0"/>
          <w:numId w:val="396"/>
        </w:numPr>
        <w:tabs>
          <w:tab w:val="clear" w:pos="360"/>
          <w:tab w:val="left" w:pos="1152"/>
        </w:tabs>
        <w:spacing w:line="274"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defendant realizes the character and the consequences of the petition he has filed;</w:t>
      </w:r>
    </w:p>
    <w:p w:rsidR="00A52154" w:rsidRDefault="009A5C89">
      <w:pPr>
        <w:numPr>
          <w:ilvl w:val="0"/>
          <w:numId w:val="396"/>
        </w:numPr>
        <w:tabs>
          <w:tab w:val="clear" w:pos="360"/>
          <w:tab w:val="left" w:pos="1152"/>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petition is filed voluntarily and after consulting the counsel for the defence.</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court establishes that the conditions, stipulated by the first and the second parts of this Article, under which the defendant has filed the petition, have not been observed, it shall adopt the decision on an appointment of the judicial proceedings in the general order.</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the public or the private prosecutor and/or the victim object to the petition lodged by the defendant, the criminal case shall be examined in the general order.</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314 of the Criminal-Procedural Code</w:t>
      </w:r>
    </w:p>
    <w:p w:rsidR="00A52154" w:rsidRDefault="009A5C89">
      <w:pPr>
        <w:spacing w:before="274"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315.</w:t>
      </w:r>
      <w:r>
        <w:rPr>
          <w:rFonts w:ascii="Arial" w:eastAsia="Arial" w:hAnsi="Arial"/>
          <w:color w:val="000000"/>
          <w:spacing w:val="-1"/>
          <w:sz w:val="24"/>
        </w:rPr>
        <w:t xml:space="preserve"> Procedure for Filing a Petition</w:t>
      </w:r>
    </w:p>
    <w:p w:rsidR="00A52154" w:rsidRDefault="009A5C89">
      <w:pPr>
        <w:numPr>
          <w:ilvl w:val="0"/>
          <w:numId w:val="397"/>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petition for passing a sentence without conducting the judicial proceedings in connection with the defendant's agreement with the charge brought against him, shall be declared by him in the presence of his counsel for the defence. If the counsel for the defence is not invited by the defendant himself, by his legal representative or by another person on their orders, the participation of the counsel for the defence in the given case shall be provided for by the court.</w:t>
      </w:r>
    </w:p>
    <w:p w:rsidR="00A52154" w:rsidRDefault="009A5C89">
      <w:pPr>
        <w:numPr>
          <w:ilvl w:val="0"/>
          <w:numId w:val="397"/>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defendant shall have the right to file a petition:</w:t>
      </w:r>
    </w:p>
    <w:p w:rsidR="00A52154" w:rsidRDefault="009A5C89">
      <w:pPr>
        <w:numPr>
          <w:ilvl w:val="0"/>
          <w:numId w:val="398"/>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at the moment of his getting acquainted with the materials of the criminal case, on which the corresponding entry shall be made in the protocol of getting acquainted with the criminal case materials in conformity with the</w:t>
      </w:r>
      <w:r>
        <w:rPr>
          <w:rFonts w:ascii="Arial" w:eastAsia="Arial" w:hAnsi="Arial"/>
          <w:b/>
          <w:color w:val="008000"/>
          <w:sz w:val="24"/>
        </w:rPr>
        <w:t xml:space="preserve"> second part of Article 218</w:t>
      </w:r>
      <w:r>
        <w:rPr>
          <w:rFonts w:ascii="Arial" w:eastAsia="Arial" w:hAnsi="Arial"/>
          <w:color w:val="000000"/>
          <w:sz w:val="24"/>
        </w:rPr>
        <w:t xml:space="preserve"> of the present Code;</w:t>
      </w:r>
    </w:p>
    <w:p w:rsidR="00A52154" w:rsidRDefault="009A5C89">
      <w:pPr>
        <w:numPr>
          <w:ilvl w:val="0"/>
          <w:numId w:val="398"/>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at the preliminary hearing, if such is obligatory in conformity with</w:t>
      </w:r>
      <w:r>
        <w:rPr>
          <w:rFonts w:ascii="Arial" w:eastAsia="Arial" w:hAnsi="Arial"/>
          <w:b/>
          <w:color w:val="008000"/>
          <w:sz w:val="24"/>
        </w:rPr>
        <w:t xml:space="preserve"> Article 229</w:t>
      </w:r>
      <w:r>
        <w:rPr>
          <w:rFonts w:ascii="Arial" w:eastAsia="Arial" w:hAnsi="Arial"/>
          <w:color w:val="000000"/>
          <w:sz w:val="24"/>
        </w:rPr>
        <w:t xml:space="preserve"> of the present Code.</w:t>
      </w:r>
    </w:p>
    <w:p w:rsidR="00A52154" w:rsidRDefault="00A52154">
      <w:pPr>
        <w:sectPr w:rsidR="00A52154">
          <w:pgSz w:w="11904" w:h="16843"/>
          <w:pgMar w:top="1440" w:right="812" w:bottom="1027" w:left="822" w:header="720" w:footer="720" w:gutter="0"/>
          <w:cols w:space="720"/>
        </w:sectPr>
      </w:pPr>
    </w:p>
    <w:p w:rsidR="00A52154" w:rsidRDefault="009A5C89">
      <w:pPr>
        <w:spacing w:before="24" w:line="275" w:lineRule="exact"/>
        <w:ind w:left="792"/>
        <w:textAlignment w:val="baseline"/>
        <w:rPr>
          <w:rFonts w:ascii="Arial" w:eastAsia="Arial" w:hAnsi="Arial"/>
          <w:b/>
          <w:color w:val="000080"/>
          <w:sz w:val="24"/>
        </w:rPr>
      </w:pPr>
      <w:r>
        <w:rPr>
          <w:rFonts w:ascii="Arial" w:eastAsia="Arial" w:hAnsi="Arial"/>
          <w:b/>
          <w:color w:val="000080"/>
          <w:sz w:val="24"/>
        </w:rPr>
        <w:lastRenderedPageBreak/>
        <w:t>Article 316.</w:t>
      </w:r>
      <w:r>
        <w:rPr>
          <w:rFonts w:ascii="Arial" w:eastAsia="Arial" w:hAnsi="Arial"/>
          <w:color w:val="000000"/>
          <w:sz w:val="24"/>
        </w:rPr>
        <w:t xml:space="preserve"> Procedure for Holding Court Session and Passing the Sentence</w:t>
      </w:r>
    </w:p>
    <w:p w:rsidR="00A52154" w:rsidRDefault="009A5C89">
      <w:pPr>
        <w:numPr>
          <w:ilvl w:val="0"/>
          <w:numId w:val="399"/>
        </w:numPr>
        <w:tabs>
          <w:tab w:val="clear" w:pos="432"/>
          <w:tab w:val="left" w:pos="1224"/>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court session, on the defendant's petition for passing the sentence without carrying out judicial proceedings in connection with his/her agreement with the charge brought against him, shall be held in the procedure established by</w:t>
      </w:r>
      <w:r>
        <w:rPr>
          <w:rFonts w:ascii="Arial" w:eastAsia="Arial" w:hAnsi="Arial"/>
          <w:b/>
          <w:color w:val="008000"/>
          <w:sz w:val="24"/>
        </w:rPr>
        <w:t xml:space="preserve"> Chapters 35</w:t>
      </w:r>
      <w:r>
        <w:rPr>
          <w:rFonts w:ascii="Arial" w:eastAsia="Arial" w:hAnsi="Arial"/>
          <w:color w:val="008000"/>
          <w:sz w:val="24"/>
        </w:rPr>
        <w:t xml:space="preserve">, </w:t>
      </w:r>
      <w:r>
        <w:rPr>
          <w:rFonts w:ascii="Arial" w:eastAsia="Arial" w:hAnsi="Arial"/>
          <w:b/>
          <w:color w:val="008000"/>
          <w:sz w:val="24"/>
        </w:rPr>
        <w:t>36</w:t>
      </w:r>
      <w:r>
        <w:rPr>
          <w:rFonts w:ascii="Arial" w:eastAsia="Arial" w:hAnsi="Arial"/>
          <w:color w:val="008000"/>
          <w:sz w:val="24"/>
        </w:rPr>
        <w:t xml:space="preserve">, </w:t>
      </w:r>
      <w:r>
        <w:rPr>
          <w:rFonts w:ascii="Arial" w:eastAsia="Arial" w:hAnsi="Arial"/>
          <w:b/>
          <w:color w:val="008000"/>
          <w:sz w:val="24"/>
        </w:rPr>
        <w:t>38</w:t>
      </w:r>
      <w:r>
        <w:rPr>
          <w:rFonts w:ascii="Arial" w:eastAsia="Arial" w:hAnsi="Arial"/>
          <w:color w:val="000000"/>
          <w:sz w:val="24"/>
        </w:rPr>
        <w:t xml:space="preserve"> and</w:t>
      </w:r>
      <w:r>
        <w:rPr>
          <w:rFonts w:ascii="Arial" w:eastAsia="Arial" w:hAnsi="Arial"/>
          <w:b/>
          <w:color w:val="008000"/>
          <w:sz w:val="24"/>
        </w:rPr>
        <w:t xml:space="preserve"> 39</w:t>
      </w:r>
      <w:r>
        <w:rPr>
          <w:rFonts w:ascii="Arial" w:eastAsia="Arial" w:hAnsi="Arial"/>
          <w:color w:val="000000"/>
          <w:sz w:val="24"/>
        </w:rPr>
        <w:t xml:space="preserve"> of this Code subject to the requirements of this Article.</w:t>
      </w:r>
    </w:p>
    <w:p w:rsidR="00A52154" w:rsidRDefault="009A5C89">
      <w:pPr>
        <w:numPr>
          <w:ilvl w:val="0"/>
          <w:numId w:val="399"/>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court session shall be held with an obligatory participation of the defendant and of his counsel for the defence.</w:t>
      </w:r>
    </w:p>
    <w:p w:rsidR="00A52154" w:rsidRDefault="009A5C89">
      <w:pPr>
        <w:numPr>
          <w:ilvl w:val="0"/>
          <w:numId w:val="399"/>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defendant's petition for passing the sentence without carrying out court proceedings shall be considered as starting from the statement by the public prosecutor of the charge brought against him, or with the statement of the charge by the private prosecutor when dealing with criminal cases which involve private prosecution.</w:t>
      </w:r>
    </w:p>
    <w:p w:rsidR="00A52154" w:rsidRDefault="009A5C89">
      <w:pPr>
        <w:numPr>
          <w:ilvl w:val="0"/>
          <w:numId w:val="399"/>
        </w:numPr>
        <w:tabs>
          <w:tab w:val="clear" w:pos="432"/>
          <w:tab w:val="left" w:pos="1224"/>
        </w:tabs>
        <w:spacing w:before="10"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judge shall question the defendant whether he/she understands the charge brought against him, whether he/she agrees with the charge and whether he/she sustains his/her petition for passing the sentence without carrying out court proceedings, whether the petition is made on a voluntary basis and after consulting with the defence counsel, whether he/she realizes the consequences of passing the sentence without carrying out court proceedings. If the victim attends the court session, the judge shall clarify his attitude to the defendant's petition.</w:t>
      </w:r>
    </w:p>
    <w:p w:rsidR="00A52154" w:rsidRDefault="009A5C89">
      <w:pPr>
        <w:numPr>
          <w:ilvl w:val="0"/>
          <w:numId w:val="399"/>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shall not carry out the examination and evaluation in the general procedure of the evidence related to a criminal case. With this, there may be examined the circumstances characterizing the defendant's personality and the circumstances mitigating or aggravating his/her punishment.</w:t>
      </w:r>
    </w:p>
    <w:p w:rsidR="00A52154" w:rsidRDefault="009A5C89">
      <w:pPr>
        <w:numPr>
          <w:ilvl w:val="0"/>
          <w:numId w:val="399"/>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A judge, if the defendant, the public or private prosecutor or the victim object to passing the sentence without carrying out court proceedings, or on his/her own initiative, shall make a decision on terminating special court proceedings and on trying the criminal case in the general procedure.</w:t>
      </w:r>
    </w:p>
    <w:p w:rsidR="00A52154" w:rsidRDefault="009A5C89">
      <w:pPr>
        <w:numPr>
          <w:ilvl w:val="0"/>
          <w:numId w:val="399"/>
        </w:numPr>
        <w:tabs>
          <w:tab w:val="clear" w:pos="432"/>
          <w:tab w:val="left" w:pos="1224"/>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judge arrives at the conclusion that the charge, with which the defendant has agreed, is substantiated and is confirmed by the proof collected on the criminal case, he/she shall pass the sentence of conviction and shall mete out the punishment to the defendant, which may not exceed two-thirds of the maximum term or the extent of the strictest punishment envisaged for the committed crime.</w:t>
      </w:r>
    </w:p>
    <w:p w:rsidR="00A52154" w:rsidRDefault="009A5C89">
      <w:pPr>
        <w:numPr>
          <w:ilvl w:val="0"/>
          <w:numId w:val="399"/>
        </w:numPr>
        <w:tabs>
          <w:tab w:val="clear" w:pos="432"/>
          <w:tab w:val="left" w:pos="1224"/>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narrative and declarative part of the sentence of conviction has to contain the description of the criminal deed, whose commission is acknowledged by the defendant, as well as the court's conclusions on observing the terms of passing the sentence without carrying out court proceedings. The evidence analysis and the evaluation thereof by the judge shall not be shown in the sentence.</w:t>
      </w:r>
    </w:p>
    <w:p w:rsidR="00A52154" w:rsidRDefault="009A5C89">
      <w:pPr>
        <w:spacing w:before="283"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9 of Article 316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399"/>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pronouncing the sentence the judge shall explain to the parties the right to, and the procedure for, appealing against it provided for by</w:t>
      </w:r>
      <w:r>
        <w:rPr>
          <w:rFonts w:ascii="Arial" w:eastAsia="Arial" w:hAnsi="Arial"/>
          <w:b/>
          <w:color w:val="008000"/>
          <w:sz w:val="24"/>
        </w:rPr>
        <w:t xml:space="preserve"> Chapter 43</w:t>
      </w:r>
      <w:r>
        <w:rPr>
          <w:rFonts w:ascii="Arial" w:eastAsia="Arial" w:hAnsi="Arial"/>
          <w:color w:val="000000"/>
          <w:sz w:val="24"/>
        </w:rPr>
        <w:t xml:space="preserve"> of this Code.</w:t>
      </w:r>
    </w:p>
    <w:p w:rsidR="00A52154" w:rsidRDefault="009A5C89">
      <w:pPr>
        <w:numPr>
          <w:ilvl w:val="0"/>
          <w:numId w:val="399"/>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procedural outlays provided for by</w:t>
      </w:r>
      <w:r>
        <w:rPr>
          <w:rFonts w:ascii="Arial" w:eastAsia="Arial" w:hAnsi="Arial"/>
          <w:b/>
          <w:color w:val="008000"/>
          <w:sz w:val="24"/>
        </w:rPr>
        <w:t xml:space="preserve"> Article 131</w:t>
      </w:r>
      <w:r>
        <w:rPr>
          <w:rFonts w:ascii="Arial" w:eastAsia="Arial" w:hAnsi="Arial"/>
          <w:color w:val="000000"/>
          <w:sz w:val="24"/>
        </w:rPr>
        <w:t xml:space="preserve"> of this Code shall not be exacted from the defendant.</w:t>
      </w:r>
    </w:p>
    <w:p w:rsidR="00A52154" w:rsidRDefault="009A5C89">
      <w:pPr>
        <w:spacing w:before="275" w:line="281"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316 of the Criminal-Procedural Code</w:t>
      </w:r>
    </w:p>
    <w:p w:rsidR="00A52154" w:rsidRDefault="009A5C89">
      <w:pPr>
        <w:spacing w:before="276" w:line="275" w:lineRule="exact"/>
        <w:ind w:left="792"/>
        <w:textAlignment w:val="baseline"/>
        <w:rPr>
          <w:rFonts w:ascii="Arial" w:eastAsia="Arial" w:hAnsi="Arial"/>
          <w:b/>
          <w:color w:val="000080"/>
          <w:sz w:val="24"/>
        </w:rPr>
      </w:pPr>
      <w:r>
        <w:rPr>
          <w:rFonts w:ascii="Arial" w:eastAsia="Arial" w:hAnsi="Arial"/>
          <w:b/>
          <w:color w:val="000080"/>
          <w:sz w:val="24"/>
        </w:rPr>
        <w:t>Article 317.</w:t>
      </w:r>
      <w:r>
        <w:rPr>
          <w:rFonts w:ascii="Arial" w:eastAsia="Arial" w:hAnsi="Arial"/>
          <w:color w:val="000000"/>
          <w:sz w:val="24"/>
        </w:rPr>
        <w:t xml:space="preserve"> Limits for an Appeal Against the Sentence</w:t>
      </w:r>
    </w:p>
    <w:p w:rsidR="00A52154" w:rsidRDefault="009A5C89">
      <w:pPr>
        <w:spacing w:line="274" w:lineRule="exact"/>
        <w:ind w:firstLine="792"/>
        <w:jc w:val="both"/>
        <w:textAlignment w:val="baseline"/>
        <w:rPr>
          <w:rFonts w:ascii="Arial" w:eastAsia="Arial" w:hAnsi="Arial"/>
          <w:color w:val="000000"/>
          <w:sz w:val="24"/>
        </w:rPr>
      </w:pPr>
      <w:r>
        <w:rPr>
          <w:rFonts w:ascii="Arial" w:eastAsia="Arial" w:hAnsi="Arial"/>
          <w:color w:val="000000"/>
          <w:sz w:val="24"/>
        </w:rPr>
        <w:t>The sentence, passed in conformity with Article 316 of the present Code, cannot be appealed against in accordance with the statutory or the cassation procedure on the ground,</w:t>
      </w:r>
    </w:p>
    <w:p w:rsidR="00A52154" w:rsidRDefault="00A52154">
      <w:pPr>
        <w:sectPr w:rsidR="00A52154">
          <w:pgSz w:w="11904" w:h="16843"/>
          <w:pgMar w:top="1700" w:right="809" w:bottom="1187" w:left="825" w:header="720" w:footer="720" w:gutter="0"/>
          <w:cols w:space="720"/>
        </w:sectPr>
      </w:pPr>
    </w:p>
    <w:p w:rsidR="00A52154" w:rsidRDefault="009A5C89">
      <w:pPr>
        <w:spacing w:before="31" w:line="275" w:lineRule="exact"/>
        <w:textAlignment w:val="baseline"/>
        <w:rPr>
          <w:rFonts w:ascii="Arial" w:eastAsia="Arial" w:hAnsi="Arial"/>
          <w:color w:val="000000"/>
          <w:sz w:val="24"/>
        </w:rPr>
      </w:pPr>
      <w:r>
        <w:rPr>
          <w:rFonts w:ascii="Arial" w:eastAsia="Arial" w:hAnsi="Arial"/>
          <w:color w:val="000000"/>
          <w:sz w:val="24"/>
        </w:rPr>
        <w:lastRenderedPageBreak/>
        <w:t>stipulated by</w:t>
      </w:r>
      <w:r>
        <w:rPr>
          <w:rFonts w:ascii="Arial" w:eastAsia="Arial" w:hAnsi="Arial"/>
          <w:b/>
          <w:color w:val="008000"/>
          <w:sz w:val="24"/>
        </w:rPr>
        <w:t xml:space="preserve"> Item 1 of Article 379</w:t>
      </w:r>
      <w:r>
        <w:rPr>
          <w:rFonts w:ascii="Arial" w:eastAsia="Arial" w:hAnsi="Arial"/>
          <w:color w:val="000000"/>
          <w:sz w:val="24"/>
        </w:rPr>
        <w:t xml:space="preserve"> of the present Code.</w:t>
      </w:r>
    </w:p>
    <w:p w:rsidR="00A52154" w:rsidRDefault="009A5C89">
      <w:pPr>
        <w:spacing w:before="378"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40.1. A Special Procedure for Taking a Court's Decision </w:t>
      </w:r>
      <w:r>
        <w:rPr>
          <w:rFonts w:ascii="Arial" w:eastAsia="Arial" w:hAnsi="Arial"/>
          <w:b/>
          <w:color w:val="000080"/>
          <w:sz w:val="24"/>
        </w:rPr>
        <w:br/>
        <w:t>when a Pre-Judicial Cooperation Arrangement Is Concluded</w:t>
      </w:r>
    </w:p>
    <w:p w:rsidR="00A52154" w:rsidRDefault="009A5C89">
      <w:pPr>
        <w:spacing w:before="384" w:line="275" w:lineRule="exact"/>
        <w:ind w:left="1584" w:hanging="792"/>
        <w:jc w:val="both"/>
        <w:textAlignment w:val="baseline"/>
        <w:rPr>
          <w:rFonts w:ascii="Arial" w:eastAsia="Arial" w:hAnsi="Arial"/>
          <w:b/>
          <w:color w:val="000080"/>
          <w:spacing w:val="2"/>
          <w:sz w:val="24"/>
        </w:rPr>
      </w:pPr>
      <w:r>
        <w:rPr>
          <w:rFonts w:ascii="Arial" w:eastAsia="Arial" w:hAnsi="Arial"/>
          <w:b/>
          <w:color w:val="000080"/>
          <w:spacing w:val="2"/>
          <w:sz w:val="24"/>
        </w:rPr>
        <w:t>Article 317.1.</w:t>
      </w:r>
      <w:r>
        <w:rPr>
          <w:rFonts w:ascii="Arial" w:eastAsia="Arial" w:hAnsi="Arial"/>
          <w:color w:val="000000"/>
          <w:spacing w:val="2"/>
          <w:sz w:val="24"/>
        </w:rPr>
        <w:t xml:space="preserve"> Procedure for Drawing up a Pre-Judicial Cooperation Arrangement Petition</w:t>
      </w:r>
    </w:p>
    <w:p w:rsidR="00A52154" w:rsidRDefault="009A5C89">
      <w:pPr>
        <w:numPr>
          <w:ilvl w:val="0"/>
          <w:numId w:val="40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petition for concluding a pre-judicial cooperation arrangement is filed in writing by a suspect or accused as addressed to a prosecutor. The petition is also signed by a defence counsel. Unless a defence counsel has been invited by the suspect or accused proper or his/her legal representative or other persons on instructions of the suspect or accused, the investigator shall make sure that a defence counsel take part.</w:t>
      </w:r>
    </w:p>
    <w:p w:rsidR="00A52154" w:rsidRDefault="009A5C89">
      <w:pPr>
        <w:numPr>
          <w:ilvl w:val="0"/>
          <w:numId w:val="400"/>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or accused is entitled to file a pre-judicial cooperation arrangement petition starting from the time of commencement of criminal prosecution until the announcement of termination of the preliminary investigation. In his/her petition the suspect or accused shall indicate what actions he/she is going to commit to assist the investigation in the clearance and investigation of the crime, the exposure and criminal prosecution of the other accomplices in the crime, search for the property received through the crime.</w:t>
      </w:r>
    </w:p>
    <w:p w:rsidR="00A52154" w:rsidRDefault="009A5C89">
      <w:pPr>
        <w:numPr>
          <w:ilvl w:val="0"/>
          <w:numId w:val="400"/>
        </w:numPr>
        <w:tabs>
          <w:tab w:val="clear" w:pos="288"/>
          <w:tab w:val="left" w:pos="1080"/>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pre-judicial cooperation arrangement petition shall be presented by the suspect or accused or his/her defence counsel through the investigator. Having received said petition, the investigator shall within three days after receipt thereof either dispatch it to the prosecutor together with a substantiated decision -- approved by the head of the investigation body -- on filing a petition with the prosecutor for conclusion of the pre-judicial cooperation arrangement with the suspect or accused or shall issued a decision on refusal to uphold the pre-judicial cooperation arrangement petition.</w:t>
      </w:r>
    </w:p>
    <w:p w:rsidR="00A52154" w:rsidRDefault="009A5C89">
      <w:pPr>
        <w:numPr>
          <w:ilvl w:val="0"/>
          <w:numId w:val="400"/>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or accused or his/her defence counsel may appeal against investigator's decision on refusal to uphold the pre-judicial cooperation arrangement petition to the head of the investigation body.</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317.2.</w:t>
      </w:r>
      <w:r>
        <w:rPr>
          <w:rFonts w:ascii="Arial" w:eastAsia="Arial" w:hAnsi="Arial"/>
          <w:color w:val="000000"/>
          <w:sz w:val="24"/>
        </w:rPr>
        <w:t xml:space="preserve"> Procedure for Considering the Pre-Judicial Cooperation Arrangement Petition</w:t>
      </w:r>
    </w:p>
    <w:p w:rsidR="00A52154" w:rsidRDefault="009A5C89">
      <w:pPr>
        <w:spacing w:before="7" w:line="275" w:lineRule="exact"/>
        <w:ind w:firstLine="792"/>
        <w:jc w:val="both"/>
        <w:textAlignment w:val="baseline"/>
        <w:rPr>
          <w:rFonts w:ascii="Arial" w:eastAsia="Arial" w:hAnsi="Arial"/>
          <w:b/>
          <w:color w:val="000080"/>
          <w:spacing w:val="2"/>
          <w:sz w:val="24"/>
        </w:rPr>
      </w:pPr>
      <w:r>
        <w:rPr>
          <w:rFonts w:ascii="Arial" w:eastAsia="Arial" w:hAnsi="Arial"/>
          <w:b/>
          <w:color w:val="000080"/>
          <w:spacing w:val="2"/>
          <w:sz w:val="24"/>
        </w:rPr>
        <w:t>1.</w:t>
      </w:r>
      <w:r>
        <w:rPr>
          <w:rFonts w:ascii="Arial" w:eastAsia="Arial" w:hAnsi="Arial"/>
          <w:color w:val="000000"/>
          <w:spacing w:val="2"/>
          <w:sz w:val="24"/>
        </w:rPr>
        <w:t xml:space="preserve"> The prosecutor shall consider the pre-judicial cooperation arrangement petition and the investigator's decision on petitioning the prosecutor for conclusion of the pre-judicial cooperation arrangement with the suspect or accused within three days after the receipt thereof. According to the results of the consideration, the prosecutor shall take on of the below decisions:</w:t>
      </w:r>
    </w:p>
    <w:p w:rsidR="00A52154" w:rsidRDefault="009A5C89">
      <w:pPr>
        <w:numPr>
          <w:ilvl w:val="0"/>
          <w:numId w:val="401"/>
        </w:numPr>
        <w:tabs>
          <w:tab w:val="clear" w:pos="288"/>
          <w:tab w:val="left" w:pos="1080"/>
        </w:tabs>
        <w:spacing w:line="274" w:lineRule="exact"/>
        <w:ind w:left="0" w:firstLine="792"/>
        <w:textAlignment w:val="baseline"/>
        <w:rPr>
          <w:rFonts w:ascii="Arial" w:eastAsia="Arial" w:hAnsi="Arial"/>
          <w:color w:val="000000"/>
          <w:sz w:val="24"/>
        </w:rPr>
      </w:pPr>
      <w:r>
        <w:rPr>
          <w:rFonts w:ascii="Arial" w:eastAsia="Arial" w:hAnsi="Arial"/>
          <w:color w:val="000000"/>
          <w:sz w:val="24"/>
        </w:rPr>
        <w:t>on upholding the pre-judicial cooperation arrangement petition;</w:t>
      </w:r>
    </w:p>
    <w:p w:rsidR="00A52154" w:rsidRDefault="009A5C89">
      <w:pPr>
        <w:numPr>
          <w:ilvl w:val="0"/>
          <w:numId w:val="401"/>
        </w:numPr>
        <w:tabs>
          <w:tab w:val="clear" w:pos="288"/>
          <w:tab w:val="left" w:pos="1080"/>
        </w:tabs>
        <w:spacing w:before="3" w:line="275" w:lineRule="exact"/>
        <w:ind w:left="0" w:firstLine="792"/>
        <w:textAlignment w:val="baseline"/>
        <w:rPr>
          <w:rFonts w:ascii="Arial" w:eastAsia="Arial" w:hAnsi="Arial"/>
          <w:color w:val="000000"/>
          <w:sz w:val="24"/>
        </w:rPr>
      </w:pPr>
      <w:r>
        <w:rPr>
          <w:rFonts w:ascii="Arial" w:eastAsia="Arial" w:hAnsi="Arial"/>
          <w:color w:val="000000"/>
          <w:sz w:val="24"/>
        </w:rPr>
        <w:t>on refusing to uphold the pre-judicial cooperation arrangement petition.</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decision on refusing to uphold the pre-judicial cooperation arrangement petition is subject to appeal by the investigator, suspect/accused or his/her defence counsel to a higher prosecutor.</w:t>
      </w:r>
    </w:p>
    <w:p w:rsidR="00A52154" w:rsidRDefault="009A5C89">
      <w:pPr>
        <w:spacing w:before="279" w:line="275" w:lineRule="exact"/>
        <w:ind w:left="792"/>
        <w:textAlignment w:val="baseline"/>
        <w:rPr>
          <w:rFonts w:ascii="Arial" w:eastAsia="Arial" w:hAnsi="Arial"/>
          <w:b/>
          <w:color w:val="000080"/>
          <w:sz w:val="24"/>
        </w:rPr>
      </w:pPr>
      <w:r>
        <w:rPr>
          <w:rFonts w:ascii="Arial" w:eastAsia="Arial" w:hAnsi="Arial"/>
          <w:b/>
          <w:color w:val="000080"/>
          <w:sz w:val="24"/>
        </w:rPr>
        <w:t>Article 317.3.</w:t>
      </w:r>
      <w:r>
        <w:rPr>
          <w:rFonts w:ascii="Arial" w:eastAsia="Arial" w:hAnsi="Arial"/>
          <w:color w:val="000000"/>
          <w:sz w:val="24"/>
        </w:rPr>
        <w:t xml:space="preserve"> Procedure for Drawing up a Pre-Judicial Cooperation Arrangement</w:t>
      </w:r>
    </w:p>
    <w:p w:rsidR="00A52154" w:rsidRDefault="009A5C89">
      <w:pPr>
        <w:numPr>
          <w:ilvl w:val="0"/>
          <w:numId w:val="402"/>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taken his/her decision on upholding the pre-judicial cooperation arrangement petition, the prosecutor shall invite the investigator, suspect or accused and his/her defence counsel. With their participation the prosecutor shall draw up a pre-judicial cooperation arrangement.</w:t>
      </w:r>
    </w:p>
    <w:p w:rsidR="00A52154" w:rsidRDefault="009A5C89">
      <w:pPr>
        <w:numPr>
          <w:ilvl w:val="0"/>
          <w:numId w:val="402"/>
        </w:numPr>
        <w:tabs>
          <w:tab w:val="clear" w:pos="288"/>
          <w:tab w:val="left" w:pos="1080"/>
        </w:tabs>
        <w:spacing w:before="2" w:line="275" w:lineRule="exact"/>
        <w:ind w:left="0" w:right="1224" w:firstLine="792"/>
        <w:textAlignment w:val="baseline"/>
        <w:rPr>
          <w:rFonts w:ascii="Arial" w:eastAsia="Arial" w:hAnsi="Arial"/>
          <w:color w:val="000000"/>
          <w:sz w:val="24"/>
        </w:rPr>
      </w:pPr>
      <w:r>
        <w:rPr>
          <w:rFonts w:ascii="Arial" w:eastAsia="Arial" w:hAnsi="Arial"/>
          <w:color w:val="000000"/>
          <w:sz w:val="24"/>
        </w:rPr>
        <w:t>The following shall be indicated in the pre-judicial cooperation arrangement: 1) the date and place when/where it is drawn up;</w:t>
      </w:r>
    </w:p>
    <w:p w:rsidR="00A52154" w:rsidRDefault="00A52154">
      <w:pPr>
        <w:sectPr w:rsidR="00A52154">
          <w:pgSz w:w="11904" w:h="16843"/>
          <w:pgMar w:top="1420" w:right="812" w:bottom="1247" w:left="822" w:header="720" w:footer="720" w:gutter="0"/>
          <w:cols w:space="720"/>
        </w:sectPr>
      </w:pPr>
    </w:p>
    <w:p w:rsidR="00A52154" w:rsidRDefault="009A5C89">
      <w:pPr>
        <w:numPr>
          <w:ilvl w:val="0"/>
          <w:numId w:val="403"/>
        </w:numPr>
        <w:tabs>
          <w:tab w:val="clear" w:pos="360"/>
          <w:tab w:val="left" w:pos="1152"/>
        </w:tabs>
        <w:spacing w:before="5"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official of a prosecutor's office who concludes the arrangement on behalf of the prosecution;</w:t>
      </w:r>
    </w:p>
    <w:p w:rsidR="00A52154" w:rsidRDefault="009A5C89">
      <w:pPr>
        <w:numPr>
          <w:ilvl w:val="0"/>
          <w:numId w:val="40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surname, first name and patronymic of the suspect or accused who concludes the arrangement on behalf of the defence, and the date and place of his/her birth;</w:t>
      </w:r>
    </w:p>
    <w:p w:rsidR="00A52154" w:rsidRDefault="009A5C89">
      <w:pPr>
        <w:numPr>
          <w:ilvl w:val="0"/>
          <w:numId w:val="403"/>
        </w:numPr>
        <w:tabs>
          <w:tab w:val="clear" w:pos="360"/>
          <w:tab w:val="left" w:pos="1152"/>
        </w:tabs>
        <w:spacing w:before="6" w:line="276" w:lineRule="exact"/>
        <w:ind w:left="0" w:firstLine="792"/>
        <w:jc w:val="both"/>
        <w:textAlignment w:val="baseline"/>
        <w:rPr>
          <w:rFonts w:ascii="Arial" w:eastAsia="Arial" w:hAnsi="Arial"/>
          <w:color w:val="000000"/>
          <w:sz w:val="24"/>
        </w:rPr>
      </w:pPr>
      <w:r>
        <w:rPr>
          <w:rFonts w:ascii="Arial" w:eastAsia="Arial" w:hAnsi="Arial"/>
          <w:color w:val="000000"/>
          <w:sz w:val="24"/>
        </w:rPr>
        <w:t>a description of the crime with reference to the time and place of commission thereof as well as the other circumstances subject to proof in accordance with</w:t>
      </w:r>
      <w:r>
        <w:rPr>
          <w:rFonts w:ascii="Arial" w:eastAsia="Arial" w:hAnsi="Arial"/>
          <w:b/>
          <w:color w:val="008000"/>
          <w:sz w:val="24"/>
        </w:rPr>
        <w:t xml:space="preserve"> Items 1-4 of Part 1 of Article 73</w:t>
      </w:r>
      <w:r>
        <w:rPr>
          <w:rFonts w:ascii="Arial" w:eastAsia="Arial" w:hAnsi="Arial"/>
          <w:color w:val="000000"/>
          <w:sz w:val="24"/>
        </w:rPr>
        <w:t xml:space="preserve"> of the present Code;</w:t>
      </w:r>
    </w:p>
    <w:p w:rsidR="00A52154" w:rsidRDefault="009A5C89">
      <w:pPr>
        <w:numPr>
          <w:ilvl w:val="0"/>
          <w:numId w:val="403"/>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Item, Part and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that envisage liability for the crime;</w:t>
      </w:r>
    </w:p>
    <w:p w:rsidR="00A52154" w:rsidRDefault="009A5C89">
      <w:pPr>
        <w:numPr>
          <w:ilvl w:val="0"/>
          <w:numId w:val="40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actions the suspect or accused undertakes to commit while performing under the undertakings set out in the pre-judicial cooperation arrangement;</w:t>
      </w:r>
    </w:p>
    <w:p w:rsidR="00A52154" w:rsidRDefault="009A5C89">
      <w:pPr>
        <w:numPr>
          <w:ilvl w:val="0"/>
          <w:numId w:val="40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mitigating circumstances and the norms of the criminal legislation which are applicable to the suspect or accused, given the latter's observance of the terms, and performance of the obligations, set out in the pre-judicial cooperation arrangement.</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pre-judicial cooperation arrangement shall be signed by the prosecutor, the suspect/accused and his/her defence counsel.</w:t>
      </w:r>
    </w:p>
    <w:p w:rsidR="00A52154" w:rsidRDefault="009A5C89">
      <w:pPr>
        <w:spacing w:before="276"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317.4.</w:t>
      </w:r>
      <w:r>
        <w:rPr>
          <w:rFonts w:ascii="Arial" w:eastAsia="Arial" w:hAnsi="Arial"/>
          <w:color w:val="000000"/>
          <w:sz w:val="24"/>
        </w:rPr>
        <w:t xml:space="preserve"> Carrying out a Preliminary Investigation in Respect of the Suspect or Accused with Whom the Pre-Judicial Cooperation Arrangement Has Been Concluded</w:t>
      </w:r>
    </w:p>
    <w:p w:rsidR="00A52154" w:rsidRDefault="009A5C89">
      <w:pPr>
        <w:numPr>
          <w:ilvl w:val="0"/>
          <w:numId w:val="404"/>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criminal case commenced as a separate proceeding under</w:t>
      </w:r>
      <w:r>
        <w:rPr>
          <w:rFonts w:ascii="Arial" w:eastAsia="Arial" w:hAnsi="Arial"/>
          <w:b/>
          <w:color w:val="008000"/>
          <w:sz w:val="24"/>
        </w:rPr>
        <w:t xml:space="preserve"> Item 4 of Part 1 of Article 154</w:t>
      </w:r>
      <w:r>
        <w:rPr>
          <w:rFonts w:ascii="Arial" w:eastAsia="Arial" w:hAnsi="Arial"/>
          <w:color w:val="000000"/>
          <w:sz w:val="24"/>
        </w:rPr>
        <w:t xml:space="preserve"> of the present Code in respect of the suspect or accused with whom a pre-judicial cooperation arrangement has been concluded a preliminary investigation shall be carried out in the procedure established by</w:t>
      </w:r>
      <w:r>
        <w:rPr>
          <w:rFonts w:ascii="Arial" w:eastAsia="Arial" w:hAnsi="Arial"/>
          <w:b/>
          <w:color w:val="008000"/>
          <w:sz w:val="24"/>
        </w:rPr>
        <w:t xml:space="preserve"> Chapters 22-27</w:t>
      </w:r>
      <w:r>
        <w:rPr>
          <w:rFonts w:ascii="Arial" w:eastAsia="Arial" w:hAnsi="Arial"/>
          <w:color w:val="000000"/>
          <w:sz w:val="24"/>
        </w:rPr>
        <w:t xml:space="preserve"> and</w:t>
      </w:r>
      <w:r>
        <w:rPr>
          <w:rFonts w:ascii="Arial" w:eastAsia="Arial" w:hAnsi="Arial"/>
          <w:b/>
          <w:color w:val="008000"/>
          <w:sz w:val="24"/>
        </w:rPr>
        <w:t xml:space="preserve"> 30</w:t>
      </w:r>
      <w:r>
        <w:rPr>
          <w:rFonts w:ascii="Arial" w:eastAsia="Arial" w:hAnsi="Arial"/>
          <w:color w:val="000000"/>
          <w:sz w:val="24"/>
        </w:rPr>
        <w:t xml:space="preserve"> of the present Code with due regard to the details envisaged by the present Article.</w:t>
      </w:r>
    </w:p>
    <w:p w:rsidR="00A52154" w:rsidRDefault="009A5C89">
      <w:pPr>
        <w:numPr>
          <w:ilvl w:val="0"/>
          <w:numId w:val="40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pre-judicial cooperation arrangement petition, the investigator's decision on petitioning the prosecutor for conclusion of the pre-judicial cooperation arrangement with the suspect or accused, the prosecutor's decision on upholding the pre-judicial cooperation arrangement petition and the pre-judicial cooperation arrangement shall be attached to the criminal case file.</w:t>
      </w:r>
    </w:p>
    <w:p w:rsidR="00A52154" w:rsidRDefault="009A5C89">
      <w:pPr>
        <w:numPr>
          <w:ilvl w:val="0"/>
          <w:numId w:val="40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there is a threat to the security of the suspect or accused with whom the pre-judicial cooperation arrangement has been concluded or of his/her close relatives, relatives and friends the prosecutor shall issue a decision on the storage of the documents mentioned in Part 2 of the present Article in a sealed envelope.</w:t>
      </w:r>
    </w:p>
    <w:p w:rsidR="00A52154" w:rsidRDefault="009A5C89">
      <w:pPr>
        <w:numPr>
          <w:ilvl w:val="0"/>
          <w:numId w:val="40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Upon termination of the preliminary investigation the criminal case shall be forwarded to the prosecutor in the procedure established by</w:t>
      </w:r>
      <w:r>
        <w:rPr>
          <w:rFonts w:ascii="Arial" w:eastAsia="Arial" w:hAnsi="Arial"/>
          <w:b/>
          <w:color w:val="008000"/>
          <w:sz w:val="24"/>
        </w:rPr>
        <w:t xml:space="preserve"> Article 220</w:t>
      </w:r>
      <w:r>
        <w:rPr>
          <w:rFonts w:ascii="Arial" w:eastAsia="Arial" w:hAnsi="Arial"/>
          <w:color w:val="000000"/>
          <w:sz w:val="24"/>
        </w:rPr>
        <w:t xml:space="preserve"> of the present Code for confirmation of a sentence and issuance of a representation on the accused's observance of the terms of, and the performance of the undertakings, set out in the pre-judicial cooperation arrangement that has been concluded with him/her.</w:t>
      </w:r>
    </w:p>
    <w:p w:rsidR="00A52154" w:rsidRDefault="009A5C89">
      <w:pPr>
        <w:spacing w:before="278"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317.5.</w:t>
      </w:r>
      <w:r>
        <w:rPr>
          <w:rFonts w:ascii="Arial" w:eastAsia="Arial" w:hAnsi="Arial"/>
          <w:color w:val="000000"/>
          <w:sz w:val="24"/>
        </w:rPr>
        <w:t xml:space="preserve"> The Prosecutor's Representation on the Special Procedure for Court-Room Hearing and on the Issuance of a Court's Judgement on the Criminal Case in Respect of the Accused with Whom the Pre-Judicial Cooperation Arrangement Has Been Concluded</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procedure and within the term established by</w:t>
      </w:r>
      <w:r>
        <w:rPr>
          <w:rFonts w:ascii="Arial" w:eastAsia="Arial" w:hAnsi="Arial"/>
          <w:b/>
          <w:color w:val="008000"/>
          <w:sz w:val="24"/>
        </w:rPr>
        <w:t xml:space="preserve"> Article 221</w:t>
      </w:r>
      <w:r>
        <w:rPr>
          <w:rFonts w:ascii="Arial" w:eastAsia="Arial" w:hAnsi="Arial"/>
          <w:color w:val="000000"/>
          <w:sz w:val="24"/>
        </w:rPr>
        <w:t xml:space="preserve"> of the present Code the prosecutor shall consider the criminal case file that has been received from the investigator in respect of the accused with whom the pre-judicial cooperation arrangement has been concluded as well as materials confirming the accused's observance of the terms, and performance of the undertakings, set out in the arrangement, and given the confirmation of the sentence, shall issue a representation on the special procedure for court-room hearing and on</w:t>
      </w:r>
    </w:p>
    <w:p w:rsidR="00A52154" w:rsidRDefault="00A52154">
      <w:pPr>
        <w:sectPr w:rsidR="00A52154">
          <w:pgSz w:w="11904" w:h="16843"/>
          <w:pgMar w:top="1440" w:right="807" w:bottom="1187" w:left="827" w:header="720" w:footer="720" w:gutter="0"/>
          <w:cols w:space="720"/>
        </w:sectPr>
      </w:pPr>
    </w:p>
    <w:p w:rsidR="00A52154" w:rsidRDefault="009A5C89">
      <w:pPr>
        <w:spacing w:before="5" w:line="276" w:lineRule="exact"/>
        <w:jc w:val="both"/>
        <w:textAlignment w:val="baseline"/>
        <w:rPr>
          <w:rFonts w:ascii="Arial" w:eastAsia="Arial" w:hAnsi="Arial"/>
          <w:color w:val="000000"/>
          <w:sz w:val="24"/>
        </w:rPr>
      </w:pPr>
      <w:r>
        <w:rPr>
          <w:rFonts w:ascii="Arial" w:eastAsia="Arial" w:hAnsi="Arial"/>
          <w:color w:val="000000"/>
          <w:sz w:val="24"/>
        </w:rPr>
        <w:lastRenderedPageBreak/>
        <w:t>the issuance of the court's judgement on this criminal case. The following shall be indicated in the representation:</w:t>
      </w:r>
    </w:p>
    <w:p w:rsidR="00A52154" w:rsidRDefault="009A5C89">
      <w:pPr>
        <w:numPr>
          <w:ilvl w:val="0"/>
          <w:numId w:val="405"/>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nature and limits of the accused's assistance to the investigation in the clearance and investigation of the crime, the exposure and criminal prosecution of other accomplices in the crime, search for the property received through the crime;</w:t>
      </w:r>
    </w:p>
    <w:p w:rsidR="00A52154" w:rsidRDefault="009A5C89">
      <w:pPr>
        <w:numPr>
          <w:ilvl w:val="0"/>
          <w:numId w:val="40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importance of cooperation with the accused for the clearance and investigation of the crime, the exposure and criminal prosecution of other accomplices in the crime, search for the property received through the crime;</w:t>
      </w:r>
    </w:p>
    <w:p w:rsidR="00A52154" w:rsidRDefault="009A5C89">
      <w:pPr>
        <w:numPr>
          <w:ilvl w:val="0"/>
          <w:numId w:val="40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crimes or the criminal cases detected or commenced as the result of cooperation with the accused;</w:t>
      </w:r>
    </w:p>
    <w:p w:rsidR="00A52154" w:rsidRDefault="009A5C89">
      <w:pPr>
        <w:numPr>
          <w:ilvl w:val="0"/>
          <w:numId w:val="405"/>
        </w:numPr>
        <w:tabs>
          <w:tab w:val="clear" w:pos="360"/>
          <w:tab w:val="left" w:pos="1152"/>
        </w:tabs>
        <w:spacing w:before="3"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degree of the threat to personal security to which the accused, his/her close relatives, relatives and friends have been exposed as a result of cooperation with the prosecution.</w:t>
      </w:r>
    </w:p>
    <w:p w:rsidR="00A52154" w:rsidRDefault="009A5C89">
      <w:pPr>
        <w:numPr>
          <w:ilvl w:val="0"/>
          <w:numId w:val="40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representation the prosecutor shall also attest the completeness and reliability of the information provided by the accused when he/she performed under the undertakings set out in the pre-judicial cooperation arrangement concluded with him/her.</w:t>
      </w:r>
    </w:p>
    <w:p w:rsidR="00A52154" w:rsidRDefault="009A5C89">
      <w:pPr>
        <w:numPr>
          <w:ilvl w:val="0"/>
          <w:numId w:val="406"/>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A copy of the representation issued by the prosecutor shall be delivered to the accused and his/her defence counsel who are entitled to present their remarks taken into account by the prosecutor if there are grounds for it.</w:t>
      </w:r>
    </w:p>
    <w:p w:rsidR="00A52154" w:rsidRDefault="009A5C89">
      <w:pPr>
        <w:numPr>
          <w:ilvl w:val="0"/>
          <w:numId w:val="40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Within three days after the representation is read by the accused and his/her defence counsel the prosecutor shall refer the criminal case and the representation to the court.</w:t>
      </w:r>
    </w:p>
    <w:p w:rsidR="00A52154" w:rsidRDefault="009A5C89">
      <w:pPr>
        <w:spacing w:before="273"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317.6.</w:t>
      </w:r>
      <w:r>
        <w:rPr>
          <w:rFonts w:ascii="Arial" w:eastAsia="Arial" w:hAnsi="Arial"/>
          <w:color w:val="000000"/>
          <w:sz w:val="24"/>
        </w:rPr>
        <w:t xml:space="preserve"> Grounds for the Application of the Special Procedure for Court-Room Hearing and the Issuance of a Court's Judgement on the Criminal Case in Respect of the Accused with Whom the Pre-Judicial Cooperation Arrangement Has Been Concluded</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Below is the ground for the court to consider the issue of a special procedure for conducting a court-room hearing and issuing the court's judgement on the criminal case in respect of the accused with whom the pre-judicial cooperation arrangement has been concluded: the criminal case file that has come to the court together with the prosecutor's representation mentioned in</w:t>
      </w:r>
      <w:r>
        <w:rPr>
          <w:rFonts w:ascii="Arial" w:eastAsia="Arial" w:hAnsi="Arial"/>
          <w:b/>
          <w:color w:val="008000"/>
          <w:sz w:val="24"/>
        </w:rPr>
        <w:t xml:space="preserve"> Article 317.5</w:t>
      </w:r>
      <w:r>
        <w:rPr>
          <w:rFonts w:ascii="Arial" w:eastAsia="Arial" w:hAnsi="Arial"/>
          <w:color w:val="000000"/>
          <w:sz w:val="24"/>
        </w:rPr>
        <w:t xml:space="preserve"> of the present Code.</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special procedure for conducting a court-room hearing and issuing the court's judgement on the criminal case in respect of the accused with whom the pre-judicial cooperation arrangement has been concluded shall be applied if the court has established that:</w:t>
      </w:r>
    </w:p>
    <w:p w:rsidR="00A52154" w:rsidRDefault="009A5C89">
      <w:pPr>
        <w:numPr>
          <w:ilvl w:val="0"/>
          <w:numId w:val="40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state prosecutor has confirmed the accused's active assistance for the investigation in the clearance and investigation of the crime, the exposure and criminal prosecution of other accomplices in the crime, and search for the property received through the crime;</w:t>
      </w:r>
    </w:p>
    <w:p w:rsidR="00A52154" w:rsidRDefault="009A5C89">
      <w:pPr>
        <w:numPr>
          <w:ilvl w:val="0"/>
          <w:numId w:val="40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pre-judicial cooperation arrangement has been concluded voluntarily and as involving the participation of a defence counsel.</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Unless the court has established that the conditions set out in</w:t>
      </w:r>
      <w:r>
        <w:rPr>
          <w:rFonts w:ascii="Arial" w:eastAsia="Arial" w:hAnsi="Arial"/>
          <w:b/>
          <w:color w:val="008000"/>
          <w:sz w:val="24"/>
        </w:rPr>
        <w:t xml:space="preserve"> Parts 1</w:t>
      </w:r>
      <w:r>
        <w:rPr>
          <w:rFonts w:ascii="Arial" w:eastAsia="Arial" w:hAnsi="Arial"/>
          <w:color w:val="000000"/>
          <w:sz w:val="24"/>
        </w:rPr>
        <w:t xml:space="preserve"> and</w:t>
      </w:r>
      <w:r>
        <w:rPr>
          <w:rFonts w:ascii="Arial" w:eastAsia="Arial" w:hAnsi="Arial"/>
          <w:b/>
          <w:color w:val="008000"/>
          <w:sz w:val="24"/>
        </w:rPr>
        <w:t xml:space="preserve"> 2</w:t>
      </w:r>
      <w:r>
        <w:rPr>
          <w:rFonts w:ascii="Arial" w:eastAsia="Arial" w:hAnsi="Arial"/>
          <w:color w:val="000000"/>
          <w:sz w:val="24"/>
        </w:rPr>
        <w:t xml:space="preserve"> of the present Article have been observed, the court shall take a decision on ordering a court-room hearing in the general procedure.</w:t>
      </w:r>
    </w:p>
    <w:p w:rsidR="00A52154" w:rsidRDefault="009A5C89">
      <w:pPr>
        <w:spacing w:before="2" w:line="276"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provisions of the present chapter are not applicable if a suspect's or accused's assistance to the investigation was mere provision of information about his/her own participation in criminal activities.</w:t>
      </w:r>
    </w:p>
    <w:p w:rsidR="00A52154" w:rsidRDefault="009A5C89">
      <w:pPr>
        <w:spacing w:before="276"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317.7.</w:t>
      </w:r>
      <w:r>
        <w:rPr>
          <w:rFonts w:ascii="Arial" w:eastAsia="Arial" w:hAnsi="Arial"/>
          <w:color w:val="000000"/>
          <w:sz w:val="24"/>
        </w:rPr>
        <w:t xml:space="preserve"> Procedure for Conducting the Court-Room Hearing and Producing a Sentence in Respect of the Accused with Whom the Pre-Judicial Cooperation Arrangement Has Been Concluded</w:t>
      </w:r>
    </w:p>
    <w:p w:rsidR="00A52154" w:rsidRDefault="00A52154">
      <w:pPr>
        <w:sectPr w:rsidR="00A52154">
          <w:pgSz w:w="11904" w:h="16843"/>
          <w:pgMar w:top="1440" w:right="817" w:bottom="1187" w:left="817" w:header="720" w:footer="720" w:gutter="0"/>
          <w:cols w:space="720"/>
        </w:sectPr>
      </w:pPr>
    </w:p>
    <w:p w:rsidR="00A52154" w:rsidRDefault="009A5C89">
      <w:pPr>
        <w:spacing w:before="29"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1.</w:t>
      </w:r>
      <w:r>
        <w:rPr>
          <w:rFonts w:ascii="Arial" w:eastAsia="Arial" w:hAnsi="Arial"/>
          <w:color w:val="000000"/>
          <w:sz w:val="24"/>
        </w:rPr>
        <w:t xml:space="preserve"> The court-room hearing and the provision of a sentence in respect of the accused with whom the pre-judicial cooperation arrangement has been concluded shall take place in the procedure established by</w:t>
      </w:r>
      <w:r>
        <w:rPr>
          <w:rFonts w:ascii="Arial" w:eastAsia="Arial" w:hAnsi="Arial"/>
          <w:b/>
          <w:color w:val="008000"/>
          <w:sz w:val="24"/>
        </w:rPr>
        <w:t xml:space="preserve"> Article 316</w:t>
      </w:r>
      <w:r>
        <w:rPr>
          <w:rFonts w:ascii="Arial" w:eastAsia="Arial" w:hAnsi="Arial"/>
          <w:color w:val="000000"/>
          <w:sz w:val="24"/>
        </w:rPr>
        <w:t xml:space="preserve"> of the present Code with due regard to the provisions of the present Article.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court-room hearing shall be conducted with the compulsory participation of the accused and his/her defence counsel.</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court-room hearing shall be started by the state prosecutor's reading out the charge presented to the accused, and then the state prosecutor shall confirm that the accused has provided assistance to the investigation and explain to the court what it was.</w:t>
      </w:r>
    </w:p>
    <w:p w:rsidR="00A52154" w:rsidRDefault="009A5C89">
      <w:pPr>
        <w:spacing w:before="1" w:line="275" w:lineRule="exact"/>
        <w:ind w:left="720"/>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As this is being done, the following shall be examined:</w:t>
      </w:r>
    </w:p>
    <w:p w:rsidR="00A52154" w:rsidRDefault="009A5C89">
      <w:pPr>
        <w:numPr>
          <w:ilvl w:val="0"/>
          <w:numId w:val="408"/>
        </w:numPr>
        <w:tabs>
          <w:tab w:val="clear" w:pos="504"/>
          <w:tab w:val="left" w:pos="1224"/>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the nature and limits of the accused's assistance to the investigation in the clearance and investigation of the crime, the exposure and criminal prosecution of other accomplices in the crime, and search for the property received through the crime;</w:t>
      </w:r>
    </w:p>
    <w:p w:rsidR="00A52154" w:rsidRDefault="009A5C89">
      <w:pPr>
        <w:numPr>
          <w:ilvl w:val="0"/>
          <w:numId w:val="408"/>
        </w:numPr>
        <w:tabs>
          <w:tab w:val="clear" w:pos="504"/>
          <w:tab w:val="left" w:pos="1224"/>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importance of cooperation with the accused for the clearance and investigation of the crime, the exposure and criminal prosecution of other accomplices in the crime, and the search for the property received through crime;</w:t>
      </w:r>
    </w:p>
    <w:p w:rsidR="00A52154" w:rsidRDefault="009A5C89">
      <w:pPr>
        <w:numPr>
          <w:ilvl w:val="0"/>
          <w:numId w:val="408"/>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crimes or the criminal cases detected or commenced as a result of cooperation with the accused;</w:t>
      </w:r>
    </w:p>
    <w:p w:rsidR="00A52154" w:rsidRDefault="009A5C89">
      <w:pPr>
        <w:numPr>
          <w:ilvl w:val="0"/>
          <w:numId w:val="408"/>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degree of the threat to the personal security to which the accused, his close relatives, relatives and friends were exposed as a result of cooperation with the prosecution;</w:t>
      </w:r>
    </w:p>
    <w:p w:rsidR="00A52154" w:rsidRDefault="009A5C89">
      <w:pPr>
        <w:numPr>
          <w:ilvl w:val="0"/>
          <w:numId w:val="408"/>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circumstances characterising the personality of the accused, and the circumstances mitigating and aggravating the sentence.</w:t>
      </w:r>
    </w:p>
    <w:p w:rsidR="00A52154" w:rsidRDefault="009A5C89">
      <w:pPr>
        <w:spacing w:before="8"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Having found that the defendant has observed all the conditions and performed all the undertakings set out in the pre-judicial cooperation arrangement concluded with him/her shall produce his verdict, and a sentence for the defendant, with account being taken of the provisions of</w:t>
      </w:r>
      <w:r>
        <w:rPr>
          <w:rFonts w:ascii="Arial" w:eastAsia="Arial" w:hAnsi="Arial"/>
          <w:b/>
          <w:color w:val="008000"/>
          <w:sz w:val="24"/>
        </w:rPr>
        <w:t xml:space="preserve"> Parts 2</w:t>
      </w:r>
      <w:r>
        <w:rPr>
          <w:rFonts w:ascii="Arial" w:eastAsia="Arial" w:hAnsi="Arial"/>
          <w:color w:val="000000"/>
          <w:sz w:val="24"/>
        </w:rPr>
        <w:t xml:space="preserve"> and</w:t>
      </w:r>
      <w:r>
        <w:rPr>
          <w:rFonts w:ascii="Arial" w:eastAsia="Arial" w:hAnsi="Arial"/>
          <w:b/>
          <w:color w:val="008000"/>
          <w:sz w:val="24"/>
        </w:rPr>
        <w:t xml:space="preserve"> 4 of Article 62</w:t>
      </w:r>
      <w:r>
        <w:rPr>
          <w:rFonts w:ascii="Arial" w:eastAsia="Arial" w:hAnsi="Arial"/>
          <w:color w:val="000000"/>
          <w:sz w:val="24"/>
        </w:rPr>
        <w:t xml:space="preserve"> of the Criminal Code of the Russian Federation. With account being taken of the provisions of</w:t>
      </w:r>
      <w:r>
        <w:rPr>
          <w:rFonts w:ascii="Arial" w:eastAsia="Arial" w:hAnsi="Arial"/>
          <w:b/>
          <w:color w:val="008000"/>
          <w:sz w:val="24"/>
        </w:rPr>
        <w:t xml:space="preserve"> Articles 64</w:t>
      </w:r>
      <w:r>
        <w:rPr>
          <w:rFonts w:ascii="Arial" w:eastAsia="Arial" w:hAnsi="Arial"/>
          <w:color w:val="008000"/>
          <w:sz w:val="24"/>
        </w:rPr>
        <w:t xml:space="preserve">, </w:t>
      </w:r>
      <w:r>
        <w:rPr>
          <w:rFonts w:ascii="Arial" w:eastAsia="Arial" w:hAnsi="Arial"/>
          <w:b/>
          <w:color w:val="008000"/>
          <w:sz w:val="24"/>
        </w:rPr>
        <w:t>73</w:t>
      </w:r>
      <w:r>
        <w:rPr>
          <w:rFonts w:ascii="Arial" w:eastAsia="Arial" w:hAnsi="Arial"/>
          <w:color w:val="000000"/>
          <w:sz w:val="24"/>
        </w:rPr>
        <w:t xml:space="preserve"> and</w:t>
      </w:r>
      <w:r>
        <w:rPr>
          <w:rFonts w:ascii="Arial" w:eastAsia="Arial" w:hAnsi="Arial"/>
          <w:b/>
          <w:color w:val="008000"/>
          <w:sz w:val="24"/>
        </w:rPr>
        <w:t xml:space="preserve"> 80.1</w:t>
      </w:r>
      <w:r>
        <w:rPr>
          <w:rFonts w:ascii="Arial" w:eastAsia="Arial" w:hAnsi="Arial"/>
          <w:color w:val="000000"/>
          <w:sz w:val="24"/>
        </w:rPr>
        <w:t xml:space="preserve"> of the Criminal Code of the Russian Federation, at the court's discretion a softer penalty may be ordered for the defendant as compared with the one envisaged for the crime, a conditional sentence or he/she may be relieved from serving a sentence.</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descriptive and substantiating part of the verdict shall contain a description of the criminal offence of which the defendant is accused and also the court's conclusions as to the defendant's observing the conditions and undertakings set out in the pre-judicial cooperation arrangement concluded with him/her.</w:t>
      </w:r>
    </w:p>
    <w:p w:rsidR="00A52154" w:rsidRDefault="009A5C89">
      <w:pPr>
        <w:spacing w:before="279" w:line="275" w:lineRule="exact"/>
        <w:ind w:firstLine="720"/>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7 of Article 317.7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After the announcement of the verdict the judge shall explain to the parties the right and procedure for taking appeal from it as envisaged by</w:t>
      </w:r>
      <w:r>
        <w:rPr>
          <w:rFonts w:ascii="Arial" w:eastAsia="Arial" w:hAnsi="Arial"/>
          <w:b/>
          <w:color w:val="008000"/>
          <w:sz w:val="24"/>
        </w:rPr>
        <w:t xml:space="preserve"> Chapter 43</w:t>
      </w:r>
      <w:r>
        <w:rPr>
          <w:rFonts w:ascii="Arial" w:eastAsia="Arial" w:hAnsi="Arial"/>
          <w:color w:val="000000"/>
          <w:sz w:val="24"/>
        </w:rPr>
        <w:t xml:space="preserve"> of the present Code.</w:t>
      </w:r>
    </w:p>
    <w:p w:rsidR="00A52154" w:rsidRDefault="009A5C89">
      <w:pPr>
        <w:spacing w:before="277"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317.8.</w:t>
      </w:r>
      <w:r>
        <w:rPr>
          <w:rFonts w:ascii="Arial" w:eastAsia="Arial" w:hAnsi="Arial"/>
          <w:color w:val="000000"/>
          <w:sz w:val="24"/>
        </w:rPr>
        <w:t xml:space="preserve"> Reviewing the Sentence Turned out in Respect of the Accused with Whom the Pre-Judicial Cooperation Arrangement Has Been Concluded</w:t>
      </w:r>
    </w:p>
    <w:p w:rsidR="00A52154" w:rsidRDefault="009A5C89">
      <w:pPr>
        <w:spacing w:before="7" w:line="275" w:lineRule="exact"/>
        <w:ind w:firstLine="720"/>
        <w:jc w:val="both"/>
        <w:textAlignment w:val="baseline"/>
        <w:rPr>
          <w:rFonts w:ascii="Arial" w:eastAsia="Arial" w:hAnsi="Arial"/>
          <w:color w:val="000000"/>
          <w:sz w:val="24"/>
        </w:rPr>
      </w:pPr>
      <w:r>
        <w:rPr>
          <w:rFonts w:ascii="Arial" w:eastAsia="Arial" w:hAnsi="Arial"/>
          <w:color w:val="000000"/>
          <w:sz w:val="24"/>
        </w:rPr>
        <w:t>If after a sentence has been ordered for the defendant in accordance with the provisions of the present chapter it is discovered that he/she has deliberately provided false information or has deliberately concealed from the investigation some significant information the sentence is subject to review in the procedure established by</w:t>
      </w:r>
      <w:r>
        <w:rPr>
          <w:rFonts w:ascii="Arial" w:eastAsia="Arial" w:hAnsi="Arial"/>
          <w:b/>
          <w:color w:val="008000"/>
          <w:sz w:val="24"/>
        </w:rPr>
        <w:t xml:space="preserve"> Section XV</w:t>
      </w:r>
      <w:r>
        <w:rPr>
          <w:rFonts w:ascii="Arial" w:eastAsia="Arial" w:hAnsi="Arial"/>
          <w:color w:val="000000"/>
          <w:sz w:val="24"/>
        </w:rPr>
        <w:t xml:space="preserve"> of the present Code.</w:t>
      </w:r>
    </w:p>
    <w:p w:rsidR="00A52154" w:rsidRDefault="009A5C89">
      <w:pPr>
        <w:spacing w:before="273"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317.9.</w:t>
      </w:r>
      <w:r>
        <w:rPr>
          <w:rFonts w:ascii="Arial" w:eastAsia="Arial" w:hAnsi="Arial"/>
          <w:color w:val="000000"/>
          <w:sz w:val="24"/>
        </w:rPr>
        <w:t xml:space="preserve"> The Security Measures Applicable to the Suspect or Accused with Whom a Pre-Judicial Cooperation Arrangement Has Been Concluded</w:t>
      </w:r>
    </w:p>
    <w:p w:rsidR="00A52154" w:rsidRDefault="009A5C89">
      <w:pPr>
        <w:spacing w:before="6" w:line="275" w:lineRule="exact"/>
        <w:ind w:left="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If there is a need for ensuring the security of the suspect or accused with whom a pre-</w:t>
      </w:r>
    </w:p>
    <w:p w:rsidR="00A52154" w:rsidRDefault="00A52154">
      <w:pPr>
        <w:sectPr w:rsidR="00A52154">
          <w:pgSz w:w="11904" w:h="16843"/>
          <w:pgMar w:top="1420" w:right="809" w:bottom="1127" w:left="825" w:header="720" w:footer="720" w:gutter="0"/>
          <w:cols w:space="720"/>
        </w:sectPr>
      </w:pPr>
    </w:p>
    <w:p w:rsidR="00A52154" w:rsidRDefault="009A5C89">
      <w:pPr>
        <w:spacing w:before="8" w:line="276" w:lineRule="exact"/>
        <w:jc w:val="both"/>
        <w:textAlignment w:val="baseline"/>
        <w:rPr>
          <w:rFonts w:ascii="Arial" w:eastAsia="Arial" w:hAnsi="Arial"/>
          <w:color w:val="000000"/>
          <w:sz w:val="24"/>
        </w:rPr>
      </w:pPr>
      <w:r>
        <w:rPr>
          <w:rFonts w:ascii="Arial" w:eastAsia="Arial" w:hAnsi="Arial"/>
          <w:color w:val="000000"/>
          <w:sz w:val="24"/>
        </w:rPr>
        <w:lastRenderedPageBreak/>
        <w:t>judicial cooperation arrangement has been concluded or of his close relatives, relatives and friends the security measures set out in</w:t>
      </w:r>
      <w:r>
        <w:rPr>
          <w:rFonts w:ascii="Arial" w:eastAsia="Arial" w:hAnsi="Arial"/>
          <w:b/>
          <w:color w:val="008000"/>
          <w:sz w:val="24"/>
        </w:rPr>
        <w:t xml:space="preserve"> Article 11</w:t>
      </w:r>
      <w:r>
        <w:rPr>
          <w:rFonts w:ascii="Arial" w:eastAsia="Arial" w:hAnsi="Arial"/>
          <w:color w:val="008000"/>
          <w:sz w:val="24"/>
        </w:rPr>
        <w:t xml:space="preserve">, </w:t>
      </w:r>
      <w:r>
        <w:rPr>
          <w:rFonts w:ascii="Arial" w:eastAsia="Arial" w:hAnsi="Arial"/>
          <w:b/>
          <w:color w:val="008000"/>
          <w:sz w:val="24"/>
        </w:rPr>
        <w:t>Item 4 of Part 2 of Article 241</w:t>
      </w:r>
      <w:r>
        <w:rPr>
          <w:rFonts w:ascii="Arial" w:eastAsia="Arial" w:hAnsi="Arial"/>
          <w:color w:val="000000"/>
          <w:sz w:val="24"/>
        </w:rPr>
        <w:t xml:space="preserve"> of the present Code shall be applied.</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suspect or accused with whom a pre-judicial cooperation arrangement has been concluded is covered by all the measures of state protection of victims, witnesses and other parties in criminal judicial proceedings envisaged by a federal law.</w:t>
      </w:r>
    </w:p>
    <w:p w:rsidR="00A52154" w:rsidRDefault="009A5C89">
      <w:pPr>
        <w:spacing w:before="392" w:line="273" w:lineRule="exact"/>
        <w:jc w:val="center"/>
        <w:textAlignment w:val="baseline"/>
        <w:rPr>
          <w:rFonts w:ascii="Arial" w:eastAsia="Arial" w:hAnsi="Arial"/>
          <w:b/>
          <w:color w:val="000080"/>
          <w:sz w:val="24"/>
        </w:rPr>
      </w:pPr>
      <w:r>
        <w:rPr>
          <w:rFonts w:ascii="Arial" w:eastAsia="Arial" w:hAnsi="Arial"/>
          <w:b/>
          <w:color w:val="000080"/>
          <w:sz w:val="24"/>
        </w:rPr>
        <w:t xml:space="preserve">Section XI. Specifics of the Proceedings for a Justice </w:t>
      </w:r>
      <w:r>
        <w:rPr>
          <w:rFonts w:ascii="Arial" w:eastAsia="Arial" w:hAnsi="Arial"/>
          <w:b/>
          <w:color w:val="000080"/>
          <w:sz w:val="24"/>
        </w:rPr>
        <w:br/>
        <w:t>of the Peace</w:t>
      </w:r>
    </w:p>
    <w:p w:rsidR="00A52154" w:rsidRDefault="009A5C8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41. Proceedings on Criminal Cases, Placed under </w:t>
      </w:r>
      <w:r>
        <w:rPr>
          <w:rFonts w:ascii="Arial" w:eastAsia="Arial" w:hAnsi="Arial"/>
          <w:b/>
          <w:color w:val="000080"/>
          <w:sz w:val="24"/>
        </w:rPr>
        <w:br/>
        <w:t>the Jurisdiction of the Justice of the Peace</w:t>
      </w:r>
    </w:p>
    <w:p w:rsidR="00A52154" w:rsidRDefault="009A5C89">
      <w:pPr>
        <w:spacing w:before="381" w:line="276" w:lineRule="exact"/>
        <w:ind w:left="720"/>
        <w:textAlignment w:val="baseline"/>
        <w:rPr>
          <w:rFonts w:ascii="Arial" w:eastAsia="Arial" w:hAnsi="Arial"/>
          <w:b/>
          <w:color w:val="000080"/>
          <w:sz w:val="24"/>
        </w:rPr>
      </w:pPr>
      <w:r>
        <w:rPr>
          <w:rFonts w:ascii="Arial" w:eastAsia="Arial" w:hAnsi="Arial"/>
          <w:b/>
          <w:color w:val="000080"/>
          <w:sz w:val="24"/>
        </w:rPr>
        <w:t>Article 318.</w:t>
      </w:r>
      <w:r>
        <w:rPr>
          <w:rFonts w:ascii="Arial" w:eastAsia="Arial" w:hAnsi="Arial"/>
          <w:color w:val="000000"/>
          <w:sz w:val="24"/>
        </w:rPr>
        <w:t xml:space="preserve"> Institution of a Criminal Case of the Private Prosecution</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Criminal cases on the crimes indicated in</w:t>
      </w:r>
      <w:r>
        <w:rPr>
          <w:rFonts w:ascii="Arial" w:eastAsia="Arial" w:hAnsi="Arial"/>
          <w:b/>
          <w:color w:val="008000"/>
          <w:sz w:val="24"/>
        </w:rPr>
        <w:t xml:space="preserve"> Item Two of Article 20</w:t>
      </w:r>
      <w:r>
        <w:rPr>
          <w:rFonts w:ascii="Arial" w:eastAsia="Arial" w:hAnsi="Arial"/>
          <w:color w:val="000000"/>
          <w:sz w:val="24"/>
        </w:rPr>
        <w:t xml:space="preserve"> of this Code shall be instituted with respect to a specific person by way of submission by a victim or his legal representative of an application to a court, except for the cases stipulated by</w:t>
      </w:r>
      <w:r>
        <w:rPr>
          <w:rFonts w:ascii="Arial" w:eastAsia="Arial" w:hAnsi="Arial"/>
          <w:b/>
          <w:color w:val="008000"/>
          <w:sz w:val="24"/>
        </w:rPr>
        <w:t xml:space="preserve"> Item 2 of Part One</w:t>
      </w:r>
      <w:r>
        <w:rPr>
          <w:rFonts w:ascii="Arial" w:eastAsia="Arial" w:hAnsi="Arial"/>
          <w:color w:val="000000"/>
          <w:sz w:val="24"/>
        </w:rPr>
        <w:t xml:space="preserve"> and</w:t>
      </w:r>
      <w:r>
        <w:rPr>
          <w:rFonts w:ascii="Arial" w:eastAsia="Arial" w:hAnsi="Arial"/>
          <w:b/>
          <w:color w:val="008000"/>
          <w:sz w:val="24"/>
        </w:rPr>
        <w:t xml:space="preserve"> Part four of Article 147</w:t>
      </w:r>
      <w:r>
        <w:rPr>
          <w:rFonts w:ascii="Arial" w:eastAsia="Arial" w:hAnsi="Arial"/>
          <w:color w:val="000000"/>
          <w:sz w:val="24"/>
        </w:rPr>
        <w:t xml:space="preserve"> of this Code.</w:t>
      </w:r>
    </w:p>
    <w:p w:rsidR="00A52154" w:rsidRDefault="009A5C89">
      <w:pPr>
        <w:spacing w:before="1" w:line="276"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2.</w:t>
      </w:r>
      <w:r>
        <w:rPr>
          <w:rFonts w:ascii="Arial" w:eastAsia="Arial" w:hAnsi="Arial"/>
          <w:color w:val="000000"/>
          <w:spacing w:val="2"/>
          <w:sz w:val="24"/>
        </w:rPr>
        <w:t xml:space="preserve"> If the victim has died, the criminal case shall be instituted by way of filing an application by a close relative of his, or in the procedure established by the third part of this Article.</w:t>
      </w:r>
    </w:p>
    <w:p w:rsidR="00A52154" w:rsidRDefault="009A5C89">
      <w:pPr>
        <w:spacing w:before="273" w:line="276"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3.</w:t>
      </w:r>
      <w:r>
        <w:rPr>
          <w:rFonts w:ascii="Arial" w:eastAsia="Arial" w:hAnsi="Arial"/>
          <w:color w:val="000000"/>
          <w:spacing w:val="2"/>
          <w:sz w:val="24"/>
        </w:rPr>
        <w:t xml:space="preserve"> A criminal case may be instituted by an investigator, as well as by an inquirer with the consent of the prosecutor in the cases provided for by</w:t>
      </w:r>
      <w:r>
        <w:rPr>
          <w:rFonts w:ascii="Arial" w:eastAsia="Arial" w:hAnsi="Arial"/>
          <w:b/>
          <w:color w:val="008000"/>
          <w:spacing w:val="2"/>
          <w:sz w:val="24"/>
        </w:rPr>
        <w:t xml:space="preserve"> Part Four of Article 20</w:t>
      </w:r>
      <w:r>
        <w:rPr>
          <w:rFonts w:ascii="Arial" w:eastAsia="Arial" w:hAnsi="Arial"/>
          <w:color w:val="000000"/>
          <w:spacing w:val="2"/>
          <w:sz w:val="24"/>
        </w:rPr>
        <w:t xml:space="preserve"> of this Code. With this, the investigator shall start a preliminary investigation and the inquirer shall start an inquiry.</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entry of the public prosecutor into the criminal case shall not deprive the parties of the right to the reconciliation.</w:t>
      </w:r>
    </w:p>
    <w:p w:rsidR="00A52154" w:rsidRDefault="009A5C89">
      <w:pPr>
        <w:spacing w:line="276" w:lineRule="exact"/>
        <w:ind w:left="720"/>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application shall contain:</w:t>
      </w:r>
    </w:p>
    <w:p w:rsidR="00A52154" w:rsidRDefault="009A5C89">
      <w:pPr>
        <w:numPr>
          <w:ilvl w:val="0"/>
          <w:numId w:val="409"/>
        </w:numPr>
        <w:tabs>
          <w:tab w:val="clear" w:pos="432"/>
          <w:tab w:val="left" w:pos="1152"/>
        </w:tabs>
        <w:spacing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the name of the court, with which it is filed;</w:t>
      </w:r>
    </w:p>
    <w:p w:rsidR="00A52154" w:rsidRDefault="009A5C89">
      <w:pPr>
        <w:numPr>
          <w:ilvl w:val="0"/>
          <w:numId w:val="409"/>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a description of the event of the crime, of the place and time, as well as of the circumstances of committing it;</w:t>
      </w:r>
    </w:p>
    <w:p w:rsidR="00A52154" w:rsidRDefault="009A5C89">
      <w:pPr>
        <w:numPr>
          <w:ilvl w:val="0"/>
          <w:numId w:val="409"/>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request, addressed to the court, for the criminal case to be accepted for the proceedings;</w:t>
      </w:r>
    </w:p>
    <w:p w:rsidR="00A52154" w:rsidRDefault="009A5C89">
      <w:pPr>
        <w:spacing w:line="274" w:lineRule="exact"/>
        <w:ind w:left="720"/>
        <w:textAlignment w:val="baseline"/>
        <w:rPr>
          <w:rFonts w:ascii="Arial" w:eastAsia="Arial" w:hAnsi="Arial"/>
          <w:color w:val="000000"/>
          <w:sz w:val="24"/>
        </w:rPr>
      </w:pPr>
      <w:r>
        <w:rPr>
          <w:rFonts w:ascii="Arial" w:eastAsia="Arial" w:hAnsi="Arial"/>
          <w:color w:val="000000"/>
          <w:sz w:val="24"/>
        </w:rPr>
        <w:t>3.1) information about the victim and also about the documents identifying his identity;</w:t>
      </w:r>
    </w:p>
    <w:p w:rsidR="00A52154" w:rsidRDefault="009A5C89">
      <w:pPr>
        <w:numPr>
          <w:ilvl w:val="0"/>
          <w:numId w:val="409"/>
        </w:numPr>
        <w:tabs>
          <w:tab w:val="clear" w:pos="432"/>
          <w:tab w:val="left" w:pos="1152"/>
        </w:tabs>
        <w:spacing w:before="2"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the data on the person made criminally liable;</w:t>
      </w:r>
    </w:p>
    <w:p w:rsidR="00A52154" w:rsidRDefault="009A5C89">
      <w:pPr>
        <w:numPr>
          <w:ilvl w:val="0"/>
          <w:numId w:val="409"/>
        </w:numPr>
        <w:tabs>
          <w:tab w:val="clear" w:pos="432"/>
          <w:tab w:val="left" w:pos="1152"/>
        </w:tabs>
        <w:spacing w:line="274"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the list of the witnesses, who must be summoned to the court;</w:t>
      </w:r>
    </w:p>
    <w:p w:rsidR="00A52154" w:rsidRDefault="009A5C89">
      <w:pPr>
        <w:numPr>
          <w:ilvl w:val="0"/>
          <w:numId w:val="409"/>
        </w:numPr>
        <w:tabs>
          <w:tab w:val="clear" w:pos="432"/>
          <w:tab w:val="left" w:pos="1152"/>
        </w:tabs>
        <w:spacing w:before="2"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the signature of the person, who has filed it.</w:t>
      </w:r>
    </w:p>
    <w:p w:rsidR="00A52154" w:rsidRDefault="009A5C89">
      <w:pPr>
        <w:spacing w:line="276" w:lineRule="exact"/>
        <w:ind w:left="720"/>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application shall be filed to the court with an enclosure of its copies in accordance</w:t>
      </w:r>
    </w:p>
    <w:p w:rsidR="00A52154" w:rsidRDefault="009A5C89">
      <w:pPr>
        <w:spacing w:line="276" w:lineRule="exact"/>
        <w:jc w:val="both"/>
        <w:textAlignment w:val="baseline"/>
        <w:rPr>
          <w:rFonts w:ascii="Arial" w:eastAsia="Arial" w:hAnsi="Arial"/>
          <w:color w:val="000000"/>
          <w:spacing w:val="1"/>
          <w:sz w:val="24"/>
        </w:rPr>
      </w:pPr>
      <w:r>
        <w:rPr>
          <w:rFonts w:ascii="Arial" w:eastAsia="Arial" w:hAnsi="Arial"/>
          <w:color w:val="000000"/>
          <w:spacing w:val="1"/>
          <w:sz w:val="24"/>
        </w:rPr>
        <w:t>with the number of the persons, with respect to whom the criminal case of the private prosecution is being instituted. The applicant shall be warned about criminal responsibility for a deliberately false denunciation in accordance with</w:t>
      </w:r>
      <w:r>
        <w:rPr>
          <w:rFonts w:ascii="Arial" w:eastAsia="Arial" w:hAnsi="Arial"/>
          <w:b/>
          <w:color w:val="008000"/>
          <w:spacing w:val="1"/>
          <w:sz w:val="24"/>
        </w:rPr>
        <w:t xml:space="preserve"> Article 306</w:t>
      </w:r>
      <w:r>
        <w:rPr>
          <w:rFonts w:ascii="Arial" w:eastAsia="Arial" w:hAnsi="Arial"/>
          <w:color w:val="000000"/>
          <w:spacing w:val="1"/>
          <w:sz w:val="24"/>
        </w:rPr>
        <w:t xml:space="preserve"> of the Criminal Code of the Russian Federation, about which in the application there shall be made a note which shall be attested with a signature of the applicant. Simultaneously the justice of the peace shall explain to the applicant his right to reconciliation with the person in whose respect the application has been submitted.</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As from the moment of the court's acceptance of the application for its proceedings, about which a ruling shall be rendered, the person who has filed it shall be seen as the private prosecutor. To him shall be explained the rights, stipulated by</w:t>
      </w:r>
      <w:r>
        <w:rPr>
          <w:rFonts w:ascii="Arial" w:eastAsia="Arial" w:hAnsi="Arial"/>
          <w:b/>
          <w:color w:val="008000"/>
          <w:sz w:val="24"/>
        </w:rPr>
        <w:t xml:space="preserve"> Articles 42</w:t>
      </w:r>
      <w:r>
        <w:rPr>
          <w:rFonts w:ascii="Arial" w:eastAsia="Arial" w:hAnsi="Arial"/>
          <w:color w:val="000000"/>
          <w:sz w:val="24"/>
        </w:rPr>
        <w:t xml:space="preserve"> and</w:t>
      </w:r>
      <w:r>
        <w:rPr>
          <w:rFonts w:ascii="Arial" w:eastAsia="Arial" w:hAnsi="Arial"/>
          <w:b/>
          <w:color w:val="008000"/>
          <w:sz w:val="24"/>
        </w:rPr>
        <w:t xml:space="preserve"> 43</w:t>
      </w:r>
      <w:r>
        <w:rPr>
          <w:rFonts w:ascii="Arial" w:eastAsia="Arial" w:hAnsi="Arial"/>
          <w:color w:val="000000"/>
          <w:sz w:val="24"/>
        </w:rPr>
        <w:t xml:space="preserve"> of the present</w:t>
      </w:r>
    </w:p>
    <w:p w:rsidR="00A52154" w:rsidRDefault="00A52154">
      <w:pPr>
        <w:sectPr w:rsidR="00A52154">
          <w:pgSz w:w="11904" w:h="16843"/>
          <w:pgMar w:top="1440" w:right="817" w:bottom="987" w:left="817" w:header="720" w:footer="720" w:gutter="0"/>
          <w:cols w:space="720"/>
        </w:sectPr>
      </w:pPr>
    </w:p>
    <w:p w:rsidR="00A52154" w:rsidRDefault="006B1192">
      <w:pPr>
        <w:spacing w:before="6" w:line="275" w:lineRule="exact"/>
        <w:jc w:val="both"/>
        <w:textAlignment w:val="baseline"/>
        <w:rPr>
          <w:rFonts w:ascii="Arial" w:eastAsia="Arial" w:hAnsi="Arial"/>
          <w:color w:val="000000"/>
          <w:sz w:val="24"/>
        </w:rPr>
      </w:pPr>
      <w:r>
        <w:lastRenderedPageBreak/>
        <w:pict>
          <v:shape id="_x0000_s1036" type="#_x0000_t202" style="position:absolute;left:0;text-align:left;margin-left:78.95pt;margin-top:748.05pt;width:473.55pt;height:16.95pt;z-index:-251659264;mso-wrap-distance-left:0;mso-wrap-distance-right:0;mso-position-horizontal-relative:page;mso-position-vertical-relative:page" filled="f" stroked="f">
            <v:textbox inset="0,0,0,0">
              <w:txbxContent>
                <w:p w:rsidR="00764EB4" w:rsidRDefault="00764EB4">
                  <w:pPr>
                    <w:spacing w:before="15" w:after="40" w:line="276" w:lineRule="exact"/>
                    <w:textAlignment w:val="baseline"/>
                    <w:rPr>
                      <w:rFonts w:ascii="Arial" w:eastAsia="Arial" w:hAnsi="Arial"/>
                      <w:b/>
                      <w:color w:val="000080"/>
                      <w:spacing w:val="12"/>
                      <w:sz w:val="24"/>
                    </w:rPr>
                  </w:pPr>
                  <w:r>
                    <w:rPr>
                      <w:rFonts w:ascii="Arial" w:eastAsia="Arial" w:hAnsi="Arial"/>
                      <w:b/>
                      <w:color w:val="000080"/>
                      <w:spacing w:val="12"/>
                      <w:sz w:val="24"/>
                    </w:rPr>
                    <w:t>5.</w:t>
                  </w:r>
                  <w:r>
                    <w:rPr>
                      <w:rFonts w:ascii="Arial" w:eastAsia="Arial" w:hAnsi="Arial"/>
                      <w:color w:val="000000"/>
                      <w:spacing w:val="12"/>
                      <w:sz w:val="24"/>
                    </w:rPr>
                    <w:t xml:space="preserve"> The counsel for the defence shall explain to the parties the possibility of the</w:t>
                  </w:r>
                </w:p>
              </w:txbxContent>
            </v:textbox>
            <w10:wrap type="square" anchorx="page" anchory="page"/>
          </v:shape>
        </w:pict>
      </w:r>
      <w:r w:rsidR="009A5C89">
        <w:rPr>
          <w:rFonts w:ascii="Arial" w:eastAsia="Arial" w:hAnsi="Arial"/>
          <w:color w:val="000000"/>
          <w:sz w:val="24"/>
        </w:rPr>
        <w:t>Code, on which a protocol shall be compiled, which shall be signed by the judge and by the person who has filed the application.</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If it is established after the acceptance of an application for proceedings that the victim, because of his dependent or helpless state or for other reasons, cannot defend his rights and legal interests, then the justice of the peace can deem it necessary that a legal representative of the victim and the procurator participate in the case.</w:t>
      </w:r>
    </w:p>
    <w:p w:rsidR="00A52154" w:rsidRDefault="009A5C89">
      <w:pPr>
        <w:spacing w:before="281"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319.</w:t>
      </w:r>
      <w:r>
        <w:rPr>
          <w:rFonts w:ascii="Arial" w:eastAsia="Arial" w:hAnsi="Arial"/>
          <w:color w:val="000000"/>
          <w:sz w:val="24"/>
        </w:rPr>
        <w:t xml:space="preserve"> Powers of the Justice of the Peace on a Criminal Case of the Private Prosecution</w:t>
      </w:r>
    </w:p>
    <w:p w:rsidR="00A52154" w:rsidRDefault="009A5C89">
      <w:pPr>
        <w:numPr>
          <w:ilvl w:val="0"/>
          <w:numId w:val="410"/>
        </w:numPr>
        <w:tabs>
          <w:tab w:val="clear" w:pos="432"/>
          <w:tab w:val="left" w:pos="1152"/>
        </w:tabs>
        <w:spacing w:before="6"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 xml:space="preserve">If the lodged application does not satisfy the demands of the fifth and the sixth parts of </w:t>
      </w:r>
      <w:r>
        <w:rPr>
          <w:rFonts w:ascii="Arial" w:eastAsia="Arial" w:hAnsi="Arial"/>
          <w:b/>
          <w:color w:val="008000"/>
          <w:spacing w:val="-2"/>
          <w:sz w:val="24"/>
        </w:rPr>
        <w:t>Article 318</w:t>
      </w:r>
      <w:r>
        <w:rPr>
          <w:rFonts w:ascii="Arial" w:eastAsia="Arial" w:hAnsi="Arial"/>
          <w:color w:val="000000"/>
          <w:spacing w:val="-2"/>
          <w:sz w:val="24"/>
        </w:rPr>
        <w:t xml:space="preserve"> of the present Code, the justice of the peace shall pass a resolution on sending the application back to the person who has filed it, in which it is suggested to the latter that he make the application correspond with the said demands and the term is fixed for doing this. If this directive of the justice of the peace is not fulfilled, the justice of the peace shall refuse to accept the application for his proceedings and shall notify to this effect the person who has filed it.</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1.1.</w:t>
      </w:r>
      <w:r>
        <w:rPr>
          <w:rFonts w:ascii="Arial" w:eastAsia="Arial" w:hAnsi="Arial"/>
          <w:color w:val="000000"/>
          <w:sz w:val="24"/>
        </w:rPr>
        <w:t xml:space="preserve"> In the event that a submitted application does not meet the requirements of</w:t>
      </w:r>
      <w:r>
        <w:rPr>
          <w:rFonts w:ascii="Arial" w:eastAsia="Arial" w:hAnsi="Arial"/>
          <w:b/>
          <w:color w:val="008000"/>
          <w:sz w:val="24"/>
        </w:rPr>
        <w:t xml:space="preserve"> Item 4 of Part Five of Article 318</w:t>
      </w:r>
      <w:r>
        <w:rPr>
          <w:rFonts w:ascii="Arial" w:eastAsia="Arial" w:hAnsi="Arial"/>
          <w:color w:val="000000"/>
          <w:sz w:val="24"/>
        </w:rPr>
        <w:t xml:space="preserve"> of this Code, then the justice of the peace shall refuse to accept the application for his proceedings and shall send it to the chief of an investigatory agency or the chief of an inquiry agency for deciding the issue of instituting a criminal case in accordance with </w:t>
      </w:r>
      <w:r>
        <w:rPr>
          <w:rFonts w:ascii="Arial" w:eastAsia="Arial" w:hAnsi="Arial"/>
          <w:b/>
          <w:color w:val="008000"/>
          <w:sz w:val="24"/>
        </w:rPr>
        <w:t>Part Four of Article 20</w:t>
      </w:r>
      <w:r>
        <w:rPr>
          <w:rFonts w:ascii="Arial" w:eastAsia="Arial" w:hAnsi="Arial"/>
          <w:color w:val="000000"/>
          <w:sz w:val="24"/>
        </w:rPr>
        <w:t xml:space="preserve"> of this Code, about which he shall notify the person who has submitted the application.</w:t>
      </w:r>
    </w:p>
    <w:p w:rsidR="00A52154" w:rsidRDefault="009A5C89">
      <w:pPr>
        <w:spacing w:before="281" w:line="275" w:lineRule="exact"/>
        <w:ind w:firstLine="720"/>
        <w:jc w:val="both"/>
        <w:textAlignment w:val="baseline"/>
        <w:rPr>
          <w:rFonts w:ascii="Arial" w:eastAsia="Arial" w:hAnsi="Arial"/>
          <w:b/>
          <w:color w:val="000080"/>
          <w:sz w:val="24"/>
        </w:rPr>
      </w:pPr>
      <w:r>
        <w:rPr>
          <w:rFonts w:ascii="Arial" w:eastAsia="Arial" w:hAnsi="Arial"/>
          <w:b/>
          <w:color w:val="000080"/>
          <w:sz w:val="24"/>
        </w:rPr>
        <w:t>1.2.</w:t>
      </w:r>
      <w:r>
        <w:rPr>
          <w:rFonts w:ascii="Arial" w:eastAsia="Arial" w:hAnsi="Arial"/>
          <w:color w:val="000000"/>
          <w:sz w:val="24"/>
        </w:rPr>
        <w:t xml:space="preserve"> If the application has been submitted with respect to a person indicated in</w:t>
      </w:r>
      <w:r>
        <w:rPr>
          <w:rFonts w:ascii="Arial" w:eastAsia="Arial" w:hAnsi="Arial"/>
          <w:b/>
          <w:color w:val="008000"/>
          <w:sz w:val="24"/>
        </w:rPr>
        <w:t xml:space="preserve"> Item 2 of Part 1 of Article 147</w:t>
      </w:r>
      <w:r>
        <w:rPr>
          <w:rFonts w:ascii="Arial" w:eastAsia="Arial" w:hAnsi="Arial"/>
          <w:color w:val="000000"/>
          <w:sz w:val="24"/>
        </w:rPr>
        <w:t xml:space="preserve"> of this Code, then the justice of the peace shall refuse to accept the application for his proceedings and shall send it to the head of the investigative body for deciding the issue of instituting a criminal case in the procedure established by</w:t>
      </w:r>
      <w:r>
        <w:rPr>
          <w:rFonts w:ascii="Arial" w:eastAsia="Arial" w:hAnsi="Arial"/>
          <w:b/>
          <w:color w:val="008000"/>
          <w:sz w:val="24"/>
        </w:rPr>
        <w:t xml:space="preserve"> Article 448</w:t>
      </w:r>
      <w:r>
        <w:rPr>
          <w:rFonts w:ascii="Arial" w:eastAsia="Arial" w:hAnsi="Arial"/>
          <w:color w:val="000000"/>
          <w:sz w:val="24"/>
        </w:rPr>
        <w:t xml:space="preserve"> of this Code, about which he shall notify the person who has submitted the application.</w:t>
      </w:r>
    </w:p>
    <w:p w:rsidR="00A52154" w:rsidRDefault="009A5C89">
      <w:pPr>
        <w:numPr>
          <w:ilvl w:val="0"/>
          <w:numId w:val="410"/>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Upon the petition of the parties, the justice of the peace shall have the right to render them assistance in collecting the proof which they cannot obtain on their own.</w:t>
      </w:r>
    </w:p>
    <w:p w:rsidR="00A52154" w:rsidRDefault="009A5C89">
      <w:pPr>
        <w:numPr>
          <w:ilvl w:val="0"/>
          <w:numId w:val="410"/>
        </w:numPr>
        <w:tabs>
          <w:tab w:val="clear" w:pos="432"/>
          <w:tab w:val="left" w:pos="1152"/>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there are grounds for an appointment of a court session, the justice of the peace shall summon the person, with respect to whom the application is filed, within seven days from the arrival of the application to the court, shall acquaint him with the criminal case materials, hand in to him a copy of the filed application, explain to him the rights of the defendant in the court session, stipulated by</w:t>
      </w:r>
      <w:r>
        <w:rPr>
          <w:rFonts w:ascii="Arial" w:eastAsia="Arial" w:hAnsi="Arial"/>
          <w:b/>
          <w:color w:val="008000"/>
          <w:sz w:val="24"/>
        </w:rPr>
        <w:t xml:space="preserve"> Article 47</w:t>
      </w:r>
      <w:r>
        <w:rPr>
          <w:rFonts w:ascii="Arial" w:eastAsia="Arial" w:hAnsi="Arial"/>
          <w:color w:val="000000"/>
          <w:sz w:val="24"/>
        </w:rPr>
        <w:t xml:space="preserve"> of the present Code, and find out who shall be summoned to the court as the witnesses of the defence in the opinion of the given person, on which a recognizance shall be taken from him.</w:t>
      </w:r>
    </w:p>
    <w:p w:rsidR="00A52154" w:rsidRDefault="009A5C89">
      <w:pPr>
        <w:numPr>
          <w:ilvl w:val="0"/>
          <w:numId w:val="410"/>
        </w:numPr>
        <w:tabs>
          <w:tab w:val="clear" w:pos="432"/>
          <w:tab w:val="left" w:pos="1152"/>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person, with respect to whom the application is filed, does not come to the court, a copy of the application with an explanation of the defendant's rights, as well as of the terms and the order for the parties' reconciliation shall be forwarded to the defendant.</w:t>
      </w:r>
    </w:p>
    <w:p w:rsidR="00A52154" w:rsidRDefault="009A5C89">
      <w:pPr>
        <w:spacing w:before="291" w:line="275" w:lineRule="exact"/>
        <w:ind w:firstLine="720"/>
        <w:jc w:val="both"/>
        <w:textAlignment w:val="baseline"/>
        <w:rPr>
          <w:rFonts w:ascii="Arial" w:eastAsia="Arial" w:hAnsi="Arial"/>
          <w:b/>
          <w:color w:val="000080"/>
          <w:sz w:val="24"/>
        </w:rPr>
      </w:pPr>
      <w:r>
        <w:rPr>
          <w:rFonts w:ascii="Arial" w:eastAsia="Arial" w:hAnsi="Arial"/>
          <w:b/>
          <w:color w:val="000080"/>
          <w:sz w:val="24"/>
        </w:rPr>
        <w:t>4.1.</w:t>
      </w:r>
      <w:r>
        <w:rPr>
          <w:rFonts w:ascii="Arial" w:eastAsia="Arial" w:hAnsi="Arial"/>
          <w:color w:val="000000"/>
          <w:sz w:val="24"/>
        </w:rPr>
        <w:t xml:space="preserve"> If it is established after the acceptance of an application for proceedings that the person in those respect the application has been submitted belongs to the category of persons indicated in</w:t>
      </w:r>
      <w:r>
        <w:rPr>
          <w:rFonts w:ascii="Arial" w:eastAsia="Arial" w:hAnsi="Arial"/>
          <w:b/>
          <w:color w:val="008000"/>
          <w:sz w:val="24"/>
        </w:rPr>
        <w:t xml:space="preserve"> Article 447</w:t>
      </w:r>
      <w:r>
        <w:rPr>
          <w:rFonts w:ascii="Arial" w:eastAsia="Arial" w:hAnsi="Arial"/>
          <w:color w:val="000000"/>
          <w:sz w:val="24"/>
        </w:rPr>
        <w:t xml:space="preserve"> of this Code, then the justice of the peace shall render a ruling on cancelling the ruling on the acceptance of the application of the victim or of his legal representative for his proceedings and shall send the materials to the head of the investigative body for deciding the issue of instituting a criminal case in the procedure established by</w:t>
      </w:r>
      <w:r>
        <w:rPr>
          <w:rFonts w:ascii="Arial" w:eastAsia="Arial" w:hAnsi="Arial"/>
          <w:b/>
          <w:color w:val="008000"/>
          <w:sz w:val="24"/>
        </w:rPr>
        <w:t xml:space="preserve"> Article 448</w:t>
      </w:r>
      <w:r>
        <w:rPr>
          <w:rFonts w:ascii="Arial" w:eastAsia="Arial" w:hAnsi="Arial"/>
          <w:color w:val="000000"/>
          <w:sz w:val="24"/>
        </w:rPr>
        <w:t xml:space="preserve"> of this Code, about which he shall notify the victim or his legal representative.</w:t>
      </w:r>
    </w:p>
    <w:p w:rsidR="00A52154" w:rsidRDefault="00A52154">
      <w:pPr>
        <w:sectPr w:rsidR="00A52154">
          <w:pgSz w:w="11904" w:h="16843"/>
          <w:pgMar w:top="1440" w:right="807" w:bottom="1486" w:left="827" w:header="720" w:footer="720" w:gutter="0"/>
          <w:cols w:space="720"/>
        </w:sectPr>
      </w:pPr>
    </w:p>
    <w:p w:rsidR="00A52154" w:rsidRDefault="006B1192">
      <w:pPr>
        <w:spacing w:before="11" w:line="275" w:lineRule="exact"/>
        <w:jc w:val="both"/>
        <w:textAlignment w:val="baseline"/>
        <w:rPr>
          <w:rFonts w:ascii="Arial" w:eastAsia="Arial" w:hAnsi="Arial"/>
          <w:color w:val="000000"/>
          <w:sz w:val="24"/>
        </w:rPr>
      </w:pPr>
      <w:r>
        <w:lastRenderedPageBreak/>
        <w:pict>
          <v:shape id="_x0000_s1035" type="#_x0000_t202" style="position:absolute;left:0;text-align:left;margin-left:78.95pt;margin-top:748.05pt;width:474pt;height:16.6pt;z-index:-251658240;mso-wrap-distance-left:0;mso-wrap-distance-right:0;mso-position-horizontal-relative:page;mso-position-vertical-relative:page" filled="f" stroked="f">
            <v:textbox inset="0,0,0,0">
              <w:txbxContent>
                <w:p w:rsidR="00764EB4" w:rsidRDefault="00764EB4">
                  <w:pPr>
                    <w:spacing w:before="9" w:after="47" w:line="275" w:lineRule="exact"/>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If, in the course of judicial proceedings, in the actions of the person in whose respect</w:t>
                  </w:r>
                </w:p>
              </w:txbxContent>
            </v:textbox>
            <w10:wrap type="square" anchorx="page" anchory="page"/>
          </v:shape>
        </w:pict>
      </w:r>
      <w:r w:rsidR="009A5C89">
        <w:rPr>
          <w:rFonts w:ascii="Arial" w:eastAsia="Arial" w:hAnsi="Arial"/>
          <w:color w:val="000000"/>
          <w:sz w:val="24"/>
        </w:rPr>
        <w:t xml:space="preserve">reconciliation. If applications for the reconciliation arrive from them, the proceedings on the criminal case shall be stopped at the resolution of the justice of the peace in conformity with the </w:t>
      </w:r>
      <w:r w:rsidR="009A5C89">
        <w:rPr>
          <w:rFonts w:ascii="Arial" w:eastAsia="Arial" w:hAnsi="Arial"/>
          <w:b/>
          <w:color w:val="008000"/>
          <w:sz w:val="24"/>
        </w:rPr>
        <w:t>second Part of Article 20</w:t>
      </w:r>
      <w:r w:rsidR="009A5C89">
        <w:rPr>
          <w:rFonts w:ascii="Arial" w:eastAsia="Arial" w:hAnsi="Arial"/>
          <w:color w:val="000000"/>
          <w:sz w:val="24"/>
        </w:rPr>
        <w:t xml:space="preserve"> of the present Code, except for the proceedings in criminal cases instituted by the investigator, as well as by the inquirer with the consent of the prosecutor in accordance with fourth Part of</w:t>
      </w:r>
      <w:r w:rsidR="009A5C89">
        <w:rPr>
          <w:rFonts w:ascii="Arial" w:eastAsia="Arial" w:hAnsi="Arial"/>
          <w:b/>
          <w:color w:val="008000"/>
          <w:sz w:val="24"/>
        </w:rPr>
        <w:t xml:space="preserve"> Article 147</w:t>
      </w:r>
      <w:r w:rsidR="009A5C89">
        <w:rPr>
          <w:rFonts w:ascii="Arial" w:eastAsia="Arial" w:hAnsi="Arial"/>
          <w:color w:val="000000"/>
          <w:sz w:val="24"/>
        </w:rPr>
        <w:t xml:space="preserve"> of this Code, which can be terminated in connection with reconciliation of the parties in the procedure established by</w:t>
      </w:r>
      <w:r w:rsidR="009A5C89">
        <w:rPr>
          <w:rFonts w:ascii="Arial" w:eastAsia="Arial" w:hAnsi="Arial"/>
          <w:b/>
          <w:color w:val="008000"/>
          <w:sz w:val="24"/>
        </w:rPr>
        <w:t xml:space="preserve"> Article 25</w:t>
      </w:r>
      <w:r w:rsidR="009A5C89">
        <w:rPr>
          <w:rFonts w:ascii="Arial" w:eastAsia="Arial" w:hAnsi="Arial"/>
          <w:color w:val="000000"/>
          <w:sz w:val="24"/>
        </w:rPr>
        <w:t xml:space="preserve"> of this Code.</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If no reconciliation between the parties is reached, the justice of the peace, after fulfilling the demands of the third and the fourth parts of this Article, shall appoint an examination of the criminal case in a court session in accordance with the rules, stipulated by </w:t>
      </w:r>
      <w:r>
        <w:rPr>
          <w:rFonts w:ascii="Arial" w:eastAsia="Arial" w:hAnsi="Arial"/>
          <w:b/>
          <w:color w:val="008000"/>
          <w:sz w:val="24"/>
        </w:rPr>
        <w:t>Chapter 33</w:t>
      </w:r>
      <w:r>
        <w:rPr>
          <w:rFonts w:ascii="Arial" w:eastAsia="Arial" w:hAnsi="Arial"/>
          <w:color w:val="000000"/>
          <w:sz w:val="24"/>
        </w:rPr>
        <w:t xml:space="preserve"> of the present Code.</w:t>
      </w:r>
    </w:p>
    <w:p w:rsidR="00A52154" w:rsidRDefault="009A5C89">
      <w:pPr>
        <w:spacing w:before="280"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320.</w:t>
      </w:r>
      <w:r>
        <w:rPr>
          <w:rFonts w:ascii="Arial" w:eastAsia="Arial" w:hAnsi="Arial"/>
          <w:color w:val="000000"/>
          <w:sz w:val="24"/>
        </w:rPr>
        <w:t xml:space="preserve"> Powers of the Justice of the Peace on a Criminal Case with a Bill of Indictment</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On a criminal case with the bill of indictment, which has arrived at the court, the justice of the peace shall carry out preliminary actions and shall adopt the decision in accordance with the procedure established by Chapter 33 of the present Code.</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321.</w:t>
      </w:r>
      <w:r>
        <w:rPr>
          <w:rFonts w:ascii="Arial" w:eastAsia="Arial" w:hAnsi="Arial"/>
          <w:color w:val="000000"/>
          <w:sz w:val="24"/>
        </w:rPr>
        <w:t xml:space="preserve"> Examination of a Criminal Case in a Court Session</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justice of the peace shall examine a criminal case as per the general procedure with the exceptions stipulated by this Article.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judicial proceedings shall be started not earlier and not later than 14 days from the day of arrival of the application or of the criminal case at the court.</w:t>
      </w:r>
    </w:p>
    <w:p w:rsidR="00A52154" w:rsidRDefault="009A5C89">
      <w:pPr>
        <w:spacing w:before="1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An examination of the application on a criminal case of the private prosecution may be combined into one procedure with an examination of the counter application. Combining the applications shall be admissible on the ground of a resolution of the justice of the peace before the court investigation is started. If the applications are combined into a single procedure, the persons who have filed them, shall take part in the criminal court proceedings simultaneously, as the private prosecutor and the private defendant. To prepare for the defence in connection with the filed counter application and with the combining of the procedures, upon the petition of the person, with respect to whom the counter application is filed, the criminal case may be put off for a term of not over three days. An interrogation of these persons about the circumstances they have exposed in their applications shall be conducted in accordance with the rules for an interrogation of the victim, and about the circumstances described in the counter complaints - in accordance with the rules for an interrogation of the defendant.</w:t>
      </w:r>
    </w:p>
    <w:p w:rsidR="00A52154" w:rsidRDefault="009A5C89">
      <w:pPr>
        <w:spacing w:line="275" w:lineRule="exact"/>
        <w:ind w:left="720"/>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prosecution in the court session shall be supported by:</w:t>
      </w:r>
    </w:p>
    <w:p w:rsidR="00A52154" w:rsidRDefault="009A5C89">
      <w:pPr>
        <w:numPr>
          <w:ilvl w:val="0"/>
          <w:numId w:val="411"/>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public prosecutor - in the cases, stipulated by the</w:t>
      </w:r>
      <w:r>
        <w:rPr>
          <w:rFonts w:ascii="Arial" w:eastAsia="Arial" w:hAnsi="Arial"/>
          <w:b/>
          <w:color w:val="008000"/>
          <w:sz w:val="24"/>
        </w:rPr>
        <w:t xml:space="preserve"> fourth part of Article 20</w:t>
      </w:r>
      <w:r>
        <w:rPr>
          <w:rFonts w:ascii="Arial" w:eastAsia="Arial" w:hAnsi="Arial"/>
          <w:color w:val="000000"/>
          <w:sz w:val="24"/>
        </w:rPr>
        <w:t xml:space="preserve"> and by the</w:t>
      </w:r>
      <w:r>
        <w:rPr>
          <w:rFonts w:ascii="Arial" w:eastAsia="Arial" w:hAnsi="Arial"/>
          <w:b/>
          <w:color w:val="008000"/>
          <w:sz w:val="24"/>
        </w:rPr>
        <w:t xml:space="preserve"> third part of Article 318</w:t>
      </w:r>
      <w:r>
        <w:rPr>
          <w:rFonts w:ascii="Arial" w:eastAsia="Arial" w:hAnsi="Arial"/>
          <w:color w:val="000000"/>
          <w:sz w:val="24"/>
        </w:rPr>
        <w:t xml:space="preserve"> of the present Code;</w:t>
      </w:r>
    </w:p>
    <w:p w:rsidR="00A52154" w:rsidRDefault="009A5C89">
      <w:pPr>
        <w:numPr>
          <w:ilvl w:val="0"/>
          <w:numId w:val="411"/>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private prosecutor - on criminal cases of the private prosecution.</w:t>
      </w:r>
    </w:p>
    <w:p w:rsidR="00A52154" w:rsidRDefault="009A5C89">
      <w:pPr>
        <w:spacing w:before="10"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5.</w:t>
      </w:r>
      <w:r>
        <w:rPr>
          <w:rFonts w:ascii="Arial" w:eastAsia="Arial" w:hAnsi="Arial"/>
          <w:color w:val="000000"/>
          <w:spacing w:val="1"/>
          <w:sz w:val="24"/>
        </w:rPr>
        <w:t xml:space="preserve"> The judicial investigation on criminal cases of the private prosecution shall start with the private prosecutor or his representative presenting the application. If on the criminal case of the private prosecution is simultaneously examined the counter application, its arguments shall be rendered in the same order, after rendering the arguments of the principal application. The prosecutor shall have the right to present proof, to take part in its study and to express his opinion to the court on the merit of the charge, on the application of the criminal law and on meting out the punishment to the defendant, as well as on the other questions arising in the course of the judicial proceedings. The prosecutor may modify the charge, unless this aggravates the defendant's position or violates his right to the defence, and has the right to renounce the charge.</w:t>
      </w:r>
    </w:p>
    <w:p w:rsidR="00A52154" w:rsidRDefault="00A52154">
      <w:pPr>
        <w:sectPr w:rsidR="00A52154">
          <w:pgSz w:w="11904" w:h="16843"/>
          <w:pgMar w:top="1440" w:right="809" w:bottom="1486" w:left="825" w:header="720" w:footer="720" w:gutter="0"/>
          <w:cols w:space="720"/>
        </w:sectPr>
      </w:pPr>
    </w:p>
    <w:p w:rsidR="00A52154" w:rsidRDefault="009A5C8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the application has been submitted there are established certain indicia of a crime not stipulated by</w:t>
      </w:r>
      <w:r>
        <w:rPr>
          <w:rFonts w:ascii="Arial" w:eastAsia="Arial" w:hAnsi="Arial"/>
          <w:b/>
          <w:color w:val="008000"/>
          <w:sz w:val="24"/>
        </w:rPr>
        <w:t xml:space="preserve"> Part Two of Article 20</w:t>
      </w:r>
      <w:r>
        <w:rPr>
          <w:rFonts w:ascii="Arial" w:eastAsia="Arial" w:hAnsi="Arial"/>
          <w:color w:val="000000"/>
          <w:sz w:val="24"/>
        </w:rPr>
        <w:t xml:space="preserve"> of this Code, then the justice of the peace shall render a ruling on terminating the criminal prosecution on the case and sending the materials to the chief of an investigatory agency or the chief of an inquiry agency for deciding the issue of instituting a criminal case in the procedure of public or private-and-public accusation, about which he shall notify the victim or his legal representative.</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322.</w:t>
      </w:r>
      <w:r>
        <w:rPr>
          <w:rFonts w:ascii="Arial" w:eastAsia="Arial" w:hAnsi="Arial"/>
          <w:color w:val="000000"/>
          <w:sz w:val="24"/>
        </w:rPr>
        <w:t xml:space="preserve"> Sentence of a Justice of the Peace</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The sentence shall be passed by a justice of the peace in accordance with the procedure, established by</w:t>
      </w:r>
      <w:r>
        <w:rPr>
          <w:rFonts w:ascii="Arial" w:eastAsia="Arial" w:hAnsi="Arial"/>
          <w:b/>
          <w:color w:val="008000"/>
          <w:sz w:val="24"/>
        </w:rPr>
        <w:t xml:space="preserve"> Chapter 39</w:t>
      </w:r>
      <w:r>
        <w:rPr>
          <w:rFonts w:ascii="Arial" w:eastAsia="Arial" w:hAnsi="Arial"/>
          <w:color w:val="000000"/>
          <w:sz w:val="24"/>
        </w:rPr>
        <w:t xml:space="preserve"> of the present Code.</w:t>
      </w:r>
    </w:p>
    <w:p w:rsidR="00A52154" w:rsidRDefault="009A5C89">
      <w:pPr>
        <w:spacing w:before="280"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323.</w:t>
      </w:r>
      <w:r>
        <w:rPr>
          <w:rFonts w:ascii="Arial" w:eastAsia="Arial" w:hAnsi="Arial"/>
          <w:color w:val="000000"/>
          <w:sz w:val="24"/>
        </w:rPr>
        <w:t xml:space="preserve"> Filing an Appeal Against the Sentence and the Resolution of a Justice of the Peace</w:t>
      </w:r>
    </w:p>
    <w:p w:rsidR="00A52154" w:rsidRDefault="009A5C89">
      <w:pPr>
        <w:spacing w:before="276"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one of Article 323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412"/>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of a justice of the peace may be appealed against by the parties in the course of ten days from the day of its pronouncement in accordance with the procedure, laid down by</w:t>
      </w:r>
      <w:r>
        <w:rPr>
          <w:rFonts w:ascii="Arial" w:eastAsia="Arial" w:hAnsi="Arial"/>
          <w:b/>
          <w:color w:val="008000"/>
          <w:sz w:val="24"/>
        </w:rPr>
        <w:t xml:space="preserve"> Articles 354</w:t>
      </w:r>
      <w:r>
        <w:rPr>
          <w:rFonts w:ascii="Arial" w:eastAsia="Arial" w:hAnsi="Arial"/>
          <w:color w:val="000000"/>
          <w:sz w:val="24"/>
        </w:rPr>
        <w:t xml:space="preserve"> and</w:t>
      </w:r>
      <w:r>
        <w:rPr>
          <w:rFonts w:ascii="Arial" w:eastAsia="Arial" w:hAnsi="Arial"/>
          <w:b/>
          <w:color w:val="008000"/>
          <w:sz w:val="24"/>
        </w:rPr>
        <w:t xml:space="preserve"> 355</w:t>
      </w:r>
      <w:r>
        <w:rPr>
          <w:rFonts w:ascii="Arial" w:eastAsia="Arial" w:hAnsi="Arial"/>
          <w:color w:val="000000"/>
          <w:sz w:val="24"/>
        </w:rPr>
        <w:t xml:space="preserve"> of the present Code.</w:t>
      </w:r>
    </w:p>
    <w:p w:rsidR="00A52154" w:rsidRDefault="009A5C89">
      <w:pPr>
        <w:numPr>
          <w:ilvl w:val="0"/>
          <w:numId w:val="412"/>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Within the same term from the day of passing them may also be appealed against the resolution of a justice of the peace on the termination of a criminal case and against his other resolutions.</w:t>
      </w:r>
    </w:p>
    <w:p w:rsidR="00A52154" w:rsidRDefault="009A5C89">
      <w:pPr>
        <w:numPr>
          <w:ilvl w:val="0"/>
          <w:numId w:val="412"/>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 complaint or a presentation of the public prosecutor shall be handed in to the justice of the peace and directed by him, together with the materials of the criminal case, to the district court for an examination by way of an appeal.</w:t>
      </w:r>
    </w:p>
    <w:p w:rsidR="00A52154" w:rsidRDefault="009A5C89">
      <w:pPr>
        <w:spacing w:before="380" w:line="278" w:lineRule="exact"/>
        <w:jc w:val="center"/>
        <w:textAlignment w:val="baseline"/>
        <w:rPr>
          <w:rFonts w:ascii="Arial" w:eastAsia="Arial" w:hAnsi="Arial"/>
          <w:b/>
          <w:color w:val="000080"/>
          <w:sz w:val="24"/>
        </w:rPr>
      </w:pPr>
      <w:r>
        <w:rPr>
          <w:rFonts w:ascii="Arial" w:eastAsia="Arial" w:hAnsi="Arial"/>
          <w:b/>
          <w:color w:val="000080"/>
          <w:sz w:val="24"/>
        </w:rPr>
        <w:t>Section XII. Specifics of the Proceedings in a Court with the Participation of Jurors</w:t>
      </w:r>
    </w:p>
    <w:p w:rsidR="00A52154" w:rsidRDefault="009A5C8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42. Proceedings on Criminal Cases Considered </w:t>
      </w:r>
      <w:r>
        <w:rPr>
          <w:rFonts w:ascii="Arial" w:eastAsia="Arial" w:hAnsi="Arial"/>
          <w:b/>
          <w:color w:val="000080"/>
          <w:sz w:val="24"/>
        </w:rPr>
        <w:br/>
        <w:t>by a Court with the Participation of Jurors</w:t>
      </w:r>
    </w:p>
    <w:p w:rsidR="00A52154" w:rsidRDefault="009A5C89">
      <w:pPr>
        <w:spacing w:before="382" w:line="275" w:lineRule="exact"/>
        <w:ind w:left="720"/>
        <w:textAlignment w:val="baseline"/>
        <w:rPr>
          <w:rFonts w:ascii="Arial" w:eastAsia="Arial" w:hAnsi="Arial"/>
          <w:b/>
          <w:color w:val="000080"/>
          <w:sz w:val="24"/>
        </w:rPr>
      </w:pPr>
      <w:r>
        <w:rPr>
          <w:rFonts w:ascii="Arial" w:eastAsia="Arial" w:hAnsi="Arial"/>
          <w:b/>
          <w:color w:val="000080"/>
          <w:sz w:val="24"/>
        </w:rPr>
        <w:t>Article 324.</w:t>
      </w:r>
      <w:r>
        <w:rPr>
          <w:rFonts w:ascii="Arial" w:eastAsia="Arial" w:hAnsi="Arial"/>
          <w:color w:val="000000"/>
          <w:sz w:val="24"/>
        </w:rPr>
        <w:t xml:space="preserve"> Order of the Proceedings in a Court with the Participation of Jurors</w:t>
      </w:r>
    </w:p>
    <w:p w:rsidR="00A52154" w:rsidRDefault="009A5C8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The proceedings in a court with the participation of jurors shall be conducted in the general order with an account for the specifics, stipulated by this Chapter.</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325.</w:t>
      </w:r>
      <w:r>
        <w:rPr>
          <w:rFonts w:ascii="Arial" w:eastAsia="Arial" w:hAnsi="Arial"/>
          <w:color w:val="000000"/>
          <w:sz w:val="24"/>
        </w:rPr>
        <w:t xml:space="preserve"> Specifics in Conducting a Preliminary Hearing</w:t>
      </w:r>
    </w:p>
    <w:p w:rsidR="00A52154" w:rsidRDefault="009A5C89">
      <w:pPr>
        <w:numPr>
          <w:ilvl w:val="0"/>
          <w:numId w:val="41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preliminary hearing in a court with the participation of jurors shall be performed in the order, established by</w:t>
      </w:r>
      <w:r>
        <w:rPr>
          <w:rFonts w:ascii="Arial" w:eastAsia="Arial" w:hAnsi="Arial"/>
          <w:b/>
          <w:color w:val="008000"/>
          <w:sz w:val="24"/>
        </w:rPr>
        <w:t xml:space="preserve"> Chapter 34</w:t>
      </w:r>
      <w:r>
        <w:rPr>
          <w:rFonts w:ascii="Arial" w:eastAsia="Arial" w:hAnsi="Arial"/>
          <w:color w:val="000000"/>
          <w:sz w:val="24"/>
        </w:rPr>
        <w:t xml:space="preserve"> of the present Code, while taking into account the demands of this Article.</w:t>
      </w:r>
    </w:p>
    <w:p w:rsidR="00A52154" w:rsidRDefault="009A5C89">
      <w:pPr>
        <w:numPr>
          <w:ilvl w:val="0"/>
          <w:numId w:val="413"/>
        </w:numPr>
        <w:tabs>
          <w:tab w:val="clear" w:pos="288"/>
          <w:tab w:val="left" w:pos="1080"/>
        </w:tabs>
        <w:spacing w:before="285" w:line="275" w:lineRule="exact"/>
        <w:ind w:left="0" w:firstLine="792"/>
        <w:jc w:val="both"/>
        <w:textAlignment w:val="baseline"/>
        <w:rPr>
          <w:rFonts w:ascii="Arial" w:eastAsia="Arial" w:hAnsi="Arial"/>
          <w:color w:val="000000"/>
          <w:sz w:val="24"/>
        </w:rPr>
      </w:pPr>
      <w:r>
        <w:rPr>
          <w:rFonts w:ascii="Arial" w:eastAsia="Arial" w:hAnsi="Arial"/>
          <w:color w:val="000000"/>
          <w:sz w:val="24"/>
        </w:rPr>
        <w:t>A criminal case in which several defendants participate, shall be considered by the court with participation of jurors with respect to all the defendants if at least one of them petitions for consideration of the criminal case by the court in such composition in the absence of any objections on the part of the other defendants. If one or several defendants refuse a jury trial, then the court shall decide whether separate criminal proceedings should be conducted with respect to such defendants. In so doing, the court must establish that the separation of the criminal case will not hinder the thoroughness and objectivity of settling the criminal case in a separate trial and the criminal case to be considered by the court with participation of jurors. If it is impossible to separate the criminal proceedings, then the criminal case as a whole shall be</w:t>
      </w:r>
    </w:p>
    <w:p w:rsidR="00A52154" w:rsidRDefault="00A52154">
      <w:pPr>
        <w:sectPr w:rsidR="00A52154">
          <w:pgSz w:w="11904" w:h="16843"/>
          <w:pgMar w:top="1440" w:right="812" w:bottom="1027" w:left="822" w:header="720" w:footer="720" w:gutter="0"/>
          <w:cols w:space="720"/>
        </w:sectPr>
      </w:pPr>
    </w:p>
    <w:p w:rsidR="00A52154" w:rsidRDefault="009A5C8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considered by the court with participation of jurors.</w:t>
      </w:r>
    </w:p>
    <w:p w:rsidR="00A52154" w:rsidRDefault="009A5C89">
      <w:pPr>
        <w:numPr>
          <w:ilvl w:val="0"/>
          <w:numId w:val="41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defendant has not entered a petition on his case to be considered by a court with the participation of jurors, the given criminal case shall be examined by another composition of the court in the order, laid down by</w:t>
      </w:r>
      <w:r>
        <w:rPr>
          <w:rFonts w:ascii="Arial" w:eastAsia="Arial" w:hAnsi="Arial"/>
          <w:b/>
          <w:color w:val="008000"/>
          <w:sz w:val="24"/>
        </w:rPr>
        <w:t xml:space="preserve"> Article 30</w:t>
      </w:r>
      <w:r>
        <w:rPr>
          <w:rFonts w:ascii="Arial" w:eastAsia="Arial" w:hAnsi="Arial"/>
          <w:color w:val="000000"/>
          <w:sz w:val="24"/>
        </w:rPr>
        <w:t xml:space="preserve"> of the present Code.</w:t>
      </w:r>
    </w:p>
    <w:p w:rsidR="00A52154" w:rsidRDefault="009A5C89">
      <w:pPr>
        <w:numPr>
          <w:ilvl w:val="0"/>
          <w:numId w:val="41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resolution on an appointment of a criminal case to a hearing by a court with the participation of jurors shall be defined the number of the candidates for jurors, who shall be summoned to a court session and whose number shall be at least twenty, and shall be pointed out whether the court session is going to be open, closed or partially closed. In the last case, the court shall determine what part of the forthcoming session is going to be closed.</w:t>
      </w:r>
    </w:p>
    <w:p w:rsidR="00A52154" w:rsidRDefault="009A5C89">
      <w:pPr>
        <w:numPr>
          <w:ilvl w:val="0"/>
          <w:numId w:val="41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resolution of the judge on the consideration of the criminal case with the participation of jurors is final. A subsequent refusal of the defendant from an examination of the case by a court with the participation of jurors shall not be accepted.</w:t>
      </w:r>
    </w:p>
    <w:p w:rsidR="00A52154" w:rsidRDefault="009A5C89">
      <w:pPr>
        <w:numPr>
          <w:ilvl w:val="0"/>
          <w:numId w:val="414"/>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 copy of the resolution shall be handed in to the parties at their request.</w:t>
      </w:r>
    </w:p>
    <w:p w:rsidR="00A52154" w:rsidRDefault="009A5C89">
      <w:pPr>
        <w:spacing w:before="554" w:line="275" w:lineRule="exact"/>
        <w:ind w:left="792"/>
        <w:textAlignment w:val="baseline"/>
        <w:rPr>
          <w:rFonts w:ascii="Arial" w:eastAsia="Arial" w:hAnsi="Arial"/>
          <w:b/>
          <w:color w:val="000080"/>
          <w:sz w:val="24"/>
        </w:rPr>
      </w:pPr>
      <w:r>
        <w:rPr>
          <w:rFonts w:ascii="Arial" w:eastAsia="Arial" w:hAnsi="Arial"/>
          <w:b/>
          <w:color w:val="000080"/>
          <w:sz w:val="24"/>
        </w:rPr>
        <w:t>Article 326.</w:t>
      </w:r>
      <w:r>
        <w:rPr>
          <w:rFonts w:ascii="Arial" w:eastAsia="Arial" w:hAnsi="Arial"/>
          <w:color w:val="000000"/>
          <w:sz w:val="24"/>
        </w:rPr>
        <w:t xml:space="preserve"> Compiling a Preliminary List of Jurors</w:t>
      </w:r>
    </w:p>
    <w:p w:rsidR="00A52154" w:rsidRDefault="009A5C89">
      <w:pPr>
        <w:numPr>
          <w:ilvl w:val="0"/>
          <w:numId w:val="41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an appointment of the court session, the secretary of the court session or the deputy judge shall select on the orders of the presiding justice the candidates for jurors out of those entered into the general and reserve lists, kept in the court, randomly.</w:t>
      </w:r>
    </w:p>
    <w:p w:rsidR="00A52154" w:rsidRDefault="009A5C89">
      <w:pPr>
        <w:numPr>
          <w:ilvl w:val="0"/>
          <w:numId w:val="41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secretary of the court session or the deputy judge shall check whether there exist any circumstances stipulated by a federal law, interfering with the given person's participation as a juror in the examination of the criminal case.</w:t>
      </w:r>
    </w:p>
    <w:p w:rsidR="00A52154" w:rsidRDefault="009A5C89">
      <w:pPr>
        <w:numPr>
          <w:ilvl w:val="0"/>
          <w:numId w:val="41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One and the same person cannot take part in the court sessions in the capacity of a juror more than once in the course of one year.</w:t>
      </w:r>
    </w:p>
    <w:p w:rsidR="00A52154" w:rsidRDefault="009A5C89">
      <w:pPr>
        <w:numPr>
          <w:ilvl w:val="0"/>
          <w:numId w:val="415"/>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selecting the candidates for jurors for taking part in the examination of the criminal case, a preliminary list shall be compiled with an indication of their surnames, names, patronymics and home addresses, which shall be signed by the secretary of the court session or by the deputy judge who has compiled the given list. Persons who by virtue of circumstances established by a federal law cannot participate in the consideration of a criminal case as jurors shall not be included in the preliminary list of candidates to jurors.</w:t>
      </w:r>
    </w:p>
    <w:p w:rsidR="00A52154" w:rsidRDefault="009A5C89">
      <w:pPr>
        <w:numPr>
          <w:ilvl w:val="0"/>
          <w:numId w:val="41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surnames of the candidates for jurors shall be entered into the list in the order, in which the random option was made.</w:t>
      </w:r>
    </w:p>
    <w:p w:rsidR="00A52154" w:rsidRDefault="009A5C89">
      <w:pPr>
        <w:numPr>
          <w:ilvl w:val="0"/>
          <w:numId w:val="415"/>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To the candidates for jurors shall be handed in notifications, where the date and the hour of their appearance at the court are pointed out, not later than seven days before the start of the judicial proceedings.</w:t>
      </w:r>
    </w:p>
    <w:p w:rsidR="00A52154" w:rsidRDefault="009A5C89">
      <w:pPr>
        <w:numPr>
          <w:ilvl w:val="0"/>
          <w:numId w:val="415"/>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From the performance of the duties of jurors by their oral or written application the presiding judge may release persons older than 60; women having a child under three years of age; persons who by virtue of their religious convictions consider it impossible for them to take part in the administration of justice; persons whose distraction from the performance of their official duties may inflict essential harm to social or state interests; other persons having valid reasons for nonparticipation in a court session.</w:t>
      </w:r>
    </w:p>
    <w:p w:rsidR="00A52154" w:rsidRDefault="009A5C89">
      <w:pPr>
        <w:spacing w:before="281" w:line="275" w:lineRule="exact"/>
        <w:ind w:left="792"/>
        <w:textAlignment w:val="baseline"/>
        <w:rPr>
          <w:rFonts w:ascii="Arial" w:eastAsia="Arial" w:hAnsi="Arial"/>
          <w:b/>
          <w:color w:val="000080"/>
          <w:sz w:val="24"/>
        </w:rPr>
      </w:pPr>
      <w:r>
        <w:rPr>
          <w:rFonts w:ascii="Arial" w:eastAsia="Arial" w:hAnsi="Arial"/>
          <w:b/>
          <w:color w:val="000080"/>
          <w:sz w:val="24"/>
        </w:rPr>
        <w:t>Article 327.</w:t>
      </w:r>
      <w:r>
        <w:rPr>
          <w:rFonts w:ascii="Arial" w:eastAsia="Arial" w:hAnsi="Arial"/>
          <w:color w:val="000000"/>
          <w:sz w:val="24"/>
        </w:rPr>
        <w:t xml:space="preserve"> Preparatory Part of a Court Session</w:t>
      </w:r>
    </w:p>
    <w:p w:rsidR="00A52154" w:rsidRDefault="009A5C89">
      <w:pPr>
        <w:numPr>
          <w:ilvl w:val="0"/>
          <w:numId w:val="416"/>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preparatory part of a court session with the participation of jurors shall be carried out in the procedure established by</w:t>
      </w:r>
      <w:r>
        <w:rPr>
          <w:rFonts w:ascii="Arial" w:eastAsia="Arial" w:hAnsi="Arial"/>
          <w:b/>
          <w:color w:val="008000"/>
          <w:sz w:val="24"/>
        </w:rPr>
        <w:t xml:space="preserve"> Chapter 36</w:t>
      </w:r>
      <w:r>
        <w:rPr>
          <w:rFonts w:ascii="Arial" w:eastAsia="Arial" w:hAnsi="Arial"/>
          <w:color w:val="000000"/>
          <w:sz w:val="24"/>
        </w:rPr>
        <w:t xml:space="preserve"> of the present Code, with an account for the demands of this Article.</w:t>
      </w:r>
    </w:p>
    <w:p w:rsidR="00A52154" w:rsidRDefault="009A5C89">
      <w:pPr>
        <w:numPr>
          <w:ilvl w:val="0"/>
          <w:numId w:val="416"/>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a report on the appearance of the parties and of the other participants in the criminal court proceedings, the secretary of the court session or the deputy judge shall report on the appearance of the candidates for jurors.</w:t>
      </w:r>
    </w:p>
    <w:p w:rsidR="00A52154" w:rsidRDefault="009A5C89">
      <w:pPr>
        <w:numPr>
          <w:ilvl w:val="0"/>
          <w:numId w:val="416"/>
        </w:numPr>
        <w:tabs>
          <w:tab w:val="clear" w:pos="360"/>
          <w:tab w:val="left" w:pos="1152"/>
        </w:tabs>
        <w:spacing w:before="3" w:after="47"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less than twenty candidates for jurors have come to the court session, the presiding</w:t>
      </w:r>
    </w:p>
    <w:p w:rsidR="00A52154" w:rsidRDefault="009A5C89">
      <w:pPr>
        <w:spacing w:before="8" w:line="276" w:lineRule="exact"/>
        <w:textAlignment w:val="baseline"/>
        <w:rPr>
          <w:rFonts w:ascii="Arial" w:eastAsia="Arial" w:hAnsi="Arial"/>
          <w:color w:val="000000"/>
          <w:sz w:val="24"/>
        </w:rPr>
      </w:pPr>
      <w:r>
        <w:rPr>
          <w:rFonts w:ascii="Arial" w:eastAsia="Arial" w:hAnsi="Arial"/>
          <w:color w:val="000000"/>
          <w:sz w:val="24"/>
        </w:rPr>
        <w:t>justice shall give an order on an additional summons of candidates for jurors to the court.</w:t>
      </w:r>
    </w:p>
    <w:p w:rsidR="00A52154" w:rsidRDefault="009A5C89">
      <w:pPr>
        <w:numPr>
          <w:ilvl w:val="0"/>
          <w:numId w:val="41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lists of the candidates for jurors who have come to the court session, shall be handed in to the parties without an indication of their home addresses.</w:t>
      </w:r>
    </w:p>
    <w:p w:rsidR="00A52154" w:rsidRDefault="009A5C89">
      <w:pPr>
        <w:numPr>
          <w:ilvl w:val="0"/>
          <w:numId w:val="41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While explaining their rights to the parties, the presiding justice, in addition to the rights stipulated in the corresponding articles of Part One of the present Code, shall be also obliged to explain to them:</w:t>
      </w:r>
    </w:p>
    <w:p w:rsidR="00A52154" w:rsidRDefault="009A5C89">
      <w:pPr>
        <w:numPr>
          <w:ilvl w:val="0"/>
          <w:numId w:val="418"/>
        </w:numPr>
        <w:tabs>
          <w:tab w:val="clear" w:pos="360"/>
          <w:tab w:val="left" w:pos="1152"/>
        </w:tabs>
        <w:spacing w:before="3"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right to enter a motivated objection to a juror;</w:t>
      </w:r>
    </w:p>
    <w:p w:rsidR="00A52154" w:rsidRDefault="009A5C89">
      <w:pPr>
        <w:numPr>
          <w:ilvl w:val="0"/>
          <w:numId w:val="41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right of the defendant or his counsel for the defence to a motivated rejection of a juror, which may be declared by every participant twice;</w:t>
      </w:r>
    </w:p>
    <w:p w:rsidR="00A52154" w:rsidRDefault="009A5C89">
      <w:pPr>
        <w:numPr>
          <w:ilvl w:val="0"/>
          <w:numId w:val="41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other rights, stipulated by the present Chapter, as well as the legal consequences of not exercising these rights.</w:t>
      </w:r>
    </w:p>
    <w:p w:rsidR="00A52154" w:rsidRDefault="009A5C89">
      <w:pPr>
        <w:spacing w:before="274"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327 of the Criminal-Procedural Code</w:t>
      </w:r>
    </w:p>
    <w:p w:rsidR="00A52154" w:rsidRDefault="009A5C89">
      <w:pPr>
        <w:spacing w:before="274" w:line="276" w:lineRule="exact"/>
        <w:ind w:left="720"/>
        <w:textAlignment w:val="baseline"/>
        <w:rPr>
          <w:rFonts w:ascii="Arial" w:eastAsia="Arial" w:hAnsi="Arial"/>
          <w:b/>
          <w:color w:val="000080"/>
          <w:sz w:val="24"/>
        </w:rPr>
      </w:pPr>
      <w:r>
        <w:rPr>
          <w:rFonts w:ascii="Arial" w:eastAsia="Arial" w:hAnsi="Arial"/>
          <w:b/>
          <w:color w:val="000080"/>
          <w:sz w:val="24"/>
        </w:rPr>
        <w:t>Article 328.</w:t>
      </w:r>
      <w:r>
        <w:rPr>
          <w:rFonts w:ascii="Arial" w:eastAsia="Arial" w:hAnsi="Arial"/>
          <w:color w:val="000000"/>
          <w:sz w:val="24"/>
        </w:rPr>
        <w:t xml:space="preserve"> Formation of a College of Jurors</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After the presiding justice fulfills the demands of Article 327, the attending candidates for jurors shall be invited to the courtroom.</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presiding justice shall make a brief introductory speech before the candidates for jurors, in which he shall:</w:t>
      </w:r>
    </w:p>
    <w:p w:rsidR="00A52154" w:rsidRDefault="009A5C89">
      <w:pPr>
        <w:numPr>
          <w:ilvl w:val="0"/>
          <w:numId w:val="419"/>
        </w:numPr>
        <w:tabs>
          <w:tab w:val="clear" w:pos="360"/>
          <w:tab w:val="left" w:pos="1152"/>
        </w:tabs>
        <w:spacing w:line="273"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introduce himself to them;</w:t>
      </w:r>
    </w:p>
    <w:p w:rsidR="00A52154" w:rsidRDefault="009A5C89">
      <w:pPr>
        <w:numPr>
          <w:ilvl w:val="0"/>
          <w:numId w:val="419"/>
        </w:numPr>
        <w:tabs>
          <w:tab w:val="clear" w:pos="360"/>
          <w:tab w:val="left" w:pos="1152"/>
        </w:tabs>
        <w:spacing w:before="3" w:line="276" w:lineRule="exact"/>
        <w:ind w:left="0" w:firstLine="792"/>
        <w:textAlignment w:val="baseline"/>
        <w:rPr>
          <w:rFonts w:ascii="Arial" w:eastAsia="Arial" w:hAnsi="Arial"/>
          <w:color w:val="000000"/>
          <w:spacing w:val="-5"/>
          <w:sz w:val="24"/>
        </w:rPr>
      </w:pPr>
      <w:r>
        <w:rPr>
          <w:rFonts w:ascii="Arial" w:eastAsia="Arial" w:hAnsi="Arial"/>
          <w:color w:val="000000"/>
          <w:spacing w:val="-5"/>
          <w:sz w:val="24"/>
        </w:rPr>
        <w:t>introduce the parties;</w:t>
      </w:r>
    </w:p>
    <w:p w:rsidR="00A52154" w:rsidRDefault="009A5C89">
      <w:pPr>
        <w:numPr>
          <w:ilvl w:val="0"/>
          <w:numId w:val="419"/>
        </w:numPr>
        <w:tabs>
          <w:tab w:val="clear" w:pos="360"/>
          <w:tab w:val="left" w:pos="1152"/>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explain what criminal case is subject to examination;</w:t>
      </w:r>
    </w:p>
    <w:p w:rsidR="00A52154" w:rsidRDefault="009A5C89">
      <w:pPr>
        <w:numPr>
          <w:ilvl w:val="0"/>
          <w:numId w:val="419"/>
        </w:numPr>
        <w:tabs>
          <w:tab w:val="clear" w:pos="360"/>
          <w:tab w:val="left" w:pos="1152"/>
        </w:tabs>
        <w:spacing w:before="3"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indicate the supposed duration of the judicial proceedings;</w:t>
      </w:r>
    </w:p>
    <w:p w:rsidR="00A52154" w:rsidRDefault="009A5C89">
      <w:pPr>
        <w:numPr>
          <w:ilvl w:val="0"/>
          <w:numId w:val="419"/>
        </w:numPr>
        <w:tabs>
          <w:tab w:val="clear" w:pos="360"/>
          <w:tab w:val="left" w:pos="1152"/>
        </w:tabs>
        <w:spacing w:line="273" w:lineRule="exact"/>
        <w:ind w:left="0" w:firstLine="792"/>
        <w:textAlignment w:val="baseline"/>
        <w:rPr>
          <w:rFonts w:ascii="Arial" w:eastAsia="Arial" w:hAnsi="Arial"/>
          <w:color w:val="000000"/>
          <w:spacing w:val="11"/>
          <w:sz w:val="24"/>
        </w:rPr>
      </w:pPr>
      <w:r>
        <w:rPr>
          <w:rFonts w:ascii="Arial" w:eastAsia="Arial" w:hAnsi="Arial"/>
          <w:color w:val="000000"/>
          <w:spacing w:val="11"/>
          <w:sz w:val="24"/>
        </w:rPr>
        <w:t>explain the goals facing the jurors and the terms for their participation in the</w:t>
      </w:r>
    </w:p>
    <w:p w:rsidR="00A52154" w:rsidRDefault="009A5C89">
      <w:pPr>
        <w:spacing w:before="3" w:line="276" w:lineRule="exact"/>
        <w:textAlignment w:val="baseline"/>
        <w:rPr>
          <w:rFonts w:ascii="Arial" w:eastAsia="Arial" w:hAnsi="Arial"/>
          <w:color w:val="000000"/>
          <w:sz w:val="24"/>
        </w:rPr>
      </w:pPr>
      <w:r>
        <w:rPr>
          <w:rFonts w:ascii="Arial" w:eastAsia="Arial" w:hAnsi="Arial"/>
          <w:color w:val="000000"/>
          <w:sz w:val="24"/>
        </w:rPr>
        <w:t>examination of the given criminal case, stipulated by the present Code.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presiding justice shall explain to the candidates for jurors their liability to truthfully answer the questions put to them and to give the necessary information on themselves and on their relationships with the other participants in the criminal court proceedings. After this, the presiding justice shall ask the candidates for jurors about the existence of any circumstances that may interfere with their participation in the capacity of jurors in the examination of the criminal case.</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Every one of the candidates for jurors who have come to the court session shall have the right to point out the reasons, preventing him from the performance of the duties of a juror, and to enter a self-rejection.</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On the petitions from the candidates for jurors on the impossibility for them to take part in the court proceedings shall be heard out the opinion of the parties, after which the judge shall adopt the decision.</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candidates for jurors, whose petitions for their relief from the participation in examining the criminal case are satisfied, shall be struck off the preliminary list and removed from the courtroom.</w:t>
      </w:r>
    </w:p>
    <w:p w:rsidR="00A52154" w:rsidRDefault="009A5C89">
      <w:pPr>
        <w:spacing w:line="275"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7.</w:t>
      </w:r>
      <w:r>
        <w:rPr>
          <w:rFonts w:ascii="Arial" w:eastAsia="Arial" w:hAnsi="Arial"/>
          <w:color w:val="000000"/>
          <w:spacing w:val="2"/>
          <w:sz w:val="24"/>
        </w:rPr>
        <w:t xml:space="preserve"> After the satisfaction of the self-rejections of the candidates for jurors, the presiding justice shall suggest that the parties avail themselves of their right to enter a motivated objection.</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The presiding judge shall give the parties an opportunity to put questions to every one of the remaining candidates for jurors, which in their opinion have a bearing on the elucidation of the circumstances, interfering with the participation of the person in question in considering the given criminal case in the capacity of a juror. The defence shall be the first to question candidates for jurors. If a party is represented by several participants, the order of their participation in questioning effected by the party shall be established, as agreed by them.</w:t>
      </w:r>
    </w:p>
    <w:p w:rsidR="00A52154" w:rsidRDefault="009A5C89">
      <w:pPr>
        <w:spacing w:before="2" w:after="47" w:line="276" w:lineRule="exact"/>
        <w:ind w:left="720"/>
        <w:jc w:val="both"/>
        <w:textAlignment w:val="baseline"/>
        <w:rPr>
          <w:rFonts w:ascii="Arial" w:eastAsia="Arial" w:hAnsi="Arial"/>
          <w:b/>
          <w:color w:val="000080"/>
          <w:sz w:val="24"/>
        </w:rPr>
      </w:pPr>
      <w:r>
        <w:rPr>
          <w:rFonts w:ascii="Arial" w:eastAsia="Arial" w:hAnsi="Arial"/>
          <w:b/>
          <w:color w:val="000080"/>
          <w:sz w:val="24"/>
        </w:rPr>
        <w:t>9.</w:t>
      </w:r>
      <w:r>
        <w:rPr>
          <w:rFonts w:ascii="Arial" w:eastAsia="Arial" w:hAnsi="Arial"/>
          <w:color w:val="000000"/>
          <w:sz w:val="24"/>
        </w:rPr>
        <w:t xml:space="preserve"> After putting questions to the candidates for jurors is completed, every one candidate</w:t>
      </w:r>
    </w:p>
    <w:p w:rsidR="00A52154" w:rsidRDefault="009A5C89">
      <w:pPr>
        <w:spacing w:before="9" w:line="275" w:lineRule="exact"/>
        <w:jc w:val="both"/>
        <w:textAlignment w:val="baseline"/>
        <w:rPr>
          <w:rFonts w:ascii="Arial" w:eastAsia="Arial" w:hAnsi="Arial"/>
          <w:color w:val="000000"/>
          <w:sz w:val="24"/>
        </w:rPr>
      </w:pPr>
      <w:r>
        <w:rPr>
          <w:rFonts w:ascii="Arial" w:eastAsia="Arial" w:hAnsi="Arial"/>
          <w:color w:val="000000"/>
          <w:sz w:val="24"/>
        </w:rPr>
        <w:t xml:space="preserve">shall be discussed in the sequence of their presentation in the list of candidates. The presiding justice shall ask the parties whether they have any objections to raise in connection with the </w:t>
      </w:r>
      <w:r>
        <w:rPr>
          <w:rFonts w:ascii="Arial" w:eastAsia="Arial" w:hAnsi="Arial"/>
          <w:color w:val="000000"/>
          <w:sz w:val="24"/>
        </w:rPr>
        <w:lastRenderedPageBreak/>
        <w:t>circumstances, preventing the given person from taking part in the consideration of the criminal case in the capacity of a juror.</w:t>
      </w:r>
    </w:p>
    <w:p w:rsidR="00A52154" w:rsidRDefault="009A5C89">
      <w:pPr>
        <w:numPr>
          <w:ilvl w:val="0"/>
          <w:numId w:val="420"/>
        </w:numPr>
        <w:tabs>
          <w:tab w:val="clear" w:pos="504"/>
          <w:tab w:val="left" w:pos="1296"/>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parties shall submit to the presiding justice the motivated petitions for the objections in writing, while not reading them out. These petitions shall be resolved by the judge without departure to the retiring room. The rejected candidates for jurors shall be struck off the preliminary list.</w:t>
      </w:r>
    </w:p>
    <w:p w:rsidR="00A52154" w:rsidRDefault="009A5C89">
      <w:pPr>
        <w:numPr>
          <w:ilvl w:val="0"/>
          <w:numId w:val="420"/>
        </w:numPr>
        <w:tabs>
          <w:tab w:val="clear" w:pos="504"/>
          <w:tab w:val="left" w:pos="1296"/>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bring his decision on the motivated objections to the knowledge of the parties. He may also bring his decision to the knowledge of the candidates for jurors.</w:t>
      </w:r>
    </w:p>
    <w:p w:rsidR="00A52154" w:rsidRDefault="009A5C89">
      <w:pPr>
        <w:numPr>
          <w:ilvl w:val="0"/>
          <w:numId w:val="420"/>
        </w:numPr>
        <w:tabs>
          <w:tab w:val="clear" w:pos="504"/>
          <w:tab w:val="left" w:pos="1296"/>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as a result of the satisfaction of the announced self-rejections and of the motivated objections less than eighteen candidates for jurors are left, the presiding judge shall take measures, stipulated by the</w:t>
      </w:r>
      <w:r>
        <w:rPr>
          <w:rFonts w:ascii="Arial" w:eastAsia="Arial" w:hAnsi="Arial"/>
          <w:b/>
          <w:color w:val="008000"/>
          <w:sz w:val="24"/>
        </w:rPr>
        <w:t xml:space="preserve"> third part of Article 327</w:t>
      </w:r>
      <w:r>
        <w:rPr>
          <w:rFonts w:ascii="Arial" w:eastAsia="Arial" w:hAnsi="Arial"/>
          <w:color w:val="000000"/>
          <w:sz w:val="24"/>
        </w:rPr>
        <w:t xml:space="preserve"> of the present Code. If the number of the remaining candidates for jurors is eighteen or more, the presiding justice shall propose that the parties put forth unmotivated objections.</w:t>
      </w:r>
    </w:p>
    <w:p w:rsidR="00A52154" w:rsidRDefault="009A5C89">
      <w:pPr>
        <w:numPr>
          <w:ilvl w:val="0"/>
          <w:numId w:val="420"/>
        </w:numPr>
        <w:tabs>
          <w:tab w:val="clear" w:pos="504"/>
          <w:tab w:val="left" w:pos="1296"/>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unmotivated objections to the jurors shall be put forth by the persons, mentioned in</w:t>
      </w:r>
      <w:r>
        <w:rPr>
          <w:rFonts w:ascii="Arial" w:eastAsia="Arial" w:hAnsi="Arial"/>
          <w:b/>
          <w:color w:val="008000"/>
          <w:sz w:val="24"/>
        </w:rPr>
        <w:t xml:space="preserve"> Item 2 of the fifth part of Article 327</w:t>
      </w:r>
      <w:r>
        <w:rPr>
          <w:rFonts w:ascii="Arial" w:eastAsia="Arial" w:hAnsi="Arial"/>
          <w:color w:val="000000"/>
          <w:sz w:val="24"/>
        </w:rPr>
        <w:t xml:space="preserve"> of the present Code, by way of striking off the received preliminary list the names of the rejected candidates for jurors, after which these lists shall be handed over to the presiding justice without reading out the surnames of the rejected jurors. These lists, as well as the motivated petitions on the rejection of jurors shall be enclosed to the criminal case materials.</w:t>
      </w:r>
    </w:p>
    <w:p w:rsidR="00A52154" w:rsidRDefault="009A5C89">
      <w:pPr>
        <w:numPr>
          <w:ilvl w:val="0"/>
          <w:numId w:val="420"/>
        </w:numPr>
        <w:tabs>
          <w:tab w:val="clear" w:pos="504"/>
          <w:tab w:val="left" w:pos="1296"/>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first to put forth an unmotivated objection shall be the public prosecutor, who shall agree his position on the objections with the other participants in the criminal court proceedings on the side of the prosecution.</w:t>
      </w:r>
    </w:p>
    <w:p w:rsidR="00A52154" w:rsidRDefault="009A5C89">
      <w:pPr>
        <w:numPr>
          <w:ilvl w:val="0"/>
          <w:numId w:val="420"/>
        </w:numPr>
        <w:tabs>
          <w:tab w:val="clear" w:pos="504"/>
          <w:tab w:val="left" w:pos="1296"/>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several defendants are taking part in the criminal case, an unmotivated objection shall be made with their mutual consent, and if no consensus is reached - by equally dividing the number of the rejected jurors between them, if possible. If such division is impossible, the defendants shall realize their right to an unmotivated objection by the majority vote or by casting lots.</w:t>
      </w:r>
    </w:p>
    <w:p w:rsidR="00A52154" w:rsidRDefault="009A5C89">
      <w:pPr>
        <w:numPr>
          <w:ilvl w:val="0"/>
          <w:numId w:val="420"/>
        </w:numPr>
        <w:tabs>
          <w:tab w:val="clear" w:pos="504"/>
          <w:tab w:val="left" w:pos="1296"/>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number of the unrejected jurors allows for this, the presiding justice may grant to the parties the right to an equal number of additional unmotivated objections.</w:t>
      </w:r>
    </w:p>
    <w:p w:rsidR="00A52154" w:rsidRDefault="009A5C89">
      <w:pPr>
        <w:numPr>
          <w:ilvl w:val="0"/>
          <w:numId w:val="420"/>
        </w:numPr>
        <w:tabs>
          <w:tab w:val="clear" w:pos="504"/>
          <w:tab w:val="left" w:pos="1296"/>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all questions involved in the self-rejections and in the objections to the candidates for jurors are dealt with, the secretary of the court session or the deputy judge shall compile on the orders of the presiding justice a list of the remaining candidates for jurors in that sequence, in which they were entered into the initial list.</w:t>
      </w:r>
    </w:p>
    <w:p w:rsidR="00A52154" w:rsidRDefault="009A5C89">
      <w:pPr>
        <w:numPr>
          <w:ilvl w:val="0"/>
          <w:numId w:val="420"/>
        </w:numPr>
        <w:tabs>
          <w:tab w:val="clear" w:pos="504"/>
          <w:tab w:val="left" w:pos="1296"/>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number of the unrejected candidates for jurors exceeds fourteen, into the protocol of the court session, on the orders of the presiding justice shall be entered the first fourteen candidates in the list. Taking into account the character and the complexity of the criminal case, per the decision of the presiding justice may be selected a greater number of reserve jurors, who shall also be entered into the protocol of the court session.</w:t>
      </w:r>
    </w:p>
    <w:p w:rsidR="00A52154" w:rsidRDefault="009A5C89">
      <w:pPr>
        <w:numPr>
          <w:ilvl w:val="0"/>
          <w:numId w:val="420"/>
        </w:numPr>
        <w:tabs>
          <w:tab w:val="clear" w:pos="504"/>
          <w:tab w:val="left" w:pos="1296"/>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this, the presiding judge shall announce the results of the selection, while not pointing out the reasons for the removal from the list of certain candidates for jurors, and shall thank the rest of the candidates.</w:t>
      </w:r>
    </w:p>
    <w:p w:rsidR="00A52154" w:rsidRDefault="009A5C89">
      <w:pPr>
        <w:numPr>
          <w:ilvl w:val="0"/>
          <w:numId w:val="420"/>
        </w:numPr>
        <w:tabs>
          <w:tab w:val="clear" w:pos="504"/>
          <w:tab w:val="left" w:pos="1296"/>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remaining candidates for jurors are less than fourteen, the necessary number of persons shall be summoned to the court in addition, in accordance with the reserve list. With respect to the candidates for jurors, newly summoned to the court, the questions involved in relieving them from the participation in considering the criminal case and in the relevant objections shall be resolved in the order established in this Chapter.</w:t>
      </w:r>
    </w:p>
    <w:p w:rsidR="00A52154" w:rsidRDefault="009A5C89">
      <w:pPr>
        <w:numPr>
          <w:ilvl w:val="0"/>
          <w:numId w:val="420"/>
        </w:numPr>
        <w:tabs>
          <w:tab w:val="clear" w:pos="504"/>
          <w:tab w:val="left" w:pos="1296"/>
        </w:tabs>
        <w:spacing w:before="3" w:after="47"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presiding justice shall read out the surnames, names and patronymics of the</w:t>
      </w:r>
    </w:p>
    <w:p w:rsidR="00A52154" w:rsidRDefault="009A5C89">
      <w:pPr>
        <w:spacing w:before="8" w:line="276" w:lineRule="exact"/>
        <w:jc w:val="both"/>
        <w:textAlignment w:val="baseline"/>
        <w:rPr>
          <w:rFonts w:ascii="Arial" w:eastAsia="Arial" w:hAnsi="Arial"/>
          <w:color w:val="000000"/>
          <w:sz w:val="24"/>
        </w:rPr>
      </w:pPr>
      <w:r>
        <w:rPr>
          <w:rFonts w:ascii="Arial" w:eastAsia="Arial" w:hAnsi="Arial"/>
          <w:color w:val="000000"/>
          <w:sz w:val="24"/>
        </w:rPr>
        <w:t>jurors, entered into the protocol of the court session. The first twelve jurors shall form a college of jurors on the criminal case, and the last two shall take part in the examination of the criminal case in the capacity of the reserve jurors.</w:t>
      </w:r>
    </w:p>
    <w:p w:rsidR="00A52154" w:rsidRDefault="009A5C89">
      <w:pPr>
        <w:numPr>
          <w:ilvl w:val="0"/>
          <w:numId w:val="421"/>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After the formation of the college of jurors is completed, the presiding justice shall propose to the twelve jurors to occupy the seats assigned for them in the jury box, which shall be separated from those present in the courtroom and shall be as a rule situated opposite the dock. The reserve jurors shall take in the jury box the seats, specially assigned for them by the presiding justice.</w:t>
      </w:r>
    </w:p>
    <w:p w:rsidR="00A52154" w:rsidRDefault="009A5C89">
      <w:pPr>
        <w:numPr>
          <w:ilvl w:val="0"/>
          <w:numId w:val="421"/>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college of jurors shall be formed in camera.</w:t>
      </w:r>
    </w:p>
    <w:p w:rsidR="00A52154" w:rsidRDefault="009A5C89">
      <w:pPr>
        <w:numPr>
          <w:ilvl w:val="0"/>
          <w:numId w:val="42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in the criminal case materials is contained the information comprising the state or other kinds of secrets protected by the federal law, the jurors shall give a written signed recognizance not to divulge it. A juror who refuses to issue such recognizance shall be rejected by the presiding justice and shall be replaced with a reserve juror.</w:t>
      </w:r>
    </w:p>
    <w:p w:rsidR="00A52154" w:rsidRDefault="009A5C89">
      <w:pPr>
        <w:spacing w:before="274"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328 of the Criminal-Procedural Code</w:t>
      </w:r>
    </w:p>
    <w:p w:rsidR="00A52154" w:rsidRDefault="009A5C89">
      <w:pPr>
        <w:spacing w:before="274" w:line="276" w:lineRule="exact"/>
        <w:ind w:left="792"/>
        <w:textAlignment w:val="baseline"/>
        <w:rPr>
          <w:rFonts w:ascii="Arial" w:eastAsia="Arial" w:hAnsi="Arial"/>
          <w:b/>
          <w:color w:val="000080"/>
          <w:sz w:val="24"/>
        </w:rPr>
      </w:pPr>
      <w:r>
        <w:rPr>
          <w:rFonts w:ascii="Arial" w:eastAsia="Arial" w:hAnsi="Arial"/>
          <w:b/>
          <w:color w:val="000080"/>
          <w:sz w:val="24"/>
        </w:rPr>
        <w:t>Article 329.</w:t>
      </w:r>
      <w:r>
        <w:rPr>
          <w:rFonts w:ascii="Arial" w:eastAsia="Arial" w:hAnsi="Arial"/>
          <w:color w:val="000000"/>
          <w:sz w:val="24"/>
        </w:rPr>
        <w:t xml:space="preserve"> Replacement of a Juror with a Reserve One</w:t>
      </w:r>
    </w:p>
    <w:p w:rsidR="00A52154" w:rsidRDefault="009A5C89">
      <w:pPr>
        <w:numPr>
          <w:ilvl w:val="0"/>
          <w:numId w:val="42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 judicial proceedings but before the jurors depart to the residing room for passing the</w:t>
      </w:r>
      <w:r>
        <w:rPr>
          <w:rFonts w:ascii="Arial" w:eastAsia="Arial" w:hAnsi="Arial"/>
          <w:b/>
          <w:color w:val="008000"/>
          <w:sz w:val="24"/>
        </w:rPr>
        <w:t xml:space="preserve"> verdict</w:t>
      </w:r>
      <w:r>
        <w:rPr>
          <w:rFonts w:ascii="Arial" w:eastAsia="Arial" w:hAnsi="Arial"/>
          <w:color w:val="000000"/>
          <w:sz w:val="24"/>
        </w:rPr>
        <w:t xml:space="preserve"> it is found out that some one of the jurors cannot go on participating in the court session, they shall be replaced with reserve jurors in the sequence as is observed in the list when forming the college of jurors on the criminal case.</w:t>
      </w:r>
    </w:p>
    <w:p w:rsidR="00A52154" w:rsidRDefault="009A5C89">
      <w:pPr>
        <w:numPr>
          <w:ilvl w:val="0"/>
          <w:numId w:val="42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in the course of the judicial proceedings the senior juror leaves the ranks, he shall be replaced by carrying out a repeated election in accordance with the procedure, established by </w:t>
      </w:r>
      <w:r>
        <w:rPr>
          <w:rFonts w:ascii="Arial" w:eastAsia="Arial" w:hAnsi="Arial"/>
          <w:b/>
          <w:color w:val="008000"/>
          <w:sz w:val="24"/>
        </w:rPr>
        <w:t>Article 331</w:t>
      </w:r>
      <w:r>
        <w:rPr>
          <w:rFonts w:ascii="Arial" w:eastAsia="Arial" w:hAnsi="Arial"/>
          <w:color w:val="000000"/>
          <w:sz w:val="24"/>
        </w:rPr>
        <w:t xml:space="preserve"> of the present Code.</w:t>
      </w:r>
    </w:p>
    <w:p w:rsidR="00A52154" w:rsidRDefault="009A5C89">
      <w:pPr>
        <w:numPr>
          <w:ilvl w:val="0"/>
          <w:numId w:val="42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the number of the jurors, who have left the ranks, exceeds the number of the reserve jurors, the judicial proceedings shall be recognized as invalid. In this case, in conformity with </w:t>
      </w:r>
      <w:r>
        <w:rPr>
          <w:rFonts w:ascii="Arial" w:eastAsia="Arial" w:hAnsi="Arial"/>
          <w:b/>
          <w:color w:val="008000"/>
          <w:sz w:val="24"/>
        </w:rPr>
        <w:t>Article 328</w:t>
      </w:r>
      <w:r>
        <w:rPr>
          <w:rFonts w:ascii="Arial" w:eastAsia="Arial" w:hAnsi="Arial"/>
          <w:color w:val="000000"/>
          <w:sz w:val="24"/>
        </w:rPr>
        <w:t xml:space="preserve"> of the present Code, the presiding justice shall start a new selection of jurors, in which those jurors who have been discharged in connection with the disbandment of the college, may also take part.</w:t>
      </w:r>
    </w:p>
    <w:p w:rsidR="00A52154" w:rsidRDefault="009A5C89">
      <w:pPr>
        <w:numPr>
          <w:ilvl w:val="0"/>
          <w:numId w:val="42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If the impossibility for one of the jurors to participate in the court session is exposed during the passing of the verdict, the jurors shall be obliged to enter the courtroom, to replenish the college at the expense of the reserve jurors and to depart for a further discussion of the </w:t>
      </w:r>
      <w:r>
        <w:rPr>
          <w:rFonts w:ascii="Arial" w:eastAsia="Arial" w:hAnsi="Arial"/>
          <w:b/>
          <w:color w:val="008000"/>
          <w:sz w:val="24"/>
        </w:rPr>
        <w:t>verdict</w:t>
      </w:r>
      <w:r>
        <w:rPr>
          <w:rFonts w:ascii="Arial" w:eastAsia="Arial" w:hAnsi="Arial"/>
          <w:color w:val="008000"/>
          <w:sz w:val="24"/>
        </w:rPr>
        <w:t>.</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330.</w:t>
      </w:r>
      <w:r>
        <w:rPr>
          <w:rFonts w:ascii="Arial" w:eastAsia="Arial" w:hAnsi="Arial"/>
          <w:color w:val="000000"/>
          <w:sz w:val="24"/>
        </w:rPr>
        <w:t xml:space="preserve"> Dismissal of the Jury Because of the Biased Nature of Its Composition</w:t>
      </w:r>
    </w:p>
    <w:p w:rsidR="00A52154" w:rsidRDefault="009A5C89">
      <w:pPr>
        <w:numPr>
          <w:ilvl w:val="0"/>
          <w:numId w:val="423"/>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Before the jurors' adjuration, the parties shall have the right to announce that on account of the specifics of the criminal case under consideration, the formed college of jurors as a whole may prove to be incapable of passing an objective verdict.</w:t>
      </w:r>
    </w:p>
    <w:p w:rsidR="00A52154" w:rsidRDefault="009A5C89">
      <w:pPr>
        <w:numPr>
          <w:ilvl w:val="0"/>
          <w:numId w:val="42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Having heard out the parties' opinion, the presiding justice shall resolve the given statement in the retiring room and shall pass a resolution.</w:t>
      </w:r>
    </w:p>
    <w:p w:rsidR="00A52154" w:rsidRDefault="009A5C89">
      <w:pPr>
        <w:numPr>
          <w:ilvl w:val="0"/>
          <w:numId w:val="42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statement is recognized as substantiated, the presiding justice shall disband the jury and shall resume the preparations to an examination of the criminal case by a court with the participation of jurors in conformity with</w:t>
      </w:r>
      <w:r>
        <w:rPr>
          <w:rFonts w:ascii="Arial" w:eastAsia="Arial" w:hAnsi="Arial"/>
          <w:b/>
          <w:color w:val="008000"/>
          <w:sz w:val="24"/>
        </w:rPr>
        <w:t xml:space="preserve"> Article 324</w:t>
      </w:r>
      <w:r>
        <w:rPr>
          <w:rFonts w:ascii="Arial" w:eastAsia="Arial" w:hAnsi="Arial"/>
          <w:color w:val="000000"/>
          <w:sz w:val="24"/>
        </w:rPr>
        <w:t xml:space="preserve"> of the present Code.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331.</w:t>
      </w:r>
      <w:r>
        <w:rPr>
          <w:rFonts w:ascii="Arial" w:eastAsia="Arial" w:hAnsi="Arial"/>
          <w:color w:val="000000"/>
          <w:sz w:val="24"/>
        </w:rPr>
        <w:t xml:space="preserve"> Senior Juror</w:t>
      </w:r>
    </w:p>
    <w:p w:rsidR="00A52154" w:rsidRDefault="009A5C89">
      <w:pPr>
        <w:numPr>
          <w:ilvl w:val="0"/>
          <w:numId w:val="42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jurors, included into the composition of the jury, shall elect by a majority vote the senior juror, who shall inform the presiding justice about his election.</w:t>
      </w:r>
    </w:p>
    <w:p w:rsidR="00A52154" w:rsidRDefault="009A5C89">
      <w:pPr>
        <w:numPr>
          <w:ilvl w:val="0"/>
          <w:numId w:val="424"/>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senior juror shall guide the course of the jurors' conference, shall address the presiding justice with questions and requests on their behalf, shall announce the questions put by the court and write down the answers to them, shall sum up the results of the voting,</w:t>
      </w:r>
    </w:p>
    <w:p w:rsidR="00A52154" w:rsidRDefault="00A52154">
      <w:pPr>
        <w:sectPr w:rsidR="00A52154">
          <w:pgSz w:w="11904" w:h="16843"/>
          <w:pgMar w:top="1440" w:right="817" w:bottom="1147" w:left="817" w:header="720" w:footer="720" w:gutter="0"/>
          <w:cols w:space="720"/>
        </w:sectPr>
      </w:pPr>
    </w:p>
    <w:p w:rsidR="00A52154" w:rsidRDefault="009A5C89">
      <w:pPr>
        <w:spacing w:before="27" w:line="275" w:lineRule="exact"/>
        <w:jc w:val="both"/>
        <w:textAlignment w:val="baseline"/>
        <w:rPr>
          <w:rFonts w:ascii="Arial" w:eastAsia="Arial" w:hAnsi="Arial"/>
          <w:color w:val="000000"/>
          <w:sz w:val="24"/>
        </w:rPr>
      </w:pPr>
      <w:r>
        <w:rPr>
          <w:rFonts w:ascii="Arial" w:eastAsia="Arial" w:hAnsi="Arial"/>
          <w:color w:val="000000"/>
          <w:sz w:val="24"/>
        </w:rPr>
        <w:lastRenderedPageBreak/>
        <w:t>formalize the</w:t>
      </w:r>
      <w:r>
        <w:rPr>
          <w:rFonts w:ascii="Arial" w:eastAsia="Arial" w:hAnsi="Arial"/>
          <w:b/>
          <w:color w:val="008000"/>
          <w:sz w:val="24"/>
        </w:rPr>
        <w:t xml:space="preserve"> verdict</w:t>
      </w:r>
      <w:r>
        <w:rPr>
          <w:rFonts w:ascii="Arial" w:eastAsia="Arial" w:hAnsi="Arial"/>
          <w:color w:val="000000"/>
          <w:sz w:val="24"/>
        </w:rPr>
        <w:t xml:space="preserve"> and, on the presiding justice's directions, shall proclaim it in the court session.</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332.</w:t>
      </w:r>
      <w:r>
        <w:rPr>
          <w:rFonts w:ascii="Arial" w:eastAsia="Arial" w:hAnsi="Arial"/>
          <w:color w:val="000000"/>
          <w:spacing w:val="-1"/>
          <w:sz w:val="24"/>
        </w:rPr>
        <w:t xml:space="preserve"> Taking an Oath by the Jurors</w:t>
      </w:r>
    </w:p>
    <w:p w:rsidR="00A52154" w:rsidRDefault="009A5C89">
      <w:pPr>
        <w:numPr>
          <w:ilvl w:val="0"/>
          <w:numId w:val="425"/>
        </w:numPr>
        <w:tabs>
          <w:tab w:val="clear" w:pos="288"/>
          <w:tab w:val="left" w:pos="1080"/>
        </w:tabs>
        <w:spacing w:before="9"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senior juror is elected, the presiding justice shall address the jurors with a proposal that they take an oath and shall read out its text: "As I begin the discharge of the juror's responsible duties, I hereby solemnly swear to discharge them honestly and without a bias, to take into account all the proof considered in court, both those exposing the defendant and acquitting him, and to resolve the criminal case in accordance with my inner conviction and conscience, not acquitting a guilty person and not condemning an guilty one, as befits a free citizen and a just man."</w:t>
      </w:r>
    </w:p>
    <w:p w:rsidR="00A52154" w:rsidRDefault="009A5C89">
      <w:pPr>
        <w:numPr>
          <w:ilvl w:val="0"/>
          <w:numId w:val="42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pronounced the text of the oath, the presiding justice shall call out according to the list the surnames of the jurors, each of whom shall respond to the presiding justice's address with the words: "I swear".</w:t>
      </w:r>
    </w:p>
    <w:p w:rsidR="00A52154" w:rsidRDefault="009A5C89">
      <w:pPr>
        <w:numPr>
          <w:ilvl w:val="0"/>
          <w:numId w:val="425"/>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oath shall also be taken by the reserve jurors.</w:t>
      </w:r>
    </w:p>
    <w:p w:rsidR="00A52154" w:rsidRDefault="009A5C89">
      <w:pPr>
        <w:numPr>
          <w:ilvl w:val="0"/>
          <w:numId w:val="425"/>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In the protocol of the court session shall be made a note on taking the oath.</w:t>
      </w:r>
    </w:p>
    <w:p w:rsidR="00A52154" w:rsidRDefault="009A5C89">
      <w:pPr>
        <w:numPr>
          <w:ilvl w:val="0"/>
          <w:numId w:val="425"/>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All those present in the courtroom shall hear out the text of the oath and its swearing while standing.</w:t>
      </w:r>
    </w:p>
    <w:p w:rsidR="00A52154" w:rsidRDefault="009A5C89">
      <w:pPr>
        <w:numPr>
          <w:ilvl w:val="0"/>
          <w:numId w:val="425"/>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oath is sworn, the presiding justice shall explain to the jurors their rights and duties.</w:t>
      </w:r>
    </w:p>
    <w:p w:rsidR="00A52154" w:rsidRDefault="009A5C89">
      <w:pPr>
        <w:spacing w:before="27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333.</w:t>
      </w:r>
      <w:r>
        <w:rPr>
          <w:rFonts w:ascii="Arial" w:eastAsia="Arial" w:hAnsi="Arial"/>
          <w:color w:val="000000"/>
          <w:spacing w:val="-1"/>
          <w:sz w:val="24"/>
        </w:rPr>
        <w:t xml:space="preserve"> Rights of the Jurors</w:t>
      </w:r>
    </w:p>
    <w:p w:rsidR="00A52154" w:rsidRDefault="009A5C89">
      <w:pPr>
        <w:spacing w:before="4" w:line="275"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jurors, including the reserve jurors, shall have the right:</w:t>
      </w:r>
    </w:p>
    <w:p w:rsidR="00A52154" w:rsidRDefault="009A5C89">
      <w:pPr>
        <w:numPr>
          <w:ilvl w:val="0"/>
          <w:numId w:val="426"/>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participate in the study of all circumstances of the criminal case, to put questions to the interrogated persons through the presiding justice and to take part in the examination of the demonstrative proof and of the documents, as well as in the performance of other investigative actions;</w:t>
      </w:r>
    </w:p>
    <w:p w:rsidR="00A52154" w:rsidRDefault="009A5C89">
      <w:pPr>
        <w:numPr>
          <w:ilvl w:val="0"/>
          <w:numId w:val="426"/>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request the presiding justice to explain the norms of the law concerning the criminal case, the content of the documents read out in court and the other issues and concepts they find to be vague;</w:t>
      </w:r>
    </w:p>
    <w:p w:rsidR="00A52154" w:rsidRDefault="009A5C89">
      <w:pPr>
        <w:numPr>
          <w:ilvl w:val="0"/>
          <w:numId w:val="426"/>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make their own notes and to use them when preparing in the retiring room the answers to the questions put to the jurors.</w:t>
      </w:r>
    </w:p>
    <w:p w:rsidR="00A52154" w:rsidRDefault="009A5C89">
      <w:pPr>
        <w:spacing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jurors shall have no right:</w:t>
      </w:r>
    </w:p>
    <w:p w:rsidR="00A52154" w:rsidRDefault="009A5C89">
      <w:pPr>
        <w:numPr>
          <w:ilvl w:val="0"/>
          <w:numId w:val="427"/>
        </w:numPr>
        <w:tabs>
          <w:tab w:val="clear" w:pos="288"/>
          <w:tab w:val="left" w:pos="1080"/>
        </w:tabs>
        <w:spacing w:before="2" w:line="275" w:lineRule="exact"/>
        <w:ind w:left="0" w:firstLine="792"/>
        <w:textAlignment w:val="baseline"/>
        <w:rPr>
          <w:rFonts w:ascii="Arial" w:eastAsia="Arial" w:hAnsi="Arial"/>
          <w:color w:val="000000"/>
          <w:sz w:val="24"/>
        </w:rPr>
      </w:pPr>
      <w:r>
        <w:rPr>
          <w:rFonts w:ascii="Arial" w:eastAsia="Arial" w:hAnsi="Arial"/>
          <w:color w:val="000000"/>
          <w:sz w:val="24"/>
        </w:rPr>
        <w:t>to leave the courtroom during the hearing out of the criminal case;</w:t>
      </w:r>
    </w:p>
    <w:p w:rsidR="00A52154" w:rsidRDefault="009A5C89">
      <w:pPr>
        <w:numPr>
          <w:ilvl w:val="0"/>
          <w:numId w:val="42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express their opinion on the criminal case under examination before the questions are discussed in passing the verdict;</w:t>
      </w:r>
    </w:p>
    <w:p w:rsidR="00A52154" w:rsidRDefault="009A5C89">
      <w:pPr>
        <w:numPr>
          <w:ilvl w:val="0"/>
          <w:numId w:val="42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communicate with the persons, who are not included into the composition of the court, in connection with the circumstances of the criminal case under examination;</w:t>
      </w:r>
    </w:p>
    <w:p w:rsidR="00A52154" w:rsidRDefault="009A5C89">
      <w:pPr>
        <w:numPr>
          <w:ilvl w:val="0"/>
          <w:numId w:val="427"/>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to collect information on the criminal case out of the court session;</w:t>
      </w:r>
    </w:p>
    <w:p w:rsidR="00A52154" w:rsidRDefault="009A5C89">
      <w:pPr>
        <w:numPr>
          <w:ilvl w:val="0"/>
          <w:numId w:val="427"/>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to divulge the secret of the jurors' conference and voting on the questions put to them.</w:t>
      </w:r>
    </w:p>
    <w:p w:rsidR="00A52154" w:rsidRDefault="009A5C89">
      <w:pPr>
        <w:spacing w:before="3"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For the failure to come to the court without a serious reason, on the juror may be imposed a monetary penalty in the order established by</w:t>
      </w:r>
      <w:r>
        <w:rPr>
          <w:rFonts w:ascii="Arial" w:eastAsia="Arial" w:hAnsi="Arial"/>
          <w:b/>
          <w:color w:val="008000"/>
          <w:sz w:val="24"/>
        </w:rPr>
        <w:t xml:space="preserve"> Article 118</w:t>
      </w:r>
      <w:r>
        <w:rPr>
          <w:rFonts w:ascii="Arial" w:eastAsia="Arial" w:hAnsi="Arial"/>
          <w:color w:val="000000"/>
          <w:sz w:val="24"/>
        </w:rPr>
        <w:t xml:space="preserve"> of the present Code.</w:t>
      </w:r>
    </w:p>
    <w:p w:rsidR="00A52154" w:rsidRDefault="009A5C89">
      <w:pPr>
        <w:spacing w:before="3"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presiding justice shall warn the jurors that if they violate the demands stipulated in the second part of this Article, the juror may be discharged from further taking part in the examination of the criminal case at the initiative of the judge or at the parties' petition. In this case, the discharged juror shall be replaced with a reserve juror.</w:t>
      </w:r>
    </w:p>
    <w:p w:rsidR="00A52154" w:rsidRDefault="009A5C89">
      <w:pPr>
        <w:spacing w:before="278" w:line="275" w:lineRule="exact"/>
        <w:ind w:left="792"/>
        <w:textAlignment w:val="baseline"/>
        <w:rPr>
          <w:rFonts w:ascii="Arial" w:eastAsia="Arial" w:hAnsi="Arial"/>
          <w:b/>
          <w:color w:val="000080"/>
          <w:sz w:val="24"/>
        </w:rPr>
      </w:pPr>
      <w:r>
        <w:rPr>
          <w:rFonts w:ascii="Arial" w:eastAsia="Arial" w:hAnsi="Arial"/>
          <w:b/>
          <w:color w:val="000080"/>
          <w:sz w:val="24"/>
        </w:rPr>
        <w:t>Article 334.</w:t>
      </w:r>
      <w:r>
        <w:rPr>
          <w:rFonts w:ascii="Arial" w:eastAsia="Arial" w:hAnsi="Arial"/>
          <w:color w:val="000000"/>
          <w:sz w:val="24"/>
        </w:rPr>
        <w:t xml:space="preserve"> Powers of the Judge and of the Jurors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In the course of the judicial proceedings on the criminal case, the jurors shall resolve only those questions that are envisaged by</w:t>
      </w:r>
      <w:r>
        <w:rPr>
          <w:rFonts w:ascii="Arial" w:eastAsia="Arial" w:hAnsi="Arial"/>
          <w:b/>
          <w:color w:val="008000"/>
          <w:sz w:val="24"/>
        </w:rPr>
        <w:t xml:space="preserve"> Items 1</w:t>
      </w:r>
      <w:r>
        <w:rPr>
          <w:rFonts w:ascii="Arial" w:eastAsia="Arial" w:hAnsi="Arial"/>
          <w:color w:val="008000"/>
          <w:sz w:val="24"/>
        </w:rPr>
        <w:t xml:space="preserve">, </w:t>
      </w:r>
      <w:r>
        <w:rPr>
          <w:rFonts w:ascii="Arial" w:eastAsia="Arial" w:hAnsi="Arial"/>
          <w:b/>
          <w:color w:val="008000"/>
          <w:sz w:val="24"/>
        </w:rPr>
        <w:t>2</w:t>
      </w:r>
      <w:r>
        <w:rPr>
          <w:rFonts w:ascii="Arial" w:eastAsia="Arial" w:hAnsi="Arial"/>
          <w:color w:val="000000"/>
          <w:sz w:val="24"/>
        </w:rPr>
        <w:t xml:space="preserve"> and</w:t>
      </w:r>
      <w:r>
        <w:rPr>
          <w:rFonts w:ascii="Arial" w:eastAsia="Arial" w:hAnsi="Arial"/>
          <w:b/>
          <w:color w:val="008000"/>
          <w:sz w:val="24"/>
        </w:rPr>
        <w:t xml:space="preserve"> 4 of the first part of Article 299</w:t>
      </w:r>
      <w:r>
        <w:rPr>
          <w:rFonts w:ascii="Arial" w:eastAsia="Arial" w:hAnsi="Arial"/>
          <w:color w:val="000000"/>
          <w:sz w:val="24"/>
        </w:rPr>
        <w:t xml:space="preserve"> of</w:t>
      </w:r>
    </w:p>
    <w:p w:rsidR="00A52154" w:rsidRDefault="00A52154">
      <w:pPr>
        <w:sectPr w:rsidR="00A52154">
          <w:pgSz w:w="11904" w:h="16843"/>
          <w:pgMar w:top="1420" w:right="809" w:bottom="1147" w:left="825" w:header="720" w:footer="720" w:gutter="0"/>
          <w:cols w:space="720"/>
        </w:sectPr>
      </w:pPr>
    </w:p>
    <w:p w:rsidR="00A52154" w:rsidRDefault="009A5C89">
      <w:pPr>
        <w:spacing w:before="11" w:line="275" w:lineRule="exact"/>
        <w:jc w:val="both"/>
        <w:textAlignment w:val="baseline"/>
        <w:rPr>
          <w:rFonts w:ascii="Arial" w:eastAsia="Arial" w:hAnsi="Arial"/>
          <w:color w:val="000000"/>
          <w:sz w:val="24"/>
        </w:rPr>
      </w:pPr>
      <w:r>
        <w:rPr>
          <w:rFonts w:ascii="Arial" w:eastAsia="Arial" w:hAnsi="Arial"/>
          <w:color w:val="000000"/>
          <w:sz w:val="24"/>
        </w:rPr>
        <w:lastRenderedPageBreak/>
        <w:t>the present Code and that are formulated in the list of questions. If they find the defendant to be guilty, the jurors shall also point out in conformity with</w:t>
      </w:r>
      <w:r>
        <w:rPr>
          <w:rFonts w:ascii="Arial" w:eastAsia="Arial" w:hAnsi="Arial"/>
          <w:b/>
          <w:color w:val="008000"/>
          <w:sz w:val="24"/>
        </w:rPr>
        <w:t xml:space="preserve"> Article 339</w:t>
      </w:r>
      <w:r>
        <w:rPr>
          <w:rFonts w:ascii="Arial" w:eastAsia="Arial" w:hAnsi="Arial"/>
          <w:color w:val="000000"/>
          <w:sz w:val="24"/>
        </w:rPr>
        <w:t xml:space="preserve"> of the present Code whether the defendant deserves leniency.</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questions, not mentioned in the first part of this Article, shall be resolved without the participation of the jurors, by the presiding justice alone.</w:t>
      </w:r>
    </w:p>
    <w:p w:rsidR="00A52154" w:rsidRDefault="009A5C89">
      <w:pPr>
        <w:spacing w:before="275"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335.</w:t>
      </w:r>
      <w:r>
        <w:rPr>
          <w:rFonts w:ascii="Arial" w:eastAsia="Arial" w:hAnsi="Arial"/>
          <w:color w:val="000000"/>
          <w:sz w:val="24"/>
        </w:rPr>
        <w:t xml:space="preserve"> Specifics of the Judicial Investigation in a Court with the Participation of Jurors</w:t>
      </w:r>
    </w:p>
    <w:p w:rsidR="00A52154" w:rsidRDefault="009A5C89">
      <w:pPr>
        <w:numPr>
          <w:ilvl w:val="0"/>
          <w:numId w:val="42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investigation in a court with the participation of jurors shall start with the introductory statements, made by the public prosecutor and by the counsel for the defence.</w:t>
      </w:r>
    </w:p>
    <w:p w:rsidR="00A52154" w:rsidRDefault="009A5C89">
      <w:pPr>
        <w:numPr>
          <w:ilvl w:val="0"/>
          <w:numId w:val="42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introductory statement the public prosecutor shall expound the substance of the brought charge and shall offer the procedure for the study of the proof he has supplied.</w:t>
      </w:r>
    </w:p>
    <w:p w:rsidR="00A52154" w:rsidRDefault="009A5C89">
      <w:pPr>
        <w:numPr>
          <w:ilvl w:val="0"/>
          <w:numId w:val="42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counsel for the defence shall express his position on the brought charge, agreed with the defendant, and his opinion on the procedure for the study of the proof supplied by him.</w:t>
      </w:r>
    </w:p>
    <w:p w:rsidR="00A52154" w:rsidRDefault="009A5C89">
      <w:pPr>
        <w:numPr>
          <w:ilvl w:val="0"/>
          <w:numId w:val="428"/>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jurors shall have the right, after an interrogation by the parties of the defendant, the victim, the witnesses and the expert, to put questions to them through the presiding justice. The questions shall be formulated by the jurors in writing and shall be submitted to the presiding justice through the senior juror. These questions shall be formulated by the presiding justice and may be rejected by him as having no bearing on the brought charge.</w:t>
      </w:r>
    </w:p>
    <w:p w:rsidR="00A52154" w:rsidRDefault="009A5C89">
      <w:pPr>
        <w:numPr>
          <w:ilvl w:val="0"/>
          <w:numId w:val="42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may exclude from the criminal case the proof, the inadmissibility of which is revealed in the course of the judicial proceedings, either at his own initiative or upon a petition from the parties.</w:t>
      </w:r>
    </w:p>
    <w:p w:rsidR="00A52154" w:rsidRDefault="009A5C89">
      <w:pPr>
        <w:numPr>
          <w:ilvl w:val="0"/>
          <w:numId w:val="428"/>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 judicial proceedings the question arises concerning the inadmissibility of the proof, it shall be treated in the absence of the jurors. Having heard out the parties' opinion, the judge shall take the decision on the removal of the proof which he has recognized to be inadmissible.</w:t>
      </w:r>
    </w:p>
    <w:p w:rsidR="00A52154" w:rsidRDefault="009A5C89">
      <w:pPr>
        <w:numPr>
          <w:ilvl w:val="0"/>
          <w:numId w:val="428"/>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course of the judicial proceedings, subject to an investigation in the presence of the jurors shall be only the factual circumstances of the criminal case, the proving of which is to be established by the jurors in conformity with their powers, stipulated by</w:t>
      </w:r>
      <w:r>
        <w:rPr>
          <w:rFonts w:ascii="Arial" w:eastAsia="Arial" w:hAnsi="Arial"/>
          <w:b/>
          <w:color w:val="008000"/>
          <w:sz w:val="24"/>
        </w:rPr>
        <w:t xml:space="preserve"> Article 334</w:t>
      </w:r>
      <w:r>
        <w:rPr>
          <w:rFonts w:ascii="Arial" w:eastAsia="Arial" w:hAnsi="Arial"/>
          <w:color w:val="000000"/>
          <w:sz w:val="24"/>
        </w:rPr>
        <w:t xml:space="preserve"> of the present Code.</w:t>
      </w:r>
    </w:p>
    <w:p w:rsidR="00A52154" w:rsidRDefault="009A5C89">
      <w:pPr>
        <w:numPr>
          <w:ilvl w:val="0"/>
          <w:numId w:val="428"/>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data on the defendant's personality shall be studied with the participation of the jurors only in that measure in which they are necessary for establishing the individual signs of the corpus delicti of the crime, of the perpetration of which he is accused. It is prohibited to investigate the facts of the defendant's past criminal record, of his being recognized as a chronic alcoholic or drug addict, as well as the other data that may give birth to a bias in the jurors with respect to the defendant.</w:t>
      </w:r>
    </w:p>
    <w:p w:rsidR="00A52154" w:rsidRDefault="009A5C89">
      <w:pPr>
        <w:spacing w:before="284" w:line="275" w:lineRule="exact"/>
        <w:ind w:left="792"/>
        <w:textAlignment w:val="baseline"/>
        <w:rPr>
          <w:rFonts w:ascii="Arial" w:eastAsia="Arial" w:hAnsi="Arial"/>
          <w:b/>
          <w:color w:val="000080"/>
          <w:sz w:val="24"/>
        </w:rPr>
      </w:pPr>
      <w:r>
        <w:rPr>
          <w:rFonts w:ascii="Arial" w:eastAsia="Arial" w:hAnsi="Arial"/>
          <w:b/>
          <w:color w:val="000080"/>
          <w:sz w:val="24"/>
        </w:rPr>
        <w:t>Article 336.</w:t>
      </w:r>
      <w:r>
        <w:rPr>
          <w:rFonts w:ascii="Arial" w:eastAsia="Arial" w:hAnsi="Arial"/>
          <w:color w:val="000000"/>
          <w:sz w:val="24"/>
        </w:rPr>
        <w:t xml:space="preserve"> Parties' Presentations</w:t>
      </w:r>
    </w:p>
    <w:p w:rsidR="00A52154" w:rsidRDefault="009A5C89">
      <w:pPr>
        <w:numPr>
          <w:ilvl w:val="0"/>
          <w:numId w:val="429"/>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After the end of the judicial proceedings, the court shall pass on to hearing out the parties' presentations, which shall be carried out in conformity with</w:t>
      </w:r>
      <w:r>
        <w:rPr>
          <w:rFonts w:ascii="Arial" w:eastAsia="Arial" w:hAnsi="Arial"/>
          <w:b/>
          <w:color w:val="008000"/>
          <w:sz w:val="24"/>
        </w:rPr>
        <w:t xml:space="preserve"> Article 292</w:t>
      </w:r>
      <w:r>
        <w:rPr>
          <w:rFonts w:ascii="Arial" w:eastAsia="Arial" w:hAnsi="Arial"/>
          <w:color w:val="000000"/>
          <w:sz w:val="24"/>
        </w:rPr>
        <w:t xml:space="preserve"> of the present Code.</w:t>
      </w:r>
    </w:p>
    <w:p w:rsidR="00A52154" w:rsidRDefault="009A5C89">
      <w:pPr>
        <w:numPr>
          <w:ilvl w:val="0"/>
          <w:numId w:val="429"/>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parties' presentations shall be conducted only within the range of the questions, subject to resolution by the jurors. The parties have no right to touch upon the circumstances which shall be examined after they pass the</w:t>
      </w:r>
      <w:r>
        <w:rPr>
          <w:rFonts w:ascii="Arial" w:eastAsia="Arial" w:hAnsi="Arial"/>
          <w:b/>
          <w:color w:val="008000"/>
          <w:sz w:val="24"/>
        </w:rPr>
        <w:t xml:space="preserve"> verdict</w:t>
      </w:r>
      <w:r>
        <w:rPr>
          <w:rFonts w:ascii="Arial" w:eastAsia="Arial" w:hAnsi="Arial"/>
          <w:color w:val="008000"/>
          <w:sz w:val="24"/>
        </w:rPr>
        <w:t>,</w:t>
      </w:r>
      <w:r>
        <w:rPr>
          <w:rFonts w:ascii="Arial" w:eastAsia="Arial" w:hAnsi="Arial"/>
          <w:color w:val="000000"/>
          <w:sz w:val="24"/>
        </w:rPr>
        <w:t xml:space="preserve"> without the participation of the jurors. If a participant in the parties' presentations mentions such circumstances, the presiding justice shall stop him short and shall explain to the jurors that they must not take these circumstances into account as they pass the verdict.</w:t>
      </w:r>
    </w:p>
    <w:p w:rsidR="00A52154" w:rsidRDefault="009A5C89">
      <w:pPr>
        <w:numPr>
          <w:ilvl w:val="0"/>
          <w:numId w:val="429"/>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parties shall have no right to refer in the substantiation of their stand to the circumstances that have been recognized in the established order as inadmissible or that have not been studied in the court session. The judge shall interrupt such statements and explain to</w:t>
      </w:r>
    </w:p>
    <w:p w:rsidR="00A52154" w:rsidRDefault="00A52154">
      <w:pPr>
        <w:sectPr w:rsidR="00A52154">
          <w:pgSz w:w="11904" w:h="16843"/>
          <w:pgMar w:top="1440" w:right="817" w:bottom="1187" w:left="817" w:header="720" w:footer="720" w:gutter="0"/>
          <w:cols w:space="720"/>
        </w:sectPr>
      </w:pPr>
    </w:p>
    <w:p w:rsidR="00A52154" w:rsidRDefault="009A5C89">
      <w:pPr>
        <w:spacing w:before="5" w:line="276" w:lineRule="exact"/>
        <w:jc w:val="both"/>
        <w:textAlignment w:val="baseline"/>
        <w:rPr>
          <w:rFonts w:ascii="Arial" w:eastAsia="Arial" w:hAnsi="Arial"/>
          <w:color w:val="000000"/>
          <w:spacing w:val="2"/>
          <w:sz w:val="24"/>
        </w:rPr>
      </w:pPr>
      <w:r>
        <w:rPr>
          <w:rFonts w:ascii="Arial" w:eastAsia="Arial" w:hAnsi="Arial"/>
          <w:color w:val="000000"/>
          <w:spacing w:val="2"/>
          <w:sz w:val="24"/>
        </w:rPr>
        <w:lastRenderedPageBreak/>
        <w:t>the jurors that they shall not take the given circumstances into account when passing the verdict.</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337.</w:t>
      </w:r>
      <w:r>
        <w:rPr>
          <w:rFonts w:ascii="Arial" w:eastAsia="Arial" w:hAnsi="Arial"/>
          <w:color w:val="000000"/>
          <w:sz w:val="24"/>
        </w:rPr>
        <w:t xml:space="preserve"> Retorts of the Parties and the Last Plea of the Defendant</w:t>
      </w:r>
    </w:p>
    <w:p w:rsidR="00A52154" w:rsidRDefault="009A5C89">
      <w:pPr>
        <w:numPr>
          <w:ilvl w:val="0"/>
          <w:numId w:val="430"/>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end of the parties' presentations, all the participants in them shall have the right to a retort. The right of the last retort belongs to the counsel for the defence and to the defendant.</w:t>
      </w:r>
    </w:p>
    <w:p w:rsidR="00A52154" w:rsidRDefault="009A5C89">
      <w:pPr>
        <w:numPr>
          <w:ilvl w:val="0"/>
          <w:numId w:val="430"/>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the defendant shall be granted the right to the past plea in conformity with</w:t>
      </w:r>
      <w:r>
        <w:rPr>
          <w:rFonts w:ascii="Arial" w:eastAsia="Arial" w:hAnsi="Arial"/>
          <w:b/>
          <w:color w:val="008000"/>
          <w:sz w:val="24"/>
        </w:rPr>
        <w:t xml:space="preserve"> Article 293</w:t>
      </w:r>
      <w:r>
        <w:rPr>
          <w:rFonts w:ascii="Arial" w:eastAsia="Arial" w:hAnsi="Arial"/>
          <w:color w:val="000000"/>
          <w:sz w:val="24"/>
        </w:rPr>
        <w:t xml:space="preserve"> of the present Code.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338.</w:t>
      </w:r>
      <w:r>
        <w:rPr>
          <w:rFonts w:ascii="Arial" w:eastAsia="Arial" w:hAnsi="Arial"/>
          <w:color w:val="000000"/>
          <w:sz w:val="24"/>
        </w:rPr>
        <w:t xml:space="preserve"> Raising Questions to Be Resolved by the Jurors</w:t>
      </w:r>
    </w:p>
    <w:p w:rsidR="00A52154" w:rsidRDefault="009A5C89">
      <w:pPr>
        <w:numPr>
          <w:ilvl w:val="0"/>
          <w:numId w:val="43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shall formulate in writing the questions, subject to resolution by the jurors, with an account for the results of the judicial investigation and the parties' presentations, shall read them out and hand them in to the parties.</w:t>
      </w:r>
    </w:p>
    <w:p w:rsidR="00A52154" w:rsidRDefault="009A5C89">
      <w:pPr>
        <w:numPr>
          <w:ilvl w:val="0"/>
          <w:numId w:val="431"/>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parties shall have the right to make comments on the content and the formulation of the questions and to submit proposals on raising new questions. In this case the judge shall have no right to refuse the defendant or his counsel for the defence in raising questions about the existence of the factual circumstances on the criminal case excluding the defendant's responsibility for the perpetrated crime or entailing his responsibility for a less serious crime.</w:t>
      </w:r>
    </w:p>
    <w:p w:rsidR="00A52154" w:rsidRDefault="009A5C89">
      <w:pPr>
        <w:numPr>
          <w:ilvl w:val="0"/>
          <w:numId w:val="43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For the time of the discussion and the formulation of the questions, the jurors shall depart from the courtroom.</w:t>
      </w:r>
    </w:p>
    <w:p w:rsidR="00A52154" w:rsidRDefault="009A5C89">
      <w:pPr>
        <w:numPr>
          <w:ilvl w:val="0"/>
          <w:numId w:val="43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 shall finally formulate the questions, subject to resolution by the jurors, with an account for the parties' comments and proposals, and shall enter them into the list of questions, which he shall sign.</w:t>
      </w:r>
    </w:p>
    <w:p w:rsidR="00A52154" w:rsidRDefault="009A5C89">
      <w:pPr>
        <w:numPr>
          <w:ilvl w:val="0"/>
          <w:numId w:val="43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list of questions shall be read out in the presence of the jurors and shall be handed over to the senior juror. Before they depart to the retiring room, the jurors shall have the right to receive from the presiding justice explanations concerning the ambiguities in their comprehension of the questions put to them, while not touching upon the substance of the probable answers to these questions.</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339.</w:t>
      </w:r>
      <w:r>
        <w:rPr>
          <w:rFonts w:ascii="Arial" w:eastAsia="Arial" w:hAnsi="Arial"/>
          <w:color w:val="000000"/>
          <w:sz w:val="24"/>
        </w:rPr>
        <w:t xml:space="preserve"> Content of Questions Put to the Jurors</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On every act, with the perpetration of which the defendant is charged, three basic questions shall be put:</w:t>
      </w:r>
    </w:p>
    <w:p w:rsidR="00A52154" w:rsidRDefault="009A5C89">
      <w:pPr>
        <w:numPr>
          <w:ilvl w:val="0"/>
          <w:numId w:val="432"/>
        </w:numPr>
        <w:tabs>
          <w:tab w:val="clear" w:pos="288"/>
          <w:tab w:val="left" w:pos="1080"/>
        </w:tabs>
        <w:spacing w:before="2" w:line="276"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whether it is proven that the act has taken place;</w:t>
      </w:r>
    </w:p>
    <w:p w:rsidR="00A52154" w:rsidRDefault="009A5C89">
      <w:pPr>
        <w:numPr>
          <w:ilvl w:val="0"/>
          <w:numId w:val="432"/>
        </w:numPr>
        <w:tabs>
          <w:tab w:val="clear" w:pos="288"/>
          <w:tab w:val="left" w:pos="1080"/>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whether it is proven that the act was committed by the defendant;</w:t>
      </w:r>
    </w:p>
    <w:p w:rsidR="00A52154" w:rsidRDefault="009A5C89">
      <w:pPr>
        <w:numPr>
          <w:ilvl w:val="0"/>
          <w:numId w:val="432"/>
        </w:numPr>
        <w:tabs>
          <w:tab w:val="clear" w:pos="288"/>
          <w:tab w:val="left" w:pos="1080"/>
        </w:tabs>
        <w:spacing w:before="2" w:line="276"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whether the defendant is guilty of the perpetration of this act.</w:t>
      </w:r>
    </w:p>
    <w:p w:rsidR="00A52154" w:rsidRDefault="009A5C89">
      <w:pPr>
        <w:spacing w:line="274"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In the list of questions may be put only one basic question, on the defendant's being</w:t>
      </w:r>
    </w:p>
    <w:p w:rsidR="00A52154" w:rsidRDefault="009A5C89">
      <w:pPr>
        <w:spacing w:before="2" w:line="276" w:lineRule="exact"/>
        <w:textAlignment w:val="baseline"/>
        <w:rPr>
          <w:rFonts w:ascii="Arial" w:eastAsia="Arial" w:hAnsi="Arial"/>
          <w:color w:val="000000"/>
          <w:sz w:val="24"/>
        </w:rPr>
      </w:pPr>
      <w:r>
        <w:rPr>
          <w:rFonts w:ascii="Arial" w:eastAsia="Arial" w:hAnsi="Arial"/>
          <w:color w:val="000000"/>
          <w:sz w:val="24"/>
        </w:rPr>
        <w:t>guilty, which is in fact a combination of the questions, pointed out in the first part of this Article.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After the basic question about the defendant's being guilty, private questions may be put on such circumstances that affect the extent of the guilt or change its character, or entail the defendant's relief from liability. If necessary, questions on the degree to which the criminal intention was carried out may also be raised, on the reasons, by force of which the act was not brought to an end and on the extent and the character of the complicity of each of the defendants in the perpetration of the crime. The questions, making it possible to establish the guilt of the defendant in committing a less serious crime, shall also be admissible, unless this aggravates the position of the defendant or interferes with his right to the defence.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the defendant is recognized as guilty, the question is put whether he deserves lenience.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Not to be put, either separately or in the composition of other questions, shall be questions, demanding from the jurors a juridical qualification of the defendant's status (on his</w:t>
      </w:r>
    </w:p>
    <w:p w:rsidR="00A52154" w:rsidRDefault="00A52154">
      <w:pPr>
        <w:sectPr w:rsidR="00A52154">
          <w:pgSz w:w="11904" w:h="16843"/>
          <w:pgMar w:top="1440" w:right="809" w:bottom="1187" w:left="825" w:header="720" w:footer="720" w:gutter="0"/>
          <w:cols w:space="720"/>
        </w:sectPr>
      </w:pPr>
    </w:p>
    <w:p w:rsidR="00A52154" w:rsidRDefault="009A5C8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past criminal record), as well as the other questions, requiring an authentically juridical estimate when the jurors are passing their</w:t>
      </w:r>
      <w:r>
        <w:rPr>
          <w:rFonts w:ascii="Arial" w:eastAsia="Arial" w:hAnsi="Arial"/>
          <w:b/>
          <w:color w:val="008000"/>
          <w:sz w:val="24"/>
        </w:rPr>
        <w:t xml:space="preserve"> verdict</w:t>
      </w:r>
      <w:r>
        <w:rPr>
          <w:rFonts w:ascii="Arial" w:eastAsia="Arial" w:hAnsi="Arial"/>
          <w:color w:val="008000"/>
          <w:sz w:val="24"/>
        </w:rPr>
        <w:t>.</w:t>
      </w:r>
    </w:p>
    <w:p w:rsidR="00A52154" w:rsidRDefault="009A5C89">
      <w:pPr>
        <w:numPr>
          <w:ilvl w:val="0"/>
          <w:numId w:val="43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formulation of questions shall not allow that in any answer to them may be contained a recognizing of the defendant to be guilty of the perpetration of an act, for which the public prosecutor has not brought a charge against him or does not support the charge at the moment when the questions are raised.</w:t>
      </w:r>
    </w:p>
    <w:p w:rsidR="00A52154" w:rsidRDefault="009A5C89">
      <w:pPr>
        <w:numPr>
          <w:ilvl w:val="0"/>
          <w:numId w:val="43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questions, subject to resolution by the jurors, shall be put with respect to every defendant separately.</w:t>
      </w:r>
    </w:p>
    <w:p w:rsidR="00A52154" w:rsidRDefault="009A5C89">
      <w:pPr>
        <w:numPr>
          <w:ilvl w:val="0"/>
          <w:numId w:val="433"/>
        </w:numPr>
        <w:tabs>
          <w:tab w:val="clear" w:pos="360"/>
          <w:tab w:val="left" w:pos="1152"/>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questions shall be put in the formulations, comprehensive for the jurors.</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340.</w:t>
      </w:r>
      <w:r>
        <w:rPr>
          <w:rFonts w:ascii="Arial" w:eastAsia="Arial" w:hAnsi="Arial"/>
          <w:color w:val="000000"/>
          <w:sz w:val="24"/>
        </w:rPr>
        <w:t xml:space="preserve"> The Charging Word of the Presiding Justice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Before the college of jurors departs to the retiring room for passing a verdict, the presiding justice shall address the jurors with the charging word.</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When pronouncing the charging word, the presiding justice shall be prohibited to express in any form his own opinion on the questions, put to the jury.</w:t>
      </w:r>
    </w:p>
    <w:p w:rsidR="00A52154" w:rsidRDefault="009A5C89">
      <w:pPr>
        <w:spacing w:line="273"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The presiding justice in his charging word shall:</w:t>
      </w:r>
    </w:p>
    <w:p w:rsidR="00A52154" w:rsidRDefault="009A5C89">
      <w:pPr>
        <w:numPr>
          <w:ilvl w:val="0"/>
          <w:numId w:val="434"/>
        </w:numPr>
        <w:tabs>
          <w:tab w:val="clear" w:pos="360"/>
          <w:tab w:val="left" w:pos="1152"/>
        </w:tabs>
        <w:spacing w:before="4"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expound the content of the charge;</w:t>
      </w:r>
    </w:p>
    <w:p w:rsidR="00A52154" w:rsidRDefault="009A5C89">
      <w:pPr>
        <w:numPr>
          <w:ilvl w:val="0"/>
          <w:numId w:val="43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inform about the content of the criminal law, stipulating responsibility for committing the act, with which the defendant is charged;</w:t>
      </w:r>
    </w:p>
    <w:p w:rsidR="00A52154" w:rsidRDefault="009A5C89">
      <w:pPr>
        <w:numPr>
          <w:ilvl w:val="0"/>
          <w:numId w:val="43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remind about the proof, studied in the court, both those exposing the defendant and those acquitting him, while not expressing his own attitude to these proof and not making conclusions from them;</w:t>
      </w:r>
    </w:p>
    <w:p w:rsidR="00A52154" w:rsidRDefault="009A5C89">
      <w:pPr>
        <w:numPr>
          <w:ilvl w:val="0"/>
          <w:numId w:val="434"/>
        </w:numPr>
        <w:tabs>
          <w:tab w:val="clear" w:pos="360"/>
          <w:tab w:val="left" w:pos="1152"/>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present the stand of the public prosecutor and of the defence;</w:t>
      </w:r>
    </w:p>
    <w:p w:rsidR="00A52154" w:rsidRDefault="009A5C89">
      <w:pPr>
        <w:numPr>
          <w:ilvl w:val="0"/>
          <w:numId w:val="434"/>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explain to the jurors the principal rules for an assessment of the proof in aggregate; the substance of the principle of the presumption of innocence; the provision on interpreting the uneliminated doubts in favour of the defendant; the provision that their</w:t>
      </w:r>
      <w:r>
        <w:rPr>
          <w:rFonts w:ascii="Arial" w:eastAsia="Arial" w:hAnsi="Arial"/>
          <w:b/>
          <w:color w:val="008000"/>
          <w:sz w:val="24"/>
        </w:rPr>
        <w:t xml:space="preserve"> verdict</w:t>
      </w:r>
      <w:r>
        <w:rPr>
          <w:rFonts w:ascii="Arial" w:eastAsia="Arial" w:hAnsi="Arial"/>
          <w:color w:val="000000"/>
          <w:sz w:val="24"/>
        </w:rPr>
        <w:t xml:space="preserve"> may be based only on those proof that have been directly studied in the court session, that no proof shall possess in their eyes any power established in advance and that their conclusions cannot rely on the suppositions or on the proof, recognized by the court as inadmissible;</w:t>
      </w:r>
    </w:p>
    <w:p w:rsidR="00A52154" w:rsidRDefault="009A5C89">
      <w:pPr>
        <w:numPr>
          <w:ilvl w:val="0"/>
          <w:numId w:val="434"/>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draw the attention of the jury to the fact that the defendant's refusal from giving evidence or his keeping silence while in court have no legal importance and cannot be interpreted as a testimony of the defendant's guilt;</w:t>
      </w:r>
    </w:p>
    <w:p w:rsidR="00A52154" w:rsidRDefault="009A5C89">
      <w:pPr>
        <w:numPr>
          <w:ilvl w:val="0"/>
          <w:numId w:val="43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explain the procedure for the jurors' conference, for preparing the answers to the questions put to them, for their voting on the answers and for passing the verdict.</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presiding justice shall end his charging word by reminding the jurors about the content of the oath they have taken and shall draw their attention to the fact that if they pass a verdict of guilty, they may still recognize that the defendant deserves leniency.</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Having heard out the charging word of the presiding justice and having got acquainted with the questions put to them, the jurors shall have the right to receive from him additional explanations.</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parties have the right to put forth in the court session their objections to the content of the charging word of the presiding justice on the motives of his violating the principle of objectivity and impartiality.</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341.</w:t>
      </w:r>
      <w:r>
        <w:rPr>
          <w:rFonts w:ascii="Arial" w:eastAsia="Arial" w:hAnsi="Arial"/>
          <w:color w:val="000000"/>
          <w:sz w:val="24"/>
        </w:rPr>
        <w:t xml:space="preserve"> Secret of the Jurors' Conference</w:t>
      </w:r>
    </w:p>
    <w:p w:rsidR="00A52154" w:rsidRDefault="009A5C89">
      <w:pPr>
        <w:numPr>
          <w:ilvl w:val="0"/>
          <w:numId w:val="43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charging word of the presiding justice, the jury shall depart to the retiring room for passing a verdict.</w:t>
      </w:r>
    </w:p>
    <w:p w:rsidR="00A52154" w:rsidRDefault="009A5C89">
      <w:pPr>
        <w:numPr>
          <w:ilvl w:val="0"/>
          <w:numId w:val="43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presence in the retiring room of any other persons except for the college of jurors shall be inadmissible.</w:t>
      </w:r>
    </w:p>
    <w:p w:rsidR="00A52154" w:rsidRDefault="009A5C89">
      <w:pPr>
        <w:numPr>
          <w:ilvl w:val="0"/>
          <w:numId w:val="435"/>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When the night time comes, and with the permission of the presiding justice also after</w:t>
      </w:r>
    </w:p>
    <w:p w:rsidR="00A52154" w:rsidRDefault="00A52154">
      <w:pPr>
        <w:sectPr w:rsidR="00A52154">
          <w:pgSz w:w="11904" w:h="16843"/>
          <w:pgMar w:top="1440" w:right="812" w:bottom="1147" w:left="822" w:header="720" w:footer="720" w:gutter="0"/>
          <w:cols w:space="720"/>
        </w:sectPr>
      </w:pPr>
    </w:p>
    <w:p w:rsidR="00A52154" w:rsidRDefault="006B1192">
      <w:pPr>
        <w:spacing w:before="274" w:line="276" w:lineRule="exact"/>
        <w:ind w:left="792"/>
        <w:textAlignment w:val="baseline"/>
        <w:rPr>
          <w:rFonts w:ascii="Arial" w:eastAsia="Arial" w:hAnsi="Arial"/>
          <w:b/>
          <w:color w:val="000080"/>
          <w:sz w:val="24"/>
        </w:rPr>
      </w:pPr>
      <w:r>
        <w:lastRenderedPageBreak/>
        <w:pict>
          <v:shape id="_x0000_s1034" type="#_x0000_t202" style="position:absolute;left:0;text-align:left;margin-left:42.5pt;margin-top:72.2pt;width:510pt;height:27.65pt;z-index:-251657216;mso-wrap-distance-left:0;mso-wrap-distance-right:0;mso-position-horizontal-relative:page;mso-position-vertical-relative:page" filled="f" stroked="f">
            <v:textbox inset="0,0,0,0">
              <w:txbxContent>
                <w:p w:rsidR="00764EB4" w:rsidRDefault="00764EB4">
                  <w:pPr>
                    <w:spacing w:before="1" w:line="271" w:lineRule="exact"/>
                    <w:jc w:val="both"/>
                    <w:textAlignment w:val="baseline"/>
                    <w:rPr>
                      <w:rFonts w:ascii="Arial" w:eastAsia="Arial" w:hAnsi="Arial"/>
                      <w:color w:val="000000"/>
                      <w:sz w:val="24"/>
                    </w:rPr>
                  </w:pPr>
                  <w:r>
                    <w:rPr>
                      <w:rFonts w:ascii="Arial" w:eastAsia="Arial" w:hAnsi="Arial"/>
                      <w:color w:val="000000"/>
                      <w:sz w:val="24"/>
                    </w:rPr>
                    <w:t>the end of the working hours, the jurors shall have the right to interrupt their conference for a rest.</w:t>
                  </w:r>
                </w:p>
              </w:txbxContent>
            </v:textbox>
            <w10:wrap type="square" anchorx="page" anchory="page"/>
          </v:shape>
        </w:pict>
      </w:r>
      <w:r>
        <w:pict>
          <v:shape id="_x0000_s1033" type="#_x0000_t202" style="position:absolute;left:0;text-align:left;margin-left:43.2pt;margin-top:99.85pt;width:509.05pt;height:41.65pt;z-index:-251656192;mso-wrap-distance-left:0;mso-wrap-distance-right:0;mso-position-horizontal-relative:page;mso-position-vertical-relative:page" filled="f" stroked="f">
            <v:textbox inset="0,0,0,0">
              <w:txbxContent>
                <w:p w:rsidR="00764EB4" w:rsidRDefault="00764EB4">
                  <w:pPr>
                    <w:numPr>
                      <w:ilvl w:val="0"/>
                      <w:numId w:val="436"/>
                    </w:numPr>
                    <w:tabs>
                      <w:tab w:val="clear" w:pos="288"/>
                      <w:tab w:val="left" w:pos="1008"/>
                    </w:tabs>
                    <w:spacing w:before="3" w:line="276" w:lineRule="exact"/>
                    <w:ind w:left="0" w:firstLine="720"/>
                    <w:textAlignment w:val="baseline"/>
                    <w:rPr>
                      <w:rFonts w:ascii="Arial" w:eastAsia="Arial" w:hAnsi="Arial"/>
                      <w:color w:val="000000"/>
                      <w:sz w:val="24"/>
                    </w:rPr>
                  </w:pPr>
                  <w:r>
                    <w:rPr>
                      <w:rFonts w:ascii="Arial" w:eastAsia="Arial" w:hAnsi="Arial"/>
                      <w:color w:val="000000"/>
                      <w:sz w:val="24"/>
                    </w:rPr>
                    <w:t>The jurors shall not divulge the judgements pronounced during the conference.</w:t>
                  </w:r>
                </w:p>
                <w:p w:rsidR="00764EB4" w:rsidRDefault="00764EB4">
                  <w:pPr>
                    <w:numPr>
                      <w:ilvl w:val="0"/>
                      <w:numId w:val="436"/>
                    </w:numPr>
                    <w:tabs>
                      <w:tab w:val="clear" w:pos="288"/>
                      <w:tab w:val="left" w:pos="1008"/>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The jurors' notes, made during the court session, may be used by them in the retiring room as they prepare the answers to the questions put to the jurors.</w:t>
                  </w:r>
                </w:p>
              </w:txbxContent>
            </v:textbox>
            <w10:wrap type="square" anchorx="page" anchory="page"/>
          </v:shape>
        </w:pict>
      </w:r>
      <w:r w:rsidR="009A5C89">
        <w:rPr>
          <w:rFonts w:ascii="Arial" w:eastAsia="Arial" w:hAnsi="Arial"/>
          <w:b/>
          <w:color w:val="000080"/>
          <w:sz w:val="24"/>
        </w:rPr>
        <w:t>Article 342.</w:t>
      </w:r>
      <w:r w:rsidR="009A5C89">
        <w:rPr>
          <w:rFonts w:ascii="Arial" w:eastAsia="Arial" w:hAnsi="Arial"/>
          <w:color w:val="000000"/>
          <w:sz w:val="24"/>
        </w:rPr>
        <w:t xml:space="preserve"> Procedure for Holding the Conference and the Voting in the Retiring Room</w:t>
      </w:r>
    </w:p>
    <w:p w:rsidR="00A52154" w:rsidRDefault="009A5C89">
      <w:pPr>
        <w:numPr>
          <w:ilvl w:val="0"/>
          <w:numId w:val="437"/>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conference of the jurors shall be guided by the senior juror, who shall submit questions for a discussion in the sequence, established in the list of questions, shall hold the voting on the answers to them and shall count the votes.</w:t>
      </w:r>
    </w:p>
    <w:p w:rsidR="00A52154" w:rsidRDefault="009A5C89">
      <w:pPr>
        <w:numPr>
          <w:ilvl w:val="0"/>
          <w:numId w:val="437"/>
        </w:numPr>
        <w:tabs>
          <w:tab w:val="clear" w:pos="288"/>
          <w:tab w:val="left" w:pos="1080"/>
        </w:tabs>
        <w:spacing w:before="3"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votes shall be cast by a show of hands.</w:t>
      </w:r>
    </w:p>
    <w:p w:rsidR="00A52154" w:rsidRDefault="009A5C89">
      <w:pPr>
        <w:numPr>
          <w:ilvl w:val="0"/>
          <w:numId w:val="437"/>
        </w:numPr>
        <w:tabs>
          <w:tab w:val="clear" w:pos="288"/>
          <w:tab w:val="left" w:pos="1080"/>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None of the jurors shall have the right to abstain from the voting.</w:t>
      </w:r>
    </w:p>
    <w:p w:rsidR="00A52154" w:rsidRDefault="009A5C89">
      <w:pPr>
        <w:numPr>
          <w:ilvl w:val="0"/>
          <w:numId w:val="437"/>
        </w:numPr>
        <w:tabs>
          <w:tab w:val="clear" w:pos="288"/>
          <w:tab w:val="left" w:pos="1080"/>
        </w:tabs>
        <w:spacing w:before="3"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senior juror shall be the last to cast his vote.</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343.</w:t>
      </w:r>
      <w:r>
        <w:rPr>
          <w:rFonts w:ascii="Arial" w:eastAsia="Arial" w:hAnsi="Arial"/>
          <w:color w:val="000000"/>
          <w:spacing w:val="-1"/>
          <w:sz w:val="24"/>
        </w:rPr>
        <w:t xml:space="preserve"> Passing a Verdict</w:t>
      </w:r>
    </w:p>
    <w:p w:rsidR="00A52154" w:rsidRDefault="009A5C89">
      <w:pPr>
        <w:numPr>
          <w:ilvl w:val="0"/>
          <w:numId w:val="438"/>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When discussing the questions put to them, the jurors shall try to reach unanimous decisions. If the jurors have not succeeded in reaching unanimity in the course of three hours, the decision shall be adopted by voting.</w:t>
      </w:r>
    </w:p>
    <w:p w:rsidR="00A52154" w:rsidRDefault="009A5C89">
      <w:pPr>
        <w:numPr>
          <w:ilvl w:val="0"/>
          <w:numId w:val="438"/>
        </w:numPr>
        <w:tabs>
          <w:tab w:val="clear" w:pos="432"/>
          <w:tab w:val="left" w:pos="1224"/>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verdict of guilty shall be seen as passed, if the majority of the jurors have cast their votes in favour of the affirmative answers to each of the three questions, presented in the </w:t>
      </w:r>
      <w:r>
        <w:rPr>
          <w:rFonts w:ascii="Arial" w:eastAsia="Arial" w:hAnsi="Arial"/>
          <w:b/>
          <w:color w:val="008000"/>
          <w:sz w:val="24"/>
        </w:rPr>
        <w:t>first part of Article 339</w:t>
      </w:r>
      <w:r>
        <w:rPr>
          <w:rFonts w:ascii="Arial" w:eastAsia="Arial" w:hAnsi="Arial"/>
          <w:color w:val="000000"/>
          <w:sz w:val="24"/>
        </w:rPr>
        <w:t xml:space="preserve"> of the present Code.</w:t>
      </w:r>
    </w:p>
    <w:p w:rsidR="00A52154" w:rsidRDefault="009A5C89">
      <w:pPr>
        <w:numPr>
          <w:ilvl w:val="0"/>
          <w:numId w:val="43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verdict of not guilty shall be seen as passed, if at least six jurors have voted for the negative answer to any one of the basic questions, formulated in the list of questions.</w:t>
      </w:r>
    </w:p>
    <w:p w:rsidR="00A52154" w:rsidRDefault="009A5C89">
      <w:pPr>
        <w:numPr>
          <w:ilvl w:val="0"/>
          <w:numId w:val="43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answers to the other questions shall be defined by a simple majority of the jurors' votes.</w:t>
      </w:r>
    </w:p>
    <w:p w:rsidR="00A52154" w:rsidRDefault="009A5C89">
      <w:pPr>
        <w:numPr>
          <w:ilvl w:val="0"/>
          <w:numId w:val="438"/>
        </w:numPr>
        <w:tabs>
          <w:tab w:val="clear" w:pos="432"/>
          <w:tab w:val="left" w:pos="1224"/>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If the votes are divided equally, the answer that is the most favourable for the defendant shall be accepted.</w:t>
      </w:r>
    </w:p>
    <w:p w:rsidR="00A52154" w:rsidRDefault="009A5C89">
      <w:pPr>
        <w:numPr>
          <w:ilvl w:val="0"/>
          <w:numId w:val="43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verdict of guilty is passed, the jurors shall have the right to modify the charge, making it more favourable for the defendant.</w:t>
      </w:r>
    </w:p>
    <w:p w:rsidR="00A52154" w:rsidRDefault="009A5C89">
      <w:pPr>
        <w:numPr>
          <w:ilvl w:val="0"/>
          <w:numId w:val="438"/>
        </w:numPr>
        <w:tabs>
          <w:tab w:val="clear" w:pos="432"/>
          <w:tab w:val="left" w:pos="1224"/>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answers to the questions put to the jurors shall amount to either the confirmation or the negation, with an obligatory explanatory word or phrase, interpreting or specifying the meaning of the answer ("Yes, guilty", or "No, not guilty", etc.).</w:t>
      </w:r>
    </w:p>
    <w:p w:rsidR="00A52154" w:rsidRDefault="009A5C89">
      <w:pPr>
        <w:numPr>
          <w:ilvl w:val="0"/>
          <w:numId w:val="43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answers to the questions shall be entered by the senior juror into the list of questions immediately after each of the corresponding questions. If the answer to the previous question excludes the need to provide the answer to the next question, the senior juror shall write down after it the words, "No answer", with the consent of the majority of the jurors.</w:t>
      </w:r>
    </w:p>
    <w:p w:rsidR="00A52154" w:rsidRDefault="009A5C89">
      <w:pPr>
        <w:numPr>
          <w:ilvl w:val="0"/>
          <w:numId w:val="43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answer to the question is passed by voting, the senior juror shall point out after the answer the result of counting the votes.</w:t>
      </w:r>
    </w:p>
    <w:p w:rsidR="00A52154" w:rsidRDefault="009A5C89">
      <w:pPr>
        <w:numPr>
          <w:ilvl w:val="0"/>
          <w:numId w:val="43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list of questions with the entered answers to the questions put to the jurors shall be signed by the senior juror.</w:t>
      </w:r>
    </w:p>
    <w:p w:rsidR="00A52154" w:rsidRDefault="009A5C89">
      <w:pPr>
        <w:spacing w:before="274"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344.</w:t>
      </w:r>
      <w:r>
        <w:rPr>
          <w:rFonts w:ascii="Arial" w:eastAsia="Arial" w:hAnsi="Arial"/>
          <w:color w:val="000000"/>
          <w:sz w:val="24"/>
        </w:rPr>
        <w:t xml:space="preserve"> Additional Explanations of the Presiding Justice. Resumption of the Judicial Investigation</w:t>
      </w:r>
    </w:p>
    <w:p w:rsidR="00A52154" w:rsidRDefault="009A5C89">
      <w:pPr>
        <w:numPr>
          <w:ilvl w:val="0"/>
          <w:numId w:val="439"/>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their conference the jurors come to the conclusion that additional explanations on the raised questions shall be received from the presiding justice, they shall come back into the courtroom and the senior juror shall address the presiding justice with the corresponding request.</w:t>
      </w:r>
    </w:p>
    <w:p w:rsidR="00A52154" w:rsidRDefault="009A5C89">
      <w:pPr>
        <w:numPr>
          <w:ilvl w:val="0"/>
          <w:numId w:val="439"/>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provide the necessary explanations in the presence of the parties or, having heard out the parties' opinion, shall enter, if necessary, the corresponding specifications into the relevant questions, or shall extend the list of questions with new</w:t>
      </w:r>
    </w:p>
    <w:p w:rsidR="00A52154" w:rsidRDefault="00A52154">
      <w:pPr>
        <w:sectPr w:rsidR="00A52154">
          <w:pgSz w:w="11904" w:h="16843"/>
          <w:pgMar w:top="2830" w:right="809" w:bottom="1187" w:left="825" w:header="720" w:footer="720" w:gutter="0"/>
          <w:cols w:space="720"/>
        </w:sectPr>
      </w:pPr>
    </w:p>
    <w:p w:rsidR="00A52154" w:rsidRDefault="009A5C89">
      <w:pPr>
        <w:spacing w:before="8"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questions.</w:t>
      </w:r>
    </w:p>
    <w:p w:rsidR="00A52154" w:rsidRDefault="009A5C89">
      <w:pPr>
        <w:numPr>
          <w:ilvl w:val="0"/>
          <w:numId w:val="44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pronounce a brief charging word concerning the amendments introduced into the list of questions, which shall be reflected in the protocol.</w:t>
      </w:r>
    </w:p>
    <w:p w:rsidR="00A52154" w:rsidRDefault="009A5C89">
      <w:pPr>
        <w:numPr>
          <w:ilvl w:val="0"/>
          <w:numId w:val="440"/>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After this, the jurors shall return to the retiring room for passing a verdict.</w:t>
      </w:r>
    </w:p>
    <w:p w:rsidR="00A52154" w:rsidRDefault="009A5C89">
      <w:pPr>
        <w:numPr>
          <w:ilvl w:val="0"/>
          <w:numId w:val="440"/>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certain doubts arise during the conference among the jurors on some of the factual circumstances of the criminal case, which are of an essential importance for the answers to the put questions and require an additional study, they shall come back into the courtroom and the senior juror shall address the relevant request to the presiding justice.</w:t>
      </w:r>
    </w:p>
    <w:p w:rsidR="00A52154" w:rsidRDefault="009A5C89">
      <w:pPr>
        <w:numPr>
          <w:ilvl w:val="0"/>
          <w:numId w:val="440"/>
        </w:numPr>
        <w:tabs>
          <w:tab w:val="clear" w:pos="432"/>
          <w:tab w:val="left" w:pos="1224"/>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having heard out the parties' opinion, shall resolve the issue of the resumption of the judicial proceedings. After the end of the judicial proceedings, certain specifications may be introduced into the questions put to the jurors, or new questions may be formulated, with an account for the parties' opinion. Having heard out the speeches and the retorts of the parties on the newly studied circumstances, the last plea of the defendant and the charging word of the presiding justice, the jurors shall again depart to the retiring room to pass a verdict.</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345.</w:t>
      </w:r>
      <w:r>
        <w:rPr>
          <w:rFonts w:ascii="Arial" w:eastAsia="Arial" w:hAnsi="Arial"/>
          <w:color w:val="000000"/>
          <w:sz w:val="24"/>
        </w:rPr>
        <w:t xml:space="preserve"> Proclamation of the Verdict</w:t>
      </w:r>
    </w:p>
    <w:p w:rsidR="00A52154" w:rsidRDefault="009A5C89">
      <w:pPr>
        <w:numPr>
          <w:ilvl w:val="0"/>
          <w:numId w:val="44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signing the list of questions with the answers to the put questions entered into it, the jurors shall come back to the courtroom.</w:t>
      </w:r>
    </w:p>
    <w:p w:rsidR="00A52154" w:rsidRDefault="009A5C89">
      <w:pPr>
        <w:numPr>
          <w:ilvl w:val="0"/>
          <w:numId w:val="44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senior jury member shall pass the questionnaire with answers entered therein to the chairperson. If there no remarks, the chairperson shall return the questionnaire to the senior jury member to be read out. If the chairperson finds the verdict vague or contradictory he/she shall indicates this fact to the jury and ask them to return to the discussion room to amend the questionnaire. Also after hearing the opinions of the parties the chairperson is entitled to add questions to the questionnaire. Having heard a brief instructive speech by the chairperson concerning the changes in the questionnaire, the jury shall return to the discussion room to draw up a verdict.</w:t>
      </w:r>
    </w:p>
    <w:p w:rsidR="00A52154" w:rsidRDefault="009A5C89">
      <w:pPr>
        <w:numPr>
          <w:ilvl w:val="0"/>
          <w:numId w:val="44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senior juror shall proclaim the verdict, reading out from the list of questions the questions, put by the court, and the jurors' answers to them.</w:t>
      </w:r>
    </w:p>
    <w:p w:rsidR="00A52154" w:rsidRDefault="009A5C89">
      <w:pPr>
        <w:numPr>
          <w:ilvl w:val="0"/>
          <w:numId w:val="441"/>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All those attending in the courtroom shall hear out the verdict while standing.</w:t>
      </w:r>
    </w:p>
    <w:p w:rsidR="00A52154" w:rsidRDefault="009A5C89">
      <w:pPr>
        <w:numPr>
          <w:ilvl w:val="0"/>
          <w:numId w:val="44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proclaimed verdict shall be handed over to the presiding justice to be enclosed to the materials of the criminal case.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346.</w:t>
      </w:r>
      <w:r>
        <w:rPr>
          <w:rFonts w:ascii="Arial" w:eastAsia="Arial" w:hAnsi="Arial"/>
          <w:color w:val="000000"/>
          <w:sz w:val="24"/>
        </w:rPr>
        <w:t xml:space="preserve"> Actions of the Presiding Justice After the Proclamation of the Verdict</w:t>
      </w:r>
    </w:p>
    <w:p w:rsidR="00A52154" w:rsidRDefault="009A5C89">
      <w:pPr>
        <w:numPr>
          <w:ilvl w:val="0"/>
          <w:numId w:val="442"/>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When a jury passes a verdict on the defendant being not guilty, the presiding justice shall declare the defendant to be acquitted. In this case the defendant, held in custody, shall be immediately released from it right in the courtroom.</w:t>
      </w:r>
    </w:p>
    <w:p w:rsidR="00A52154" w:rsidRDefault="009A5C89">
      <w:pPr>
        <w:numPr>
          <w:ilvl w:val="0"/>
          <w:numId w:val="442"/>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proclamation of the verdict, the presiding justice shall thank the jurors and shall declare the end of their participation in the judicial proceedings.</w:t>
      </w:r>
    </w:p>
    <w:p w:rsidR="00A52154" w:rsidRDefault="009A5C89">
      <w:pPr>
        <w:numPr>
          <w:ilvl w:val="0"/>
          <w:numId w:val="442"/>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consequences of the verdict shall be discussed without the jurors' participation. The jurors shall have the right to stay in the courtroom till the end of the examination of the criminal case on the seats assigned for the public.</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347.</w:t>
      </w:r>
      <w:r>
        <w:rPr>
          <w:rFonts w:ascii="Arial" w:eastAsia="Arial" w:hAnsi="Arial"/>
          <w:color w:val="000000"/>
          <w:sz w:val="24"/>
        </w:rPr>
        <w:t xml:space="preserve"> Discussion of the Consequences of the Verdict</w:t>
      </w:r>
    </w:p>
    <w:p w:rsidR="00A52154" w:rsidRDefault="009A5C89">
      <w:pPr>
        <w:numPr>
          <w:ilvl w:val="0"/>
          <w:numId w:val="443"/>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jurors' verdict is proclaimed, the judicial proceedings shall be continued with the participation of the parties.</w:t>
      </w:r>
    </w:p>
    <w:p w:rsidR="00A52154" w:rsidRDefault="009A5C89">
      <w:pPr>
        <w:numPr>
          <w:ilvl w:val="0"/>
          <w:numId w:val="44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jurors have passed the verdict of not guilty, under the discussion shall be put only the questions, involved in the resolution of the civil claim, in the distribution of the court outlays and in the demonstrative proof.</w:t>
      </w:r>
    </w:p>
    <w:p w:rsidR="00A52154" w:rsidRDefault="009A5C89">
      <w:pPr>
        <w:numPr>
          <w:ilvl w:val="0"/>
          <w:numId w:val="443"/>
        </w:numPr>
        <w:tabs>
          <w:tab w:val="clear" w:pos="288"/>
          <w:tab w:val="left" w:pos="1080"/>
        </w:tabs>
        <w:spacing w:before="2" w:line="276" w:lineRule="exact"/>
        <w:ind w:left="0" w:firstLine="792"/>
        <w:jc w:val="both"/>
        <w:textAlignment w:val="baseline"/>
        <w:rPr>
          <w:rFonts w:ascii="Arial" w:eastAsia="Arial" w:hAnsi="Arial"/>
          <w:color w:val="000000"/>
          <w:spacing w:val="8"/>
          <w:sz w:val="24"/>
        </w:rPr>
      </w:pPr>
      <w:r>
        <w:rPr>
          <w:rFonts w:ascii="Arial" w:eastAsia="Arial" w:hAnsi="Arial"/>
          <w:color w:val="000000"/>
          <w:spacing w:val="8"/>
          <w:sz w:val="24"/>
        </w:rPr>
        <w:t>If the verdict of guilty is passed, under the study shall come the circumstances</w:t>
      </w:r>
    </w:p>
    <w:p w:rsidR="00A52154" w:rsidRDefault="00A52154">
      <w:pPr>
        <w:sectPr w:rsidR="00A52154">
          <w:pgSz w:w="11904" w:h="16843"/>
          <w:pgMar w:top="1440" w:right="817" w:bottom="1147" w:left="817" w:header="720" w:footer="720" w:gutter="0"/>
          <w:cols w:space="720"/>
        </w:sectPr>
      </w:pPr>
    </w:p>
    <w:p w:rsidR="00A52154" w:rsidRDefault="009A5C8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involved in the classification of the act perpetrated by the defendant, in the administration of punishment to him, in the resolution of the civil claim and in the other issues to be resolved by the court in connection with the passed sentence of conviction. Upon completing the study of the said circumstances, the presentations of the parties shall be conducted, in which the last to take the floor shall be the counsel for the defence and the defendant.</w:t>
      </w:r>
    </w:p>
    <w:p w:rsidR="00A52154" w:rsidRDefault="009A5C89">
      <w:pPr>
        <w:numPr>
          <w:ilvl w:val="0"/>
          <w:numId w:val="444"/>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their presentations, the parties may touch upon any legal matters subject to resolution, if the court has passed the sentence of conviction. In this case, the parties shall be prohibited to cast doubts on the correctness of the verdict, passed by the jurors.</w:t>
      </w:r>
    </w:p>
    <w:p w:rsidR="00A52154" w:rsidRDefault="009A5C89">
      <w:pPr>
        <w:numPr>
          <w:ilvl w:val="0"/>
          <w:numId w:val="444"/>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When the parties' argument is over, the defendant shall be granted the right of the last plea, if the verdict of guilty is passed, after which the judge shall retire for taking the decision on the criminal case.</w:t>
      </w:r>
    </w:p>
    <w:p w:rsidR="00A52154" w:rsidRDefault="009A5C89">
      <w:pPr>
        <w:spacing w:before="275"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347 of the Criminal-Procedural Code</w:t>
      </w:r>
    </w:p>
    <w:p w:rsidR="00A52154" w:rsidRDefault="009A5C89">
      <w:pPr>
        <w:spacing w:before="273" w:line="276" w:lineRule="exact"/>
        <w:ind w:left="792"/>
        <w:textAlignment w:val="baseline"/>
        <w:rPr>
          <w:rFonts w:ascii="Arial" w:eastAsia="Arial" w:hAnsi="Arial"/>
          <w:b/>
          <w:color w:val="000080"/>
          <w:sz w:val="24"/>
        </w:rPr>
      </w:pPr>
      <w:r>
        <w:rPr>
          <w:rFonts w:ascii="Arial" w:eastAsia="Arial" w:hAnsi="Arial"/>
          <w:b/>
          <w:color w:val="000080"/>
          <w:sz w:val="24"/>
        </w:rPr>
        <w:t>Article 348.</w:t>
      </w:r>
      <w:r>
        <w:rPr>
          <w:rFonts w:ascii="Arial" w:eastAsia="Arial" w:hAnsi="Arial"/>
          <w:color w:val="000000"/>
          <w:sz w:val="24"/>
        </w:rPr>
        <w:t xml:space="preserve"> Obligatory Character of the Verdict</w:t>
      </w:r>
    </w:p>
    <w:p w:rsidR="00A52154" w:rsidRDefault="009A5C89">
      <w:pPr>
        <w:numPr>
          <w:ilvl w:val="0"/>
          <w:numId w:val="445"/>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verdict of not guilty, passed by the college of jurors, shall be obligatory for the presiding justice and shall entail his passing the sentence of acquittal.</w:t>
      </w:r>
    </w:p>
    <w:p w:rsidR="00A52154" w:rsidRDefault="009A5C89">
      <w:pPr>
        <w:numPr>
          <w:ilvl w:val="0"/>
          <w:numId w:val="445"/>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verdict of guilty is obligatory for the presiding justice on the criminal case, with the exception of the cases envisaged by the fourth and the fifth parts of this Article.</w:t>
      </w:r>
    </w:p>
    <w:p w:rsidR="00A52154" w:rsidRDefault="009A5C89">
      <w:pPr>
        <w:numPr>
          <w:ilvl w:val="0"/>
          <w:numId w:val="44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qualify the act, perpetrated by the defendant, in conformity with the verdict of guilty, as well as with the circumstances, established by the court while not being subject to an establishment by the jurors and requiring a juridical estimate per se.</w:t>
      </w:r>
    </w:p>
    <w:p w:rsidR="00A52154" w:rsidRDefault="009A5C89">
      <w:pPr>
        <w:numPr>
          <w:ilvl w:val="0"/>
          <w:numId w:val="445"/>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verdict of guilty, passed by the college of jurors, shall not be seen as an obstacle to passing the sentence of acquittal, if the presiding justice recognizes that the act, committed by the defendant, contains no signs of a crime.</w:t>
      </w:r>
    </w:p>
    <w:p w:rsidR="00A52154" w:rsidRDefault="009A5C89">
      <w:pPr>
        <w:spacing w:before="273" w:line="276"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5 of Article 348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44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presiding justice recognizes that the verdict of guilty is passed with respect to an innocent person and that there exist sufficient grounds for passing the sentence of acquittal because the event of the crime is not established or because the defendant's participation in the perpetration of the crime is not proved, he shall pass the resolution on the dismissal of the college of jurors and on sending the criminal case for a new consideration by another composition of the court, beginning with the stage of the preliminary hearing. This resolution is not subject to appeal by way of cassation.</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349.</w:t>
      </w:r>
      <w:r>
        <w:rPr>
          <w:rFonts w:ascii="Arial" w:eastAsia="Arial" w:hAnsi="Arial"/>
          <w:color w:val="000000"/>
          <w:sz w:val="24"/>
        </w:rPr>
        <w:t xml:space="preserve"> Legal Consequences of Recognizing the Defendant as Deserving Leniency</w:t>
      </w:r>
    </w:p>
    <w:p w:rsidR="00A52154" w:rsidRDefault="009A5C89">
      <w:pPr>
        <w:numPr>
          <w:ilvl w:val="0"/>
          <w:numId w:val="446"/>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An indication in the verdict of the jury of the fact that the defendant, recognized to be guilty, still deserves leniency, shall be obligatory for the presiding justice as he metes out the punishment.</w:t>
      </w:r>
    </w:p>
    <w:p w:rsidR="00A52154" w:rsidRDefault="009A5C89">
      <w:pPr>
        <w:numPr>
          <w:ilvl w:val="0"/>
          <w:numId w:val="446"/>
        </w:numPr>
        <w:tabs>
          <w:tab w:val="clear" w:pos="288"/>
          <w:tab w:val="left" w:pos="1080"/>
        </w:tabs>
        <w:spacing w:before="274"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defendant is recognized as deserving leniency, the presiding justice shall administer for him the punishment with an application of</w:t>
      </w:r>
      <w:r>
        <w:rPr>
          <w:rFonts w:ascii="Arial" w:eastAsia="Arial" w:hAnsi="Arial"/>
          <w:b/>
          <w:color w:val="008000"/>
          <w:sz w:val="24"/>
        </w:rPr>
        <w:t xml:space="preserve"> Article 65</w:t>
      </w:r>
      <w:r>
        <w:rPr>
          <w:rFonts w:ascii="Arial" w:eastAsia="Arial" w:hAnsi="Arial"/>
          <w:color w:val="000000"/>
          <w:sz w:val="24"/>
        </w:rPr>
        <w:t xml:space="preserve"> of the Criminal Code of the Russian Federation. If the jury has not recognized that the defendant deserves leniency, the presiding judge, while taking into account the circumstances, mitigating or aggravating the punishment, and the personality of the guilty person, shall have the right to mete out the punishment for the defendant not only within the limits established by the corresponding Article of the</w:t>
      </w:r>
      <w:r>
        <w:rPr>
          <w:rFonts w:ascii="Arial" w:eastAsia="Arial" w:hAnsi="Arial"/>
          <w:b/>
          <w:color w:val="008000"/>
          <w:sz w:val="24"/>
        </w:rPr>
        <w:t xml:space="preserve"> Special Part</w:t>
      </w:r>
      <w:r>
        <w:rPr>
          <w:rFonts w:ascii="Arial" w:eastAsia="Arial" w:hAnsi="Arial"/>
          <w:color w:val="000000"/>
          <w:sz w:val="24"/>
        </w:rPr>
        <w:t xml:space="preserve"> of the Criminal Code of the Russian Federation, but also with an application of the provisions of</w:t>
      </w:r>
      <w:r>
        <w:rPr>
          <w:rFonts w:ascii="Arial" w:eastAsia="Arial" w:hAnsi="Arial"/>
          <w:b/>
          <w:color w:val="008000"/>
          <w:sz w:val="24"/>
        </w:rPr>
        <w:t xml:space="preserve"> Article 64</w:t>
      </w:r>
      <w:r>
        <w:rPr>
          <w:rFonts w:ascii="Arial" w:eastAsia="Arial" w:hAnsi="Arial"/>
          <w:color w:val="000000"/>
          <w:sz w:val="24"/>
        </w:rPr>
        <w:t xml:space="preserve"> of the Criminal Code of the Russian Federation.</w:t>
      </w:r>
    </w:p>
    <w:p w:rsidR="00A52154" w:rsidRDefault="00A52154">
      <w:pPr>
        <w:sectPr w:rsidR="00A52154">
          <w:pgSz w:w="11904" w:h="16843"/>
          <w:pgMar w:top="1440" w:right="809" w:bottom="1427" w:left="825" w:header="720" w:footer="720" w:gutter="0"/>
          <w:cols w:space="720"/>
        </w:sectPr>
      </w:pPr>
    </w:p>
    <w:p w:rsidR="00A52154" w:rsidRDefault="006B1192">
      <w:pPr>
        <w:spacing w:before="30" w:line="275" w:lineRule="exact"/>
        <w:ind w:left="792"/>
        <w:textAlignment w:val="baseline"/>
        <w:rPr>
          <w:rFonts w:ascii="Arial" w:eastAsia="Arial" w:hAnsi="Arial"/>
          <w:b/>
          <w:color w:val="000080"/>
          <w:sz w:val="24"/>
        </w:rPr>
      </w:pPr>
      <w:r>
        <w:lastRenderedPageBreak/>
        <w:pict>
          <v:shape id="_x0000_s1032" type="#_x0000_t202" style="position:absolute;left:0;text-align:left;margin-left:78.5pt;margin-top:733.85pt;width:474pt;height:31.1pt;z-index:-251655168;mso-wrap-distance-left:0;mso-wrap-distance-right:0;mso-position-horizontal-relative:page;mso-position-vertical-relative:page" filled="f" stroked="f">
            <v:textbox inset="0,0,0,0">
              <w:txbxContent>
                <w:p w:rsidR="00764EB4" w:rsidRDefault="00764EB4">
                  <w:pPr>
                    <w:spacing w:before="16" w:line="275" w:lineRule="exact"/>
                    <w:textAlignment w:val="baseline"/>
                    <w:rPr>
                      <w:rFonts w:ascii="Arial" w:eastAsia="Arial" w:hAnsi="Arial"/>
                      <w:b/>
                      <w:color w:val="000080"/>
                      <w:sz w:val="24"/>
                    </w:rPr>
                  </w:pPr>
                  <w:r>
                    <w:rPr>
                      <w:rFonts w:ascii="Arial" w:eastAsia="Arial" w:hAnsi="Arial"/>
                      <w:b/>
                      <w:color w:val="000080"/>
                      <w:sz w:val="24"/>
                    </w:rPr>
                    <w:t>Article 353.</w:t>
                  </w:r>
                  <w:r>
                    <w:rPr>
                      <w:rFonts w:ascii="Arial" w:eastAsia="Arial" w:hAnsi="Arial"/>
                      <w:color w:val="000000"/>
                      <w:sz w:val="24"/>
                    </w:rPr>
                    <w:t xml:space="preserve"> Specifics in Keeping the Protocol of a Court Session</w:t>
                  </w:r>
                </w:p>
                <w:p w:rsidR="00764EB4" w:rsidRDefault="00764EB4">
                  <w:pPr>
                    <w:spacing w:before="3" w:after="46" w:line="275" w:lineRule="exact"/>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The protocol of a court session shall be kept in conformity with the demands of</w:t>
                  </w:r>
                  <w:r>
                    <w:rPr>
                      <w:rFonts w:ascii="Arial" w:eastAsia="Arial" w:hAnsi="Arial"/>
                      <w:b/>
                      <w:color w:val="008000"/>
                      <w:spacing w:val="-1"/>
                      <w:sz w:val="24"/>
                    </w:rPr>
                    <w:t xml:space="preserve"> Article</w:t>
                  </w:r>
                </w:p>
              </w:txbxContent>
            </v:textbox>
            <w10:wrap type="square" anchorx="page" anchory="page"/>
          </v:shape>
        </w:pict>
      </w:r>
      <w:r w:rsidR="009A5C89">
        <w:rPr>
          <w:rFonts w:ascii="Arial" w:eastAsia="Arial" w:hAnsi="Arial"/>
          <w:b/>
          <w:color w:val="000080"/>
          <w:sz w:val="24"/>
        </w:rPr>
        <w:t>Article 350.</w:t>
      </w:r>
      <w:r w:rsidR="009A5C89">
        <w:rPr>
          <w:rFonts w:ascii="Arial" w:eastAsia="Arial" w:hAnsi="Arial"/>
          <w:color w:val="000000"/>
          <w:sz w:val="24"/>
        </w:rPr>
        <w:t xml:space="preserve"> Kinds of Decisions, Taken by the Presiding Justice</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An inquisition of the criminal case in a court with the participation of jurors shall be completed with the presiding justice taking one of the following decisions:</w:t>
      </w:r>
    </w:p>
    <w:p w:rsidR="00A52154" w:rsidRDefault="009A5C89">
      <w:pPr>
        <w:numPr>
          <w:ilvl w:val="0"/>
          <w:numId w:val="447"/>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 resolution on the termination of the criminal case in the cases, stipulated by</w:t>
      </w:r>
      <w:r>
        <w:rPr>
          <w:rFonts w:ascii="Arial" w:eastAsia="Arial" w:hAnsi="Arial"/>
          <w:b/>
          <w:color w:val="008000"/>
          <w:sz w:val="24"/>
        </w:rPr>
        <w:t xml:space="preserve"> Article 254</w:t>
      </w:r>
      <w:r>
        <w:rPr>
          <w:rFonts w:ascii="Arial" w:eastAsia="Arial" w:hAnsi="Arial"/>
          <w:color w:val="000000"/>
          <w:sz w:val="24"/>
        </w:rPr>
        <w:t xml:space="preserve"> of the present Code;</w:t>
      </w:r>
    </w:p>
    <w:p w:rsidR="00A52154" w:rsidRDefault="009A5C89">
      <w:pPr>
        <w:numPr>
          <w:ilvl w:val="0"/>
          <w:numId w:val="44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sentence of acquittal - in the cases, when the jurors have given the negative answer if only to a single one of the three basic questions, mentioned in the</w:t>
      </w:r>
      <w:r>
        <w:rPr>
          <w:rFonts w:ascii="Arial" w:eastAsia="Arial" w:hAnsi="Arial"/>
          <w:b/>
          <w:color w:val="008000"/>
          <w:sz w:val="24"/>
        </w:rPr>
        <w:t xml:space="preserve"> first part of Article 339</w:t>
      </w:r>
      <w:r>
        <w:rPr>
          <w:rFonts w:ascii="Arial" w:eastAsia="Arial" w:hAnsi="Arial"/>
          <w:color w:val="000000"/>
          <w:sz w:val="24"/>
        </w:rPr>
        <w:t xml:space="preserve"> of the present Code, or if the presiding justice has recognized the absence of the signs of a crime in the act;</w:t>
      </w:r>
    </w:p>
    <w:p w:rsidR="00A52154" w:rsidRDefault="009A5C89">
      <w:pPr>
        <w:numPr>
          <w:ilvl w:val="0"/>
          <w:numId w:val="44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sentence of conviction with meting out a punishment, without administering a punishment, with meting out a punishment and relief from it - in conformity with</w:t>
      </w:r>
      <w:r>
        <w:rPr>
          <w:rFonts w:ascii="Arial" w:eastAsia="Arial" w:hAnsi="Arial"/>
          <w:b/>
          <w:color w:val="008000"/>
          <w:sz w:val="24"/>
        </w:rPr>
        <w:t xml:space="preserve"> Articles 302</w:t>
      </w:r>
      <w:r>
        <w:rPr>
          <w:rFonts w:ascii="Arial" w:eastAsia="Arial" w:hAnsi="Arial"/>
          <w:color w:val="008000"/>
          <w:sz w:val="24"/>
        </w:rPr>
        <w:t xml:space="preserve">, </w:t>
      </w:r>
      <w:r>
        <w:rPr>
          <w:rFonts w:ascii="Arial" w:eastAsia="Arial" w:hAnsi="Arial"/>
          <w:b/>
          <w:color w:val="008000"/>
          <w:sz w:val="24"/>
        </w:rPr>
        <w:t>307</w:t>
      </w:r>
      <w:r>
        <w:rPr>
          <w:rFonts w:ascii="Arial" w:eastAsia="Arial" w:hAnsi="Arial"/>
          <w:color w:val="000000"/>
          <w:sz w:val="24"/>
        </w:rPr>
        <w:t xml:space="preserve"> and</w:t>
      </w:r>
      <w:r>
        <w:rPr>
          <w:rFonts w:ascii="Arial" w:eastAsia="Arial" w:hAnsi="Arial"/>
          <w:b/>
          <w:color w:val="008000"/>
          <w:sz w:val="24"/>
        </w:rPr>
        <w:t xml:space="preserve"> 308</w:t>
      </w:r>
      <w:r>
        <w:rPr>
          <w:rFonts w:ascii="Arial" w:eastAsia="Arial" w:hAnsi="Arial"/>
          <w:color w:val="000000"/>
          <w:sz w:val="24"/>
        </w:rPr>
        <w:t xml:space="preserve"> of the present Code;</w:t>
      </w:r>
    </w:p>
    <w:p w:rsidR="00A52154" w:rsidRDefault="009A5C89">
      <w:pPr>
        <w:numPr>
          <w:ilvl w:val="0"/>
          <w:numId w:val="447"/>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 resolution on the disbandment of the jurors' college and on sending the criminal case for a new consideration by another composition of the court - in the case, envisaged by the fifth part of</w:t>
      </w:r>
      <w:r>
        <w:rPr>
          <w:rFonts w:ascii="Arial" w:eastAsia="Arial" w:hAnsi="Arial"/>
          <w:b/>
          <w:color w:val="008000"/>
          <w:sz w:val="24"/>
        </w:rPr>
        <w:t xml:space="preserve"> Article 348</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351.</w:t>
      </w:r>
      <w:r>
        <w:rPr>
          <w:rFonts w:ascii="Arial" w:eastAsia="Arial" w:hAnsi="Arial"/>
          <w:color w:val="000000"/>
          <w:spacing w:val="-1"/>
          <w:sz w:val="24"/>
        </w:rPr>
        <w:t xml:space="preserve"> Passing the Sentence</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 xml:space="preserve">The sentence shall be passed by the presiding justice in the order established by </w:t>
      </w:r>
      <w:r>
        <w:rPr>
          <w:rFonts w:ascii="Arial" w:eastAsia="Arial" w:hAnsi="Arial"/>
          <w:b/>
          <w:color w:val="008000"/>
          <w:sz w:val="24"/>
        </w:rPr>
        <w:t>Chapter 39</w:t>
      </w:r>
      <w:r>
        <w:rPr>
          <w:rFonts w:ascii="Arial" w:eastAsia="Arial" w:hAnsi="Arial"/>
          <w:color w:val="000000"/>
          <w:sz w:val="24"/>
        </w:rPr>
        <w:t xml:space="preserve"> of the present Code, with the following exceptions:</w:t>
      </w:r>
    </w:p>
    <w:p w:rsidR="00A52154" w:rsidRDefault="009A5C89">
      <w:pPr>
        <w:numPr>
          <w:ilvl w:val="0"/>
          <w:numId w:val="448"/>
        </w:numPr>
        <w:tabs>
          <w:tab w:val="clear" w:pos="360"/>
          <w:tab w:val="left" w:pos="1152"/>
        </w:tabs>
        <w:spacing w:line="271"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in the introductory part shall not be given the surname of the jurors;</w:t>
      </w:r>
    </w:p>
    <w:p w:rsidR="00A52154" w:rsidRDefault="009A5C89">
      <w:pPr>
        <w:numPr>
          <w:ilvl w:val="0"/>
          <w:numId w:val="448"/>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descriptive-motivation part of the sentence of acquittal shall be rendered the substance of the charge, on account of which the jury has passed a verdict of not guilty, and shall be contained the references to the verdict of the college of jurors or the public prosecutor's refusal from the charge. The citation of proof shall be required only in the part, not stemming from the verdict passed by the college of jurors;</w:t>
      </w:r>
    </w:p>
    <w:p w:rsidR="00A52154" w:rsidRDefault="009A5C89">
      <w:pPr>
        <w:numPr>
          <w:ilvl w:val="0"/>
          <w:numId w:val="448"/>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in the descriptive-motivation part of the sentence of conviction shall be contained a description of the criminal act, of the perpetration of which the defendant is recognized to be guilty, the qualification of the said act, the motives behind the administration of the punishment and the substantiation of the court judgement with respect to the civil claim;</w:t>
      </w:r>
    </w:p>
    <w:p w:rsidR="00A52154" w:rsidRDefault="009A5C89">
      <w:pPr>
        <w:spacing w:before="282"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amended part 4 of Article 351 of this Code. The amendments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44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resolutive part of the sentence shall be contained the explanations on the cassation proceedings for filing an appeal against it.</w:t>
      </w:r>
    </w:p>
    <w:p w:rsidR="00A52154" w:rsidRDefault="009A5C89">
      <w:pPr>
        <w:spacing w:before="27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352.</w:t>
      </w:r>
      <w:r>
        <w:rPr>
          <w:rFonts w:ascii="Arial" w:eastAsia="Arial" w:hAnsi="Arial"/>
          <w:color w:val="000000"/>
          <w:sz w:val="24"/>
        </w:rPr>
        <w:t xml:space="preserve"> Terminating an Examination of the Criminal Case Because of the Established Defendant's Insanity</w:t>
      </w:r>
    </w:p>
    <w:p w:rsidR="00A52154" w:rsidRDefault="009A5C89">
      <w:pPr>
        <w:numPr>
          <w:ilvl w:val="0"/>
          <w:numId w:val="449"/>
        </w:numPr>
        <w:tabs>
          <w:tab w:val="clear" w:pos="360"/>
          <w:tab w:val="left" w:pos="1152"/>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If in the course of the inquisition of the criminal case by a court with the participation of jurors are established some circumstances, testifying to the insanity of the defendant at the moment of committing the act, with which he is charged, or testifying to the fact that after the perpetration of the crime the defendant has succumbed under a mental disorder, making impossible the administration or the execution of the punishment, which is confirmed by the results of the forensic-psychiatric expertise, the presiding justice shall pass a resolution on the termination of examining the criminal case with the participation of jurors and on sending it over for consideration by a court in the order, established by</w:t>
      </w:r>
      <w:r>
        <w:rPr>
          <w:rFonts w:ascii="Arial" w:eastAsia="Arial" w:hAnsi="Arial"/>
          <w:b/>
          <w:color w:val="008000"/>
          <w:sz w:val="24"/>
        </w:rPr>
        <w:t xml:space="preserve"> Chapter 51</w:t>
      </w:r>
      <w:r>
        <w:rPr>
          <w:rFonts w:ascii="Arial" w:eastAsia="Arial" w:hAnsi="Arial"/>
          <w:color w:val="000000"/>
          <w:sz w:val="24"/>
        </w:rPr>
        <w:t xml:space="preserve"> of the present Code.</w:t>
      </w:r>
    </w:p>
    <w:p w:rsidR="00A52154" w:rsidRDefault="009A5C89">
      <w:pPr>
        <w:numPr>
          <w:ilvl w:val="0"/>
          <w:numId w:val="44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resolutions, passed in conformity with the demands of this Article, are not subject to an appeal.</w:t>
      </w:r>
    </w:p>
    <w:p w:rsidR="00A52154" w:rsidRDefault="00A52154">
      <w:pPr>
        <w:sectPr w:rsidR="00A52154">
          <w:pgSz w:w="11904" w:h="16843"/>
          <w:pgMar w:top="1420" w:right="817" w:bottom="1770" w:left="817" w:header="720" w:footer="720" w:gutter="0"/>
          <w:cols w:space="720"/>
        </w:sectPr>
      </w:pPr>
    </w:p>
    <w:p w:rsidR="00A52154" w:rsidRDefault="009A5C89">
      <w:pPr>
        <w:spacing w:before="30" w:line="275" w:lineRule="exact"/>
        <w:textAlignment w:val="baseline"/>
        <w:rPr>
          <w:rFonts w:ascii="Arial" w:eastAsia="Arial" w:hAnsi="Arial"/>
          <w:b/>
          <w:color w:val="008000"/>
          <w:sz w:val="24"/>
        </w:rPr>
      </w:pPr>
      <w:r>
        <w:rPr>
          <w:rFonts w:ascii="Arial" w:eastAsia="Arial" w:hAnsi="Arial"/>
          <w:b/>
          <w:color w:val="008000"/>
          <w:sz w:val="24"/>
        </w:rPr>
        <w:lastRenderedPageBreak/>
        <w:t>259</w:t>
      </w:r>
      <w:r>
        <w:rPr>
          <w:rFonts w:ascii="Arial" w:eastAsia="Arial" w:hAnsi="Arial"/>
          <w:color w:val="000000"/>
          <w:sz w:val="24"/>
        </w:rPr>
        <w:t xml:space="preserve"> of the present Code with the exceptions, stipulated by this Article.</w:t>
      </w:r>
    </w:p>
    <w:p w:rsidR="00A52154" w:rsidRDefault="009A5C89">
      <w:pPr>
        <w:numPr>
          <w:ilvl w:val="0"/>
          <w:numId w:val="450"/>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protocol shall by all means be pointed out the composition of the candidates for jurors, summoned to the court session, and the process of forming a college of jurors.</w:t>
      </w:r>
    </w:p>
    <w:p w:rsidR="00A52154" w:rsidRDefault="009A5C89">
      <w:pPr>
        <w:numPr>
          <w:ilvl w:val="0"/>
          <w:numId w:val="450"/>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charging word of the presiding justice shall be written down into the protocol of the court session, or its text shall be enclosed to the materials of the criminal case, to which a reference shall be made in the protocol.</w:t>
      </w:r>
    </w:p>
    <w:p w:rsidR="00A52154" w:rsidRDefault="009A5C89">
      <w:pPr>
        <w:numPr>
          <w:ilvl w:val="0"/>
          <w:numId w:val="45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protocol of the court session shall reflect the entire course of the judicial proceedings, so that one can become convinced of the correctness of its conducting.</w:t>
      </w:r>
    </w:p>
    <w:p w:rsidR="00A52154" w:rsidRDefault="009A5C89">
      <w:pPr>
        <w:spacing w:before="386" w:line="279" w:lineRule="exact"/>
        <w:jc w:val="center"/>
        <w:textAlignment w:val="baseline"/>
        <w:rPr>
          <w:rFonts w:ascii="Arial" w:eastAsia="Arial" w:hAnsi="Arial"/>
          <w:b/>
          <w:color w:val="000080"/>
          <w:sz w:val="24"/>
        </w:rPr>
      </w:pPr>
      <w:r>
        <w:rPr>
          <w:rFonts w:ascii="Arial" w:eastAsia="Arial" w:hAnsi="Arial"/>
          <w:b/>
          <w:color w:val="000080"/>
          <w:sz w:val="24"/>
        </w:rPr>
        <w:t>Section XIII. Proceedings in a Court of the Second Instance</w:t>
      </w:r>
    </w:p>
    <w:p w:rsidR="00A52154" w:rsidRDefault="009A5C89">
      <w:pPr>
        <w:spacing w:before="373" w:line="279" w:lineRule="exact"/>
        <w:ind w:left="144"/>
        <w:jc w:val="both"/>
        <w:textAlignment w:val="baseline"/>
        <w:rPr>
          <w:rFonts w:ascii="Arial" w:eastAsia="Arial" w:hAnsi="Arial"/>
          <w:i/>
          <w:color w:val="800080"/>
          <w:sz w:val="24"/>
        </w:rPr>
      </w:pPr>
      <w:r>
        <w:rPr>
          <w:rFonts w:ascii="Arial" w:eastAsia="Arial" w:hAnsi="Arial"/>
          <w:i/>
          <w:color w:val="800080"/>
          <w:sz w:val="24"/>
        </w:rPr>
        <w:t>According to</w:t>
      </w:r>
      <w:r>
        <w:rPr>
          <w:rFonts w:ascii="Arial" w:eastAsia="Arial" w:hAnsi="Arial"/>
          <w:b/>
          <w:i/>
          <w:color w:val="008000"/>
          <w:sz w:val="24"/>
        </w:rPr>
        <w:t xml:space="preserve"> Federal Law</w:t>
      </w:r>
      <w:r>
        <w:rPr>
          <w:rFonts w:ascii="Arial" w:eastAsia="Arial" w:hAnsi="Arial"/>
          <w:i/>
          <w:color w:val="800080"/>
          <w:sz w:val="24"/>
        </w:rPr>
        <w:t xml:space="preserve"> No. 433-FZ of December 29, 2010, Chapter 43 of this Code shall be abrogated from January 1, 2013</w:t>
      </w:r>
    </w:p>
    <w:p w:rsidR="00A52154" w:rsidRDefault="009A5C89">
      <w:pPr>
        <w:spacing w:before="383"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43. Statutory and Cassation Appeals of Judicial </w:t>
      </w:r>
      <w:r>
        <w:rPr>
          <w:rFonts w:ascii="Arial" w:eastAsia="Arial" w:hAnsi="Arial"/>
          <w:b/>
          <w:color w:val="000080"/>
          <w:sz w:val="24"/>
        </w:rPr>
        <w:br/>
        <w:t>Decisions, Which Have Not Come into Legal Force</w:t>
      </w:r>
    </w:p>
    <w:p w:rsidR="00A52154" w:rsidRDefault="009A5C89">
      <w:pPr>
        <w:spacing w:before="382" w:line="275" w:lineRule="exact"/>
        <w:ind w:left="792"/>
        <w:textAlignment w:val="baseline"/>
        <w:rPr>
          <w:rFonts w:ascii="Arial" w:eastAsia="Arial" w:hAnsi="Arial"/>
          <w:b/>
          <w:color w:val="000080"/>
          <w:sz w:val="24"/>
        </w:rPr>
      </w:pPr>
      <w:r>
        <w:rPr>
          <w:rFonts w:ascii="Arial" w:eastAsia="Arial" w:hAnsi="Arial"/>
          <w:b/>
          <w:color w:val="000080"/>
          <w:sz w:val="24"/>
        </w:rPr>
        <w:t>Article 354.</w:t>
      </w:r>
      <w:r>
        <w:rPr>
          <w:rFonts w:ascii="Arial" w:eastAsia="Arial" w:hAnsi="Arial"/>
          <w:color w:val="000000"/>
          <w:sz w:val="24"/>
        </w:rPr>
        <w:t xml:space="preserve"> Right to the Statutory and Cassation Appeal</w:t>
      </w:r>
    </w:p>
    <w:p w:rsidR="00A52154" w:rsidRDefault="009A5C89">
      <w:pPr>
        <w:numPr>
          <w:ilvl w:val="0"/>
          <w:numId w:val="451"/>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conformity with the demands of this Article, the judicial decisions, which have come into legal force, may be appealed against in accordance with the statutory and cassation procedures.</w:t>
      </w:r>
    </w:p>
    <w:p w:rsidR="00A52154" w:rsidRDefault="009A5C89">
      <w:pPr>
        <w:numPr>
          <w:ilvl w:val="0"/>
          <w:numId w:val="45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complaints and the presentations against the sentences and resolutions, passed by the justices of the peace, which have not come into legal force, shall be considered in accordance with the statutory procedure.</w:t>
      </w:r>
    </w:p>
    <w:p w:rsidR="00A52154" w:rsidRDefault="009A5C89">
      <w:pPr>
        <w:numPr>
          <w:ilvl w:val="0"/>
          <w:numId w:val="451"/>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complaints and the presentations against the decisions of the courts of the first and appeals instances, which have not come into legal force, with the exception of the judicial decisions envisaged in the second part of this Article, shall be considered in accordance with the cassation proceedings.</w:t>
      </w:r>
    </w:p>
    <w:p w:rsidR="00A52154" w:rsidRDefault="009A5C89">
      <w:pPr>
        <w:numPr>
          <w:ilvl w:val="0"/>
          <w:numId w:val="451"/>
        </w:numPr>
        <w:tabs>
          <w:tab w:val="clear" w:pos="288"/>
          <w:tab w:val="left" w:pos="1080"/>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The right to appeal against a court decision shall belong to the convicted and to the acquitted persons, to the person in respect of whom proceedings have been carried out or are being carried out which involve taking a compulsory measure of medical nature, to their counsels for the defence and their legal representatives, to the public prosecutor or to the superior prosecutor, the victim and his representative.</w:t>
      </w:r>
    </w:p>
    <w:p w:rsidR="00A52154" w:rsidRDefault="009A5C89">
      <w:pPr>
        <w:numPr>
          <w:ilvl w:val="0"/>
          <w:numId w:val="451"/>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civil claimant, the civil defendant or their representatives shall have the right to appeal against the court decision in the part concerning the civil claim.</w:t>
      </w:r>
    </w:p>
    <w:p w:rsidR="00A52154" w:rsidRDefault="009A5C89">
      <w:pPr>
        <w:spacing w:before="275" w:line="274"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354 of the Criminal-Procedural Code</w:t>
      </w:r>
    </w:p>
    <w:p w:rsidR="00A52154" w:rsidRDefault="009A5C89">
      <w:pPr>
        <w:spacing w:before="282" w:line="275" w:lineRule="exact"/>
        <w:ind w:left="792"/>
        <w:textAlignment w:val="baseline"/>
        <w:rPr>
          <w:rFonts w:ascii="Arial" w:eastAsia="Arial" w:hAnsi="Arial"/>
          <w:b/>
          <w:color w:val="000080"/>
          <w:sz w:val="24"/>
        </w:rPr>
      </w:pPr>
      <w:r>
        <w:rPr>
          <w:rFonts w:ascii="Arial" w:eastAsia="Arial" w:hAnsi="Arial"/>
          <w:b/>
          <w:color w:val="000080"/>
          <w:sz w:val="24"/>
        </w:rPr>
        <w:t>Article 355.</w:t>
      </w:r>
      <w:r>
        <w:rPr>
          <w:rFonts w:ascii="Arial" w:eastAsia="Arial" w:hAnsi="Arial"/>
          <w:color w:val="000000"/>
          <w:sz w:val="24"/>
        </w:rPr>
        <w:t xml:space="preserve"> Procedure for Filing a Complaint and a Presentation</w:t>
      </w:r>
    </w:p>
    <w:p w:rsidR="00A52154" w:rsidRDefault="009A5C89">
      <w:pPr>
        <w:numPr>
          <w:ilvl w:val="0"/>
          <w:numId w:val="452"/>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complaint and a presentation shall be filed through the court which has passed the sentence or the other appealed judicial decision.</w:t>
      </w:r>
    </w:p>
    <w:p w:rsidR="00A52154" w:rsidRDefault="009A5C89">
      <w:pPr>
        <w:numPr>
          <w:ilvl w:val="0"/>
          <w:numId w:val="452"/>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statutory complaints and presentations shall be lodged with the district court.</w:t>
      </w:r>
    </w:p>
    <w:p w:rsidR="00A52154" w:rsidRDefault="009A5C89">
      <w:pPr>
        <w:numPr>
          <w:ilvl w:val="0"/>
          <w:numId w:val="452"/>
        </w:numPr>
        <w:tabs>
          <w:tab w:val="clear" w:pos="288"/>
          <w:tab w:val="left" w:pos="1080"/>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cassation complaints and presentations shall be filed:</w:t>
      </w:r>
    </w:p>
    <w:p w:rsidR="00A52154" w:rsidRDefault="009A5C89">
      <w:pPr>
        <w:numPr>
          <w:ilvl w:val="0"/>
          <w:numId w:val="453"/>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against the sentence or another decision of the first or</w:t>
      </w:r>
      <w:r>
        <w:rPr>
          <w:rFonts w:ascii="Arial" w:eastAsia="Arial" w:hAnsi="Arial"/>
          <w:b/>
          <w:color w:val="008000"/>
          <w:sz w:val="24"/>
        </w:rPr>
        <w:t xml:space="preserve"> appeals instance</w:t>
      </w:r>
      <w:r>
        <w:rPr>
          <w:rFonts w:ascii="Arial" w:eastAsia="Arial" w:hAnsi="Arial"/>
          <w:color w:val="000000"/>
          <w:sz w:val="24"/>
        </w:rPr>
        <w:t xml:space="preserve"> of the district court - with the judicial college on criminal cases of the Supreme Court of the Republic, of a territorial or a regional court, of a court of a city of federal importance, of court of a autonomous region and of court of an autonomous area;</w:t>
      </w:r>
    </w:p>
    <w:p w:rsidR="00A52154" w:rsidRDefault="009A5C89">
      <w:pPr>
        <w:numPr>
          <w:ilvl w:val="0"/>
          <w:numId w:val="453"/>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against the sentence or another decision of the Supreme Court of the Republic, of the</w:t>
      </w:r>
    </w:p>
    <w:p w:rsidR="00A52154" w:rsidRDefault="00A52154">
      <w:pPr>
        <w:sectPr w:rsidR="00A52154">
          <w:pgSz w:w="11904" w:h="16843"/>
          <w:pgMar w:top="1420" w:right="814" w:bottom="1027" w:left="820" w:header="720" w:footer="720" w:gutter="0"/>
          <w:cols w:space="720"/>
        </w:sectPr>
      </w:pPr>
    </w:p>
    <w:p w:rsidR="00A52154" w:rsidRDefault="009A5C89">
      <w:pPr>
        <w:spacing w:before="10" w:line="275" w:lineRule="exact"/>
        <w:jc w:val="both"/>
        <w:textAlignment w:val="baseline"/>
        <w:rPr>
          <w:rFonts w:ascii="Arial" w:eastAsia="Arial" w:hAnsi="Arial"/>
          <w:color w:val="000000"/>
          <w:sz w:val="24"/>
        </w:rPr>
      </w:pPr>
      <w:r>
        <w:rPr>
          <w:rFonts w:ascii="Arial" w:eastAsia="Arial" w:hAnsi="Arial"/>
          <w:color w:val="000000"/>
          <w:sz w:val="24"/>
        </w:rPr>
        <w:lastRenderedPageBreak/>
        <w:t>territorial or the regional court, of the court of a city of federal importance, of the court of the autonomous region and of the court of an autonomous area - with the Judicial College on Criminal Cases of the Supreme Court of the Russian Federation;</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3) against the sentence or another decision of the Judicial College on Criminal Cases of the Supreme Court of the Russian Federation - with the Cassation College of the Supreme Court of the Russian Federation.</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sentences and the other decisions of the military courts shall be appealed against in the order, established by the present Code, with the higher-placed military courts, pointed out in the federal constitutional law on military courts.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Not subject to an appeal in accordance with the procedure, laid down by the present Chapter, shall be the rulings or the resolutions, passed in the course of the judicial proceedings:</w:t>
      </w:r>
    </w:p>
    <w:p w:rsidR="00A52154" w:rsidRDefault="009A5C89">
      <w:pPr>
        <w:numPr>
          <w:ilvl w:val="0"/>
          <w:numId w:val="454"/>
        </w:numPr>
        <w:tabs>
          <w:tab w:val="clear" w:pos="360"/>
          <w:tab w:val="left" w:pos="1152"/>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on the procedure for the study of the proof;</w:t>
      </w:r>
    </w:p>
    <w:p w:rsidR="00A52154" w:rsidRDefault="009A5C89">
      <w:pPr>
        <w:numPr>
          <w:ilvl w:val="0"/>
          <w:numId w:val="45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satisfaction or on the rejection of petitions from the participants in the judicial proceedings;</w:t>
      </w:r>
    </w:p>
    <w:p w:rsidR="00A52154" w:rsidRDefault="009A5C89">
      <w:pPr>
        <w:numPr>
          <w:ilvl w:val="0"/>
          <w:numId w:val="45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measures for ensuring the order in the courtroom, with the exception of the rulings or resolutions on imposing a monetary penalty.</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fact of filing an appeal against the ruling or the resolution, passed during the judicial proceedings, shall not suspend the judicial proceedings.</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356.</w:t>
      </w:r>
      <w:r>
        <w:rPr>
          <w:rFonts w:ascii="Arial" w:eastAsia="Arial" w:hAnsi="Arial"/>
          <w:color w:val="000000"/>
          <w:sz w:val="24"/>
        </w:rPr>
        <w:t xml:space="preserve"> Time Terms for Filing an Appeal Against Sentences</w:t>
      </w:r>
    </w:p>
    <w:p w:rsidR="00A52154" w:rsidRDefault="009A5C89">
      <w:pPr>
        <w:numPr>
          <w:ilvl w:val="0"/>
          <w:numId w:val="455"/>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A complaint and a presentation against the sentence or another decision of the first instance court may be filed by the parties in accordance with either the statutory or the cassation procedure in the course of ten days from the day of the proclamation of the sentence, and as concerns the convicts held in custody - within the same term from the day of handing in to them a copy of the sentence.</w:t>
      </w:r>
    </w:p>
    <w:p w:rsidR="00A52154" w:rsidRDefault="009A5C89">
      <w:pPr>
        <w:numPr>
          <w:ilvl w:val="0"/>
          <w:numId w:val="455"/>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In the course of the term, fixed for filing an appeal against the judicial decision, the criminal case cannot be withdrawn from the court on demand.</w:t>
      </w:r>
    </w:p>
    <w:p w:rsidR="00A52154" w:rsidRDefault="009A5C89">
      <w:pPr>
        <w:numPr>
          <w:ilvl w:val="0"/>
          <w:numId w:val="45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complaint or the presentation filed with missing the term, shall be left without examination.</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357.</w:t>
      </w:r>
      <w:r>
        <w:rPr>
          <w:rFonts w:ascii="Arial" w:eastAsia="Arial" w:hAnsi="Arial"/>
          <w:color w:val="000000"/>
          <w:sz w:val="24"/>
        </w:rPr>
        <w:t xml:space="preserve"> Procedure for the Restoration of the Term of an Appeal</w:t>
      </w:r>
    </w:p>
    <w:p w:rsidR="00A52154" w:rsidRDefault="009A5C89">
      <w:pPr>
        <w:numPr>
          <w:ilvl w:val="0"/>
          <w:numId w:val="456"/>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term of an appeal is missed because of a serious reason, the persons, having the right to lodge a complaint or a presentation, may enter a petition to the court which has passed the sentence or another appealed decision, for the restoration of the missed term. The petition for the restoration of the term shall be examined in the court session by the judge who has acted as the presiding justice in the judicial proceedings on the criminal case.</w:t>
      </w:r>
    </w:p>
    <w:p w:rsidR="00A52154" w:rsidRDefault="009A5C89">
      <w:pPr>
        <w:numPr>
          <w:ilvl w:val="0"/>
          <w:numId w:val="456"/>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missed term shall be restored, if the copies of the appealed court decision were handed in to the persons, pointed out in the</w:t>
      </w:r>
      <w:r>
        <w:rPr>
          <w:rFonts w:ascii="Arial" w:eastAsia="Arial" w:hAnsi="Arial"/>
          <w:b/>
          <w:color w:val="008000"/>
          <w:sz w:val="24"/>
        </w:rPr>
        <w:t xml:space="preserve"> fourth</w:t>
      </w:r>
      <w:r>
        <w:rPr>
          <w:rFonts w:ascii="Arial" w:eastAsia="Arial" w:hAnsi="Arial"/>
          <w:color w:val="000000"/>
          <w:sz w:val="24"/>
        </w:rPr>
        <w:t xml:space="preserve"> and the</w:t>
      </w:r>
      <w:r>
        <w:rPr>
          <w:rFonts w:ascii="Arial" w:eastAsia="Arial" w:hAnsi="Arial"/>
          <w:b/>
          <w:color w:val="008000"/>
          <w:sz w:val="24"/>
        </w:rPr>
        <w:t xml:space="preserve"> fifth parts of Article 354</w:t>
      </w:r>
      <w:r>
        <w:rPr>
          <w:rFonts w:ascii="Arial" w:eastAsia="Arial" w:hAnsi="Arial"/>
          <w:color w:val="000000"/>
          <w:sz w:val="24"/>
        </w:rPr>
        <w:t xml:space="preserve"> of the present Code, after an expiry of 5 days from the day of its proclamation.</w:t>
      </w:r>
    </w:p>
    <w:p w:rsidR="00A52154" w:rsidRDefault="009A5C89">
      <w:pPr>
        <w:numPr>
          <w:ilvl w:val="0"/>
          <w:numId w:val="45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judge's resolution on the refusal in the restoration of the missed term may be appealed against with a higher-placed court.</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358.</w:t>
      </w:r>
      <w:r>
        <w:rPr>
          <w:rFonts w:ascii="Arial" w:eastAsia="Arial" w:hAnsi="Arial"/>
          <w:color w:val="000000"/>
          <w:sz w:val="24"/>
        </w:rPr>
        <w:t xml:space="preserve"> Notification on the Filed Complaints and Presentations</w:t>
      </w:r>
    </w:p>
    <w:p w:rsidR="00A52154" w:rsidRDefault="009A5C89">
      <w:pPr>
        <w:spacing w:before="284"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court which has passed the sentence or another appealed decision, shall notify of the filed complaint or presentation and shall direct the copies thereof to the convicted or the acquitted person, to the person in respect of whom proceedings have been carried out or are being carried out which involve taking a compulsory measure of medical nature, to their counsels for the defence, to the public prosecutor, to the victim and to his representative, as well as to the civil claimant, to the civil defendant and to their representatives if the complaint or</w:t>
      </w:r>
    </w:p>
    <w:p w:rsidR="00A52154" w:rsidRDefault="00A52154">
      <w:pPr>
        <w:sectPr w:rsidR="00A52154">
          <w:pgSz w:w="11904" w:h="16843"/>
          <w:pgMar w:top="1440" w:right="817" w:bottom="1187" w:left="817" w:header="720" w:footer="720" w:gutter="0"/>
          <w:cols w:space="720"/>
        </w:sectPr>
      </w:pPr>
    </w:p>
    <w:p w:rsidR="00A52154" w:rsidRDefault="009A5C89">
      <w:pPr>
        <w:spacing w:before="6" w:line="276" w:lineRule="exact"/>
        <w:jc w:val="both"/>
        <w:textAlignment w:val="baseline"/>
        <w:rPr>
          <w:rFonts w:ascii="Arial" w:eastAsia="Arial" w:hAnsi="Arial"/>
          <w:color w:val="000000"/>
          <w:sz w:val="24"/>
        </w:rPr>
      </w:pPr>
      <w:r>
        <w:rPr>
          <w:rFonts w:ascii="Arial" w:eastAsia="Arial" w:hAnsi="Arial"/>
          <w:color w:val="000000"/>
          <w:sz w:val="24"/>
        </w:rPr>
        <w:lastRenderedPageBreak/>
        <w:t>the presentation infringes upon their interests, with an explanation of the possibility to lodge written objections against the said complaint or presentation, with an indication of the term for submitting such.</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objections, which have come in against the filed complaint or presentation, shall be enclosed to the criminal case materials.</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359.</w:t>
      </w:r>
      <w:r>
        <w:rPr>
          <w:rFonts w:ascii="Arial" w:eastAsia="Arial" w:hAnsi="Arial"/>
          <w:color w:val="000000"/>
          <w:sz w:val="24"/>
        </w:rPr>
        <w:t xml:space="preserve"> Consequences of Filing a Complaint or a Presentation</w:t>
      </w:r>
    </w:p>
    <w:p w:rsidR="00A52154" w:rsidRDefault="009A5C89">
      <w:pPr>
        <w:numPr>
          <w:ilvl w:val="0"/>
          <w:numId w:val="45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Filing a complaint or a presentation shall suspend the execution of the sentence, with the exception of the cases stipulated in</w:t>
      </w:r>
      <w:r>
        <w:rPr>
          <w:rFonts w:ascii="Arial" w:eastAsia="Arial" w:hAnsi="Arial"/>
          <w:b/>
          <w:color w:val="008000"/>
          <w:sz w:val="24"/>
        </w:rPr>
        <w:t xml:space="preserve"> Article 311</w:t>
      </w:r>
      <w:r>
        <w:rPr>
          <w:rFonts w:ascii="Arial" w:eastAsia="Arial" w:hAnsi="Arial"/>
          <w:color w:val="000000"/>
          <w:sz w:val="24"/>
        </w:rPr>
        <w:t xml:space="preserve"> of the present Code.</w:t>
      </w:r>
    </w:p>
    <w:p w:rsidR="00A52154" w:rsidRDefault="009A5C89">
      <w:pPr>
        <w:numPr>
          <w:ilvl w:val="0"/>
          <w:numId w:val="45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an expiry of the term of an appeal, the court, which has passed the sentence or another appealed decision, shall direct the criminal case with the filed complaint or presentation and with the objections to them, to a court of the appeals or of the cassation instance, about which it shall notify the parties.</w:t>
      </w:r>
    </w:p>
    <w:p w:rsidR="00A52154" w:rsidRDefault="009A5C89">
      <w:pPr>
        <w:numPr>
          <w:ilvl w:val="0"/>
          <w:numId w:val="45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person, who has filed a complaint or presentation, shall have the right to recall these before the start of the court session of the appeals or of the cassation instance.</w:t>
      </w:r>
    </w:p>
    <w:p w:rsidR="00A52154" w:rsidRDefault="009A5C89">
      <w:pPr>
        <w:numPr>
          <w:ilvl w:val="0"/>
          <w:numId w:val="45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who has lodged a complaint or a presentation, shall have the right to amend them or to add new arguments into them before the start of the court session. In this case, in an additional presentation of the public prosecutor or in his application on an amendment of the presentation, the same as in an additional complaint of the victim, of the private prosecutor or of their representatives, filed after an expiry of the term of an appeal, cannot be raised the question about worsening the convict's position, unless such demand was contained in the initial complaint or presentation.</w:t>
      </w:r>
    </w:p>
    <w:p w:rsidR="00A52154" w:rsidRDefault="009A5C89">
      <w:pPr>
        <w:numPr>
          <w:ilvl w:val="0"/>
          <w:numId w:val="45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results of considering the complaint or the presentation, mentioned in the</w:t>
      </w:r>
      <w:r>
        <w:rPr>
          <w:rFonts w:ascii="Arial" w:eastAsia="Arial" w:hAnsi="Arial"/>
          <w:b/>
          <w:color w:val="008000"/>
          <w:sz w:val="24"/>
        </w:rPr>
        <w:t xml:space="preserve"> fifth part of Article 354</w:t>
      </w:r>
      <w:r>
        <w:rPr>
          <w:rFonts w:ascii="Arial" w:eastAsia="Arial" w:hAnsi="Arial"/>
          <w:color w:val="000000"/>
          <w:sz w:val="24"/>
        </w:rPr>
        <w:t xml:space="preserve"> of the present Code, the court shall pass a ruling on cancelling or on modifying the appealed decision, or on leaving the complaint or the presentation without satisfaction.</w:t>
      </w:r>
    </w:p>
    <w:p w:rsidR="00A52154" w:rsidRDefault="009A5C89">
      <w:pPr>
        <w:spacing w:before="274"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360.</w:t>
      </w:r>
      <w:r>
        <w:rPr>
          <w:rFonts w:ascii="Arial" w:eastAsia="Arial" w:hAnsi="Arial"/>
          <w:color w:val="000000"/>
          <w:sz w:val="24"/>
        </w:rPr>
        <w:t xml:space="preserve"> Limits of an Examination of a Criminal Case by a Court of the Appeals or Cassation Instance</w:t>
      </w:r>
    </w:p>
    <w:p w:rsidR="00A52154" w:rsidRDefault="009A5C89">
      <w:pPr>
        <w:numPr>
          <w:ilvl w:val="0"/>
          <w:numId w:val="458"/>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 examining a criminal case in accordance with either the appeals or the cassation procedure, shall check the legality, the substantiation and the justness of the sentence and of another judicial decision.</w:t>
      </w:r>
    </w:p>
    <w:p w:rsidR="00A52154" w:rsidRDefault="009A5C89">
      <w:pPr>
        <w:numPr>
          <w:ilvl w:val="0"/>
          <w:numId w:val="45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examining a criminal case in accordance with either the appellate or the cassation procedure, shall only check up the legality, the substantiation and the justness of the sentence in the part in which it is appealed against. If in the course of trying a criminal case there are established circumstances which concern the interests of other persons convicted or acquitted in the same criminal case and in respect of which an appeal or presentation have not been filed, the criminal case has to be likewise checked in respect of these persons. With this, the deterioration of their position shall not be allowable.</w:t>
      </w:r>
    </w:p>
    <w:p w:rsidR="00A52154" w:rsidRDefault="009A5C89">
      <w:pPr>
        <w:numPr>
          <w:ilvl w:val="0"/>
          <w:numId w:val="458"/>
        </w:numPr>
        <w:tabs>
          <w:tab w:val="clear" w:pos="360"/>
          <w:tab w:val="left" w:pos="1152"/>
        </w:tabs>
        <w:spacing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When examining a criminal case by way of cassation, the court shall have the right to mitigate the punishment to the convict or to apply the criminal law on a less serious crime, but it shall have no right to toughen the punishment or to apply a criminal law on a more serious crime.</w:t>
      </w:r>
    </w:p>
    <w:p w:rsidR="00A52154" w:rsidRDefault="009A5C89">
      <w:pPr>
        <w:numPr>
          <w:ilvl w:val="0"/>
          <w:numId w:val="458"/>
        </w:numPr>
        <w:tabs>
          <w:tab w:val="clear" w:pos="360"/>
          <w:tab w:val="left" w:pos="1152"/>
        </w:tabs>
        <w:spacing w:before="1" w:line="276" w:lineRule="exact"/>
        <w:ind w:left="0" w:firstLine="792"/>
        <w:jc w:val="both"/>
        <w:textAlignment w:val="baseline"/>
        <w:rPr>
          <w:rFonts w:ascii="Arial" w:eastAsia="Arial" w:hAnsi="Arial"/>
          <w:color w:val="000000"/>
          <w:sz w:val="24"/>
        </w:rPr>
      </w:pPr>
      <w:r>
        <w:rPr>
          <w:rFonts w:ascii="Arial" w:eastAsia="Arial" w:hAnsi="Arial"/>
          <w:color w:val="000000"/>
          <w:sz w:val="24"/>
        </w:rPr>
        <w:t>A court of the cassational instance shall be entitled to reverse the sentence of acquittal, as well as the sentence of conviction in connection with the necessity of applying a law on a more serious crime or inflicting a more severe punishment in the instances provided for by</w:t>
      </w:r>
      <w:r>
        <w:rPr>
          <w:rFonts w:ascii="Arial" w:eastAsia="Arial" w:hAnsi="Arial"/>
          <w:b/>
          <w:color w:val="008000"/>
          <w:sz w:val="24"/>
        </w:rPr>
        <w:t xml:space="preserve"> Part Two of Article 383</w:t>
      </w:r>
      <w:r>
        <w:rPr>
          <w:rFonts w:ascii="Arial" w:eastAsia="Arial" w:hAnsi="Arial"/>
          <w:color w:val="000000"/>
          <w:sz w:val="24"/>
        </w:rPr>
        <w:t xml:space="preserve"> and</w:t>
      </w:r>
      <w:r>
        <w:rPr>
          <w:rFonts w:ascii="Arial" w:eastAsia="Arial" w:hAnsi="Arial"/>
          <w:b/>
          <w:color w:val="008000"/>
          <w:sz w:val="24"/>
        </w:rPr>
        <w:t xml:space="preserve"> Article 385</w:t>
      </w:r>
      <w:r>
        <w:rPr>
          <w:rFonts w:ascii="Arial" w:eastAsia="Arial" w:hAnsi="Arial"/>
          <w:color w:val="000000"/>
          <w:sz w:val="24"/>
        </w:rPr>
        <w:t xml:space="preserve"> of this Code.</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360 of the Criminal-Procedural Code</w:t>
      </w:r>
    </w:p>
    <w:p w:rsidR="00A52154" w:rsidRDefault="00A52154">
      <w:pPr>
        <w:sectPr w:rsidR="00A52154">
          <w:pgSz w:w="11904" w:h="16843"/>
          <w:pgMar w:top="1440" w:right="809" w:bottom="1407" w:left="825" w:header="720" w:footer="720" w:gutter="0"/>
          <w:cols w:space="720"/>
        </w:sectPr>
      </w:pPr>
    </w:p>
    <w:p w:rsidR="00A52154" w:rsidRDefault="009A5C89">
      <w:pPr>
        <w:spacing w:before="31" w:line="273" w:lineRule="exact"/>
        <w:ind w:left="144"/>
        <w:jc w:val="both"/>
        <w:textAlignment w:val="baseline"/>
        <w:rPr>
          <w:rFonts w:ascii="Arial" w:eastAsia="Arial" w:hAnsi="Arial"/>
          <w:i/>
          <w:color w:val="800080"/>
          <w:sz w:val="24"/>
        </w:rPr>
      </w:pPr>
      <w:r>
        <w:rPr>
          <w:rFonts w:ascii="Arial" w:eastAsia="Arial" w:hAnsi="Arial"/>
          <w:i/>
          <w:color w:val="800080"/>
          <w:sz w:val="24"/>
        </w:rPr>
        <w:lastRenderedPageBreak/>
        <w:t>According to</w:t>
      </w:r>
      <w:r>
        <w:rPr>
          <w:rFonts w:ascii="Arial" w:eastAsia="Arial" w:hAnsi="Arial"/>
          <w:b/>
          <w:i/>
          <w:color w:val="008000"/>
          <w:sz w:val="24"/>
        </w:rPr>
        <w:t xml:space="preserve"> Federal Law</w:t>
      </w:r>
      <w:r>
        <w:rPr>
          <w:rFonts w:ascii="Arial" w:eastAsia="Arial" w:hAnsi="Arial"/>
          <w:i/>
          <w:color w:val="800080"/>
          <w:sz w:val="24"/>
        </w:rPr>
        <w:t xml:space="preserve"> No. 433-FZ of December 29, 2010, Chapter 44 of this Code shall be abrogated from January 1, 2013</w:t>
      </w:r>
    </w:p>
    <w:p w:rsidR="00A52154" w:rsidRDefault="009A5C89">
      <w:pPr>
        <w:spacing w:before="388"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44. Appeals proceedings for Considering </w:t>
      </w:r>
      <w:r>
        <w:rPr>
          <w:rFonts w:ascii="Arial" w:eastAsia="Arial" w:hAnsi="Arial"/>
          <w:b/>
          <w:color w:val="000080"/>
          <w:sz w:val="24"/>
        </w:rPr>
        <w:br/>
        <w:t>a Criminal Case</w:t>
      </w:r>
    </w:p>
    <w:p w:rsidR="00A52154" w:rsidRDefault="009A5C89">
      <w:pPr>
        <w:spacing w:before="389" w:line="275" w:lineRule="exact"/>
        <w:ind w:left="720"/>
        <w:textAlignment w:val="baseline"/>
        <w:rPr>
          <w:rFonts w:ascii="Arial" w:eastAsia="Arial" w:hAnsi="Arial"/>
          <w:b/>
          <w:color w:val="000080"/>
          <w:sz w:val="24"/>
        </w:rPr>
      </w:pPr>
      <w:r>
        <w:rPr>
          <w:rFonts w:ascii="Arial" w:eastAsia="Arial" w:hAnsi="Arial"/>
          <w:b/>
          <w:color w:val="000080"/>
          <w:sz w:val="24"/>
        </w:rPr>
        <w:t>Article 361.</w:t>
      </w:r>
      <w:r>
        <w:rPr>
          <w:rFonts w:ascii="Arial" w:eastAsia="Arial" w:hAnsi="Arial"/>
          <w:color w:val="000000"/>
          <w:sz w:val="24"/>
        </w:rPr>
        <w:t xml:space="preserve"> Object of the Judicial Proceedings on a Criminal Case</w:t>
      </w:r>
    </w:p>
    <w:p w:rsidR="00A52154" w:rsidRDefault="009A5C89">
      <w:pPr>
        <w:spacing w:before="4"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The appeals instance court in the composition stipulated by the</w:t>
      </w:r>
      <w:r>
        <w:rPr>
          <w:rFonts w:ascii="Arial" w:eastAsia="Arial" w:hAnsi="Arial"/>
          <w:b/>
          <w:color w:val="008000"/>
          <w:spacing w:val="1"/>
          <w:sz w:val="24"/>
        </w:rPr>
        <w:t xml:space="preserve"> third part of Article 30 </w:t>
      </w:r>
      <w:r>
        <w:rPr>
          <w:rFonts w:ascii="Arial" w:eastAsia="Arial" w:hAnsi="Arial"/>
          <w:color w:val="000000"/>
          <w:spacing w:val="1"/>
          <w:sz w:val="24"/>
        </w:rPr>
        <w:t>of the present Code, shall check up the legality, the substantiation and the justness of the sentence, as well as of the resolution of a justice of the peace per the appeals and the presentations.</w:t>
      </w:r>
    </w:p>
    <w:p w:rsidR="00A52154" w:rsidRDefault="009A5C89">
      <w:pPr>
        <w:spacing w:before="275"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362.</w:t>
      </w:r>
      <w:r>
        <w:rPr>
          <w:rFonts w:ascii="Arial" w:eastAsia="Arial" w:hAnsi="Arial"/>
          <w:color w:val="000000"/>
          <w:sz w:val="24"/>
        </w:rPr>
        <w:t xml:space="preserve"> Time Terms for the Start of an Examination of a Criminal Case in the Appeals Instance</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An examination of a criminal case in accordance with the appeals procedure shall be started not later than 14 days from the day of arrival of the appeal or of the presentation.</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363.</w:t>
      </w:r>
      <w:r>
        <w:rPr>
          <w:rFonts w:ascii="Arial" w:eastAsia="Arial" w:hAnsi="Arial"/>
          <w:color w:val="000000"/>
          <w:sz w:val="24"/>
        </w:rPr>
        <w:t xml:space="preserve"> Appeal or Presentation</w:t>
      </w:r>
    </w:p>
    <w:p w:rsidR="00A52154" w:rsidRDefault="009A5C89">
      <w:pPr>
        <w:spacing w:before="4"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An appeal or presentation shall contain:</w:t>
      </w:r>
    </w:p>
    <w:p w:rsidR="00A52154" w:rsidRDefault="009A5C89">
      <w:pPr>
        <w:numPr>
          <w:ilvl w:val="0"/>
          <w:numId w:val="45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name of the court of the appeals instance, with which the appeal or the presentation is filed;</w:t>
      </w:r>
    </w:p>
    <w:p w:rsidR="00A52154" w:rsidRDefault="009A5C89">
      <w:pPr>
        <w:numPr>
          <w:ilvl w:val="0"/>
          <w:numId w:val="45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data on the person who has filed the appeal or the presentation, with an indication of his procedural status, the place of his residence or the place of his stay;</w:t>
      </w:r>
    </w:p>
    <w:p w:rsidR="00A52154" w:rsidRDefault="009A5C89">
      <w:pPr>
        <w:numPr>
          <w:ilvl w:val="0"/>
          <w:numId w:val="459"/>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reference to the sentence or to an other judicial decision and the name of the court which has passed it;</w:t>
      </w:r>
    </w:p>
    <w:p w:rsidR="00A52154" w:rsidRDefault="009A5C89">
      <w:pPr>
        <w:numPr>
          <w:ilvl w:val="0"/>
          <w:numId w:val="459"/>
        </w:numPr>
        <w:tabs>
          <w:tab w:val="clear" w:pos="432"/>
          <w:tab w:val="left" w:pos="1152"/>
        </w:tabs>
        <w:spacing w:line="273" w:lineRule="exact"/>
        <w:ind w:left="0" w:firstLine="720"/>
        <w:jc w:val="both"/>
        <w:textAlignment w:val="baseline"/>
        <w:rPr>
          <w:rFonts w:ascii="Arial" w:eastAsia="Arial" w:hAnsi="Arial"/>
          <w:color w:val="000000"/>
          <w:sz w:val="24"/>
        </w:rPr>
      </w:pPr>
      <w:r>
        <w:rPr>
          <w:rFonts w:ascii="Arial" w:eastAsia="Arial" w:hAnsi="Arial"/>
          <w:color w:val="000000"/>
          <w:sz w:val="24"/>
        </w:rPr>
        <w:t>the arguments of the person, who has filed the appeal or the presentation, and the proof on which his demands are based;</w:t>
      </w:r>
    </w:p>
    <w:p w:rsidR="00A52154" w:rsidRDefault="009A5C89">
      <w:pPr>
        <w:numPr>
          <w:ilvl w:val="0"/>
          <w:numId w:val="459"/>
        </w:numPr>
        <w:tabs>
          <w:tab w:val="clear" w:pos="432"/>
          <w:tab w:val="left" w:pos="1152"/>
        </w:tabs>
        <w:spacing w:before="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list of the materials, enclosed to the appeal or to the presentation;</w:t>
      </w:r>
    </w:p>
    <w:p w:rsidR="00A52154" w:rsidRDefault="009A5C89">
      <w:pPr>
        <w:numPr>
          <w:ilvl w:val="0"/>
          <w:numId w:val="459"/>
        </w:numPr>
        <w:tabs>
          <w:tab w:val="clear" w:pos="432"/>
          <w:tab w:val="left" w:pos="1152"/>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signature of the person, who has filed the appeal or the presentation.</w:t>
      </w:r>
    </w:p>
    <w:p w:rsidR="00A52154" w:rsidRDefault="009A5C89">
      <w:pPr>
        <w:spacing w:before="9" w:line="275"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2.</w:t>
      </w:r>
      <w:r>
        <w:rPr>
          <w:rFonts w:ascii="Arial" w:eastAsia="Arial" w:hAnsi="Arial"/>
          <w:color w:val="000000"/>
          <w:spacing w:val="2"/>
          <w:sz w:val="24"/>
        </w:rPr>
        <w:t xml:space="preserve"> If the requirements of the</w:t>
      </w:r>
      <w:r>
        <w:rPr>
          <w:rFonts w:ascii="Arial" w:eastAsia="Arial" w:hAnsi="Arial"/>
          <w:b/>
          <w:color w:val="008000"/>
          <w:spacing w:val="2"/>
          <w:sz w:val="24"/>
        </w:rPr>
        <w:t xml:space="preserve"> first part</w:t>
      </w:r>
      <w:r>
        <w:rPr>
          <w:rFonts w:ascii="Arial" w:eastAsia="Arial" w:hAnsi="Arial"/>
          <w:color w:val="000000"/>
          <w:spacing w:val="2"/>
          <w:sz w:val="24"/>
        </w:rPr>
        <w:t xml:space="preserve"> of this Article are not met, and this serves as an obstacle to the consideration of the criminal case, the complaint or proposal shall be returned the judge, who shall fix the date for their redrawing. If the judge's demand is not met and an appeal or presentation are not received within the time period established by the judge, there shall be issued an appropriate ruling in this respect and they shall be deemed not filed. The sentence shall be regarded as effective in compliance with</w:t>
      </w:r>
      <w:r>
        <w:rPr>
          <w:rFonts w:ascii="Arial" w:eastAsia="Arial" w:hAnsi="Arial"/>
          <w:b/>
          <w:color w:val="008000"/>
          <w:spacing w:val="2"/>
          <w:sz w:val="24"/>
        </w:rPr>
        <w:t xml:space="preserve"> Part One of Article 390</w:t>
      </w:r>
      <w:r>
        <w:rPr>
          <w:rFonts w:ascii="Arial" w:eastAsia="Arial" w:hAnsi="Arial"/>
          <w:color w:val="000000"/>
          <w:spacing w:val="2"/>
          <w:sz w:val="24"/>
        </w:rPr>
        <w:t xml:space="preserve"> of this Code.</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confirmation of the grounds for filing the appeal or the presentation, the party shall have the right to submit new materials to the court or to request that to the court be summoned the witnesses and the experts it names.</w:t>
      </w:r>
    </w:p>
    <w:p w:rsidR="00A52154" w:rsidRDefault="009A5C89">
      <w:pPr>
        <w:spacing w:before="280" w:line="274"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363 of the Criminal-Procedural Code</w:t>
      </w:r>
    </w:p>
    <w:p w:rsidR="00A52154" w:rsidRDefault="009A5C89">
      <w:pPr>
        <w:spacing w:before="278" w:line="275" w:lineRule="exact"/>
        <w:ind w:left="1584" w:hanging="864"/>
        <w:jc w:val="both"/>
        <w:textAlignment w:val="baseline"/>
        <w:rPr>
          <w:rFonts w:ascii="Arial" w:eastAsia="Arial" w:hAnsi="Arial"/>
          <w:b/>
          <w:color w:val="000080"/>
          <w:sz w:val="24"/>
        </w:rPr>
      </w:pPr>
      <w:r>
        <w:rPr>
          <w:rFonts w:ascii="Arial" w:eastAsia="Arial" w:hAnsi="Arial"/>
          <w:b/>
          <w:color w:val="000080"/>
          <w:sz w:val="24"/>
        </w:rPr>
        <w:t>Article 364.</w:t>
      </w:r>
      <w:r>
        <w:rPr>
          <w:rFonts w:ascii="Arial" w:eastAsia="Arial" w:hAnsi="Arial"/>
          <w:color w:val="000000"/>
          <w:sz w:val="24"/>
        </w:rPr>
        <w:t xml:space="preserve"> Appointment and Preparation of the Court Session of a Court of the Appeals Instance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Having studied an arrived criminal case, the judge shall pass a resolution on an appointment of a court session, during which the following questions shall be resolved:</w:t>
      </w:r>
    </w:p>
    <w:p w:rsidR="00A52154" w:rsidRDefault="009A5C89">
      <w:pPr>
        <w:numPr>
          <w:ilvl w:val="0"/>
          <w:numId w:val="460"/>
        </w:numPr>
        <w:tabs>
          <w:tab w:val="clear" w:pos="432"/>
          <w:tab w:val="left" w:pos="1152"/>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on the place, day and time of the start of an examination of the criminal case;</w:t>
      </w:r>
    </w:p>
    <w:p w:rsidR="00A52154" w:rsidRDefault="009A5C89">
      <w:pPr>
        <w:numPr>
          <w:ilvl w:val="0"/>
          <w:numId w:val="460"/>
        </w:numPr>
        <w:tabs>
          <w:tab w:val="clear" w:pos="432"/>
          <w:tab w:val="left" w:pos="1152"/>
        </w:tabs>
        <w:spacing w:before="3" w:line="275"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on the summons to the court session of witnesses, experts and other persons;</w:t>
      </w:r>
    </w:p>
    <w:p w:rsidR="00A52154" w:rsidRDefault="009A5C89">
      <w:pPr>
        <w:numPr>
          <w:ilvl w:val="0"/>
          <w:numId w:val="460"/>
        </w:numPr>
        <w:tabs>
          <w:tab w:val="clear" w:pos="432"/>
          <w:tab w:val="left" w:pos="1152"/>
        </w:tabs>
        <w:spacing w:line="274" w:lineRule="exact"/>
        <w:ind w:left="0" w:firstLine="720"/>
        <w:textAlignment w:val="baseline"/>
        <w:rPr>
          <w:rFonts w:ascii="Arial" w:eastAsia="Arial" w:hAnsi="Arial"/>
          <w:color w:val="000000"/>
          <w:spacing w:val="5"/>
          <w:sz w:val="24"/>
        </w:rPr>
      </w:pPr>
      <w:r>
        <w:rPr>
          <w:rFonts w:ascii="Arial" w:eastAsia="Arial" w:hAnsi="Arial"/>
          <w:color w:val="000000"/>
          <w:spacing w:val="5"/>
          <w:sz w:val="24"/>
        </w:rPr>
        <w:t>on maintaining, selecting, cancelling or modifying the measure of restriction with</w:t>
      </w:r>
    </w:p>
    <w:p w:rsidR="00A52154" w:rsidRDefault="00A52154">
      <w:pPr>
        <w:sectPr w:rsidR="00A52154">
          <w:pgSz w:w="11904" w:h="16843"/>
          <w:pgMar w:top="1420" w:right="807" w:bottom="1247" w:left="827" w:header="720" w:footer="720" w:gutter="0"/>
          <w:cols w:space="720"/>
        </w:sectPr>
      </w:pPr>
    </w:p>
    <w:p w:rsidR="00A52154" w:rsidRDefault="009A5C8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respect to the defendant or the convict;</w:t>
      </w:r>
    </w:p>
    <w:p w:rsidR="00A52154" w:rsidRDefault="009A5C89">
      <w:pPr>
        <w:spacing w:before="3" w:line="276" w:lineRule="exact"/>
        <w:ind w:firstLine="792"/>
        <w:jc w:val="both"/>
        <w:textAlignment w:val="baseline"/>
        <w:rPr>
          <w:rFonts w:ascii="Arial" w:eastAsia="Arial" w:hAnsi="Arial"/>
          <w:color w:val="000000"/>
          <w:sz w:val="24"/>
        </w:rPr>
      </w:pPr>
      <w:r>
        <w:rPr>
          <w:rFonts w:ascii="Arial" w:eastAsia="Arial" w:hAnsi="Arial"/>
          <w:color w:val="000000"/>
          <w:sz w:val="24"/>
        </w:rPr>
        <w:t>4) on an examination of the criminal case in camera in the cases, envisaged in</w:t>
      </w:r>
      <w:r>
        <w:rPr>
          <w:rFonts w:ascii="Arial" w:eastAsia="Arial" w:hAnsi="Arial"/>
          <w:b/>
          <w:color w:val="008000"/>
          <w:sz w:val="24"/>
        </w:rPr>
        <w:t xml:space="preserve"> Article 241</w:t>
      </w:r>
      <w:r>
        <w:rPr>
          <w:rFonts w:ascii="Arial" w:eastAsia="Arial" w:hAnsi="Arial"/>
          <w:color w:val="000000"/>
          <w:sz w:val="24"/>
        </w:rPr>
        <w:t xml:space="preserve"> of the present Code.</w:t>
      </w:r>
    </w:p>
    <w:p w:rsidR="00A52154" w:rsidRDefault="009A5C89">
      <w:pPr>
        <w:numPr>
          <w:ilvl w:val="0"/>
          <w:numId w:val="461"/>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parties shall be notified about the place, day and time of the consideration of the criminal case. Failure to come on the part of the persons, who have not filed an appeal against the sentence of the court of the first instance, shall not be seen as an obstacle to examining the criminal case and to passing a judgement.</w:t>
      </w:r>
    </w:p>
    <w:p w:rsidR="00A52154" w:rsidRDefault="009A5C89">
      <w:pPr>
        <w:numPr>
          <w:ilvl w:val="0"/>
          <w:numId w:val="461"/>
        </w:numPr>
        <w:tabs>
          <w:tab w:val="clear" w:pos="288"/>
          <w:tab w:val="left" w:pos="1080"/>
        </w:tabs>
        <w:spacing w:before="276"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In the court session shall by all means be taking part:</w:t>
      </w:r>
    </w:p>
    <w:p w:rsidR="00A52154" w:rsidRDefault="009A5C89">
      <w:pPr>
        <w:numPr>
          <w:ilvl w:val="0"/>
          <w:numId w:val="462"/>
        </w:numPr>
        <w:tabs>
          <w:tab w:val="clear" w:pos="288"/>
          <w:tab w:val="left" w:pos="1080"/>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public prosecutor;</w:t>
      </w:r>
    </w:p>
    <w:p w:rsidR="00A52154" w:rsidRDefault="009A5C89">
      <w:pPr>
        <w:numPr>
          <w:ilvl w:val="0"/>
          <w:numId w:val="462"/>
        </w:numPr>
        <w:tabs>
          <w:tab w:val="clear" w:pos="288"/>
          <w:tab w:val="left" w:pos="1080"/>
        </w:tabs>
        <w:spacing w:before="3"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private prosecutor who has filed the appeal;</w:t>
      </w:r>
    </w:p>
    <w:p w:rsidR="00A52154" w:rsidRDefault="009A5C89">
      <w:pPr>
        <w:numPr>
          <w:ilvl w:val="0"/>
          <w:numId w:val="462"/>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defendant or the convict who has filed the appeal, or to protect whose interests the appeal or the presentation is filed, with the exception of the cases envisaged in</w:t>
      </w:r>
      <w:r>
        <w:rPr>
          <w:rFonts w:ascii="Arial" w:eastAsia="Arial" w:hAnsi="Arial"/>
          <w:b/>
          <w:color w:val="008000"/>
          <w:sz w:val="24"/>
        </w:rPr>
        <w:t xml:space="preserve"> Parts 4</w:t>
      </w:r>
      <w:r>
        <w:rPr>
          <w:rFonts w:ascii="Arial" w:eastAsia="Arial" w:hAnsi="Arial"/>
          <w:color w:val="000000"/>
          <w:sz w:val="24"/>
        </w:rPr>
        <w:t xml:space="preserve"> and</w:t>
      </w:r>
      <w:r>
        <w:rPr>
          <w:rFonts w:ascii="Arial" w:eastAsia="Arial" w:hAnsi="Arial"/>
          <w:b/>
          <w:color w:val="008000"/>
          <w:sz w:val="24"/>
        </w:rPr>
        <w:t xml:space="preserve"> 5</w:t>
      </w:r>
      <w:r>
        <w:rPr>
          <w:rFonts w:ascii="Arial" w:eastAsia="Arial" w:hAnsi="Arial"/>
          <w:color w:val="000000"/>
          <w:sz w:val="24"/>
        </w:rPr>
        <w:t xml:space="preserve"> of Article 247 of the present Code;</w:t>
      </w:r>
    </w:p>
    <w:p w:rsidR="00A52154" w:rsidRDefault="009A5C89">
      <w:pPr>
        <w:numPr>
          <w:ilvl w:val="0"/>
          <w:numId w:val="462"/>
        </w:numPr>
        <w:tabs>
          <w:tab w:val="clear" w:pos="288"/>
          <w:tab w:val="left" w:pos="1080"/>
        </w:tabs>
        <w:spacing w:line="276" w:lineRule="exact"/>
        <w:ind w:left="0" w:firstLine="792"/>
        <w:jc w:val="both"/>
        <w:textAlignment w:val="baseline"/>
        <w:rPr>
          <w:rFonts w:ascii="Arial" w:eastAsia="Arial" w:hAnsi="Arial"/>
          <w:color w:val="000000"/>
          <w:spacing w:val="7"/>
          <w:sz w:val="24"/>
        </w:rPr>
      </w:pPr>
      <w:r>
        <w:rPr>
          <w:rFonts w:ascii="Arial" w:eastAsia="Arial" w:hAnsi="Arial"/>
          <w:color w:val="000000"/>
          <w:spacing w:val="7"/>
          <w:sz w:val="24"/>
        </w:rPr>
        <w:t>the counsel for the defence - in the cases pointed out in</w:t>
      </w:r>
      <w:r>
        <w:rPr>
          <w:rFonts w:ascii="Arial" w:eastAsia="Arial" w:hAnsi="Arial"/>
          <w:b/>
          <w:color w:val="008000"/>
          <w:spacing w:val="7"/>
          <w:sz w:val="24"/>
        </w:rPr>
        <w:t xml:space="preserve"> Article 51</w:t>
      </w:r>
      <w:r>
        <w:rPr>
          <w:rFonts w:ascii="Arial" w:eastAsia="Arial" w:hAnsi="Arial"/>
          <w:color w:val="000000"/>
          <w:spacing w:val="7"/>
          <w:sz w:val="24"/>
        </w:rPr>
        <w:t xml:space="preserve"> of the present Code.</w:t>
      </w:r>
    </w:p>
    <w:p w:rsidR="00A52154" w:rsidRDefault="009A5C89">
      <w:pPr>
        <w:spacing w:before="279"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365.</w:t>
      </w:r>
      <w:r>
        <w:rPr>
          <w:rFonts w:ascii="Arial" w:eastAsia="Arial" w:hAnsi="Arial"/>
          <w:color w:val="000000"/>
          <w:spacing w:val="-1"/>
          <w:sz w:val="24"/>
        </w:rPr>
        <w:t xml:space="preserve"> Judicial Investigation</w:t>
      </w:r>
    </w:p>
    <w:p w:rsidR="00A52154" w:rsidRDefault="009A5C89">
      <w:pPr>
        <w:numPr>
          <w:ilvl w:val="0"/>
          <w:numId w:val="463"/>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criminal court proceedings in an appeals instance court shall be conducted in accordance with the procedure, established by</w:t>
      </w:r>
      <w:r>
        <w:rPr>
          <w:rFonts w:ascii="Arial" w:eastAsia="Arial" w:hAnsi="Arial"/>
          <w:b/>
          <w:color w:val="008000"/>
          <w:sz w:val="24"/>
        </w:rPr>
        <w:t xml:space="preserve"> Chapters 35-39</w:t>
      </w:r>
      <w:r>
        <w:rPr>
          <w:rFonts w:ascii="Arial" w:eastAsia="Arial" w:hAnsi="Arial"/>
          <w:color w:val="000000"/>
          <w:sz w:val="24"/>
        </w:rPr>
        <w:t xml:space="preserve"> of the present Code, with the exceptions stipulated in this Chapter.</w:t>
      </w:r>
    </w:p>
    <w:p w:rsidR="00A52154" w:rsidRDefault="009A5C89">
      <w:pPr>
        <w:numPr>
          <w:ilvl w:val="0"/>
          <w:numId w:val="46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investigation shall be started with the presiding justice briefly presenting the content of the sentence, as well as the substance of the appeal or of the presentation, and of the objections to them.</w:t>
      </w:r>
    </w:p>
    <w:p w:rsidR="00A52154" w:rsidRDefault="009A5C89">
      <w:pPr>
        <w:numPr>
          <w:ilvl w:val="0"/>
          <w:numId w:val="463"/>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report of the presiding justice, the court shall hear out the statements of the party which has filed the appeal or the presentation, and the objections of the other party.</w:t>
      </w:r>
    </w:p>
    <w:p w:rsidR="00A52154" w:rsidRDefault="009A5C89">
      <w:pPr>
        <w:numPr>
          <w:ilvl w:val="0"/>
          <w:numId w:val="463"/>
        </w:numPr>
        <w:tabs>
          <w:tab w:val="clear" w:pos="288"/>
          <w:tab w:val="left" w:pos="1080"/>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After the parties' statements, the court shall go over to the verification of the proof. The witnesses, who have been interrogated in the first instance court, shall be once again interrogated in the court of the appeals instance, if the court has recognized it necessary to summon them.</w:t>
      </w:r>
    </w:p>
    <w:p w:rsidR="00A52154" w:rsidRDefault="009A5C89">
      <w:pPr>
        <w:numPr>
          <w:ilvl w:val="0"/>
          <w:numId w:val="463"/>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parties shall have the right to enter a petition on summoning new witnesses, on conducting a court examination, on demanding the demonstrative proof and the documents, in the study of which they were refused by the court of the first instance. An entered petition shall be resolved in accordance with the procedure laid down by</w:t>
      </w:r>
      <w:r>
        <w:rPr>
          <w:rFonts w:ascii="Arial" w:eastAsia="Arial" w:hAnsi="Arial"/>
          <w:b/>
          <w:color w:val="008000"/>
          <w:sz w:val="24"/>
        </w:rPr>
        <w:t xml:space="preserve"> Article 271</w:t>
      </w:r>
      <w:r>
        <w:rPr>
          <w:rFonts w:ascii="Arial" w:eastAsia="Arial" w:hAnsi="Arial"/>
          <w:color w:val="000000"/>
          <w:sz w:val="24"/>
        </w:rPr>
        <w:t xml:space="preserve"> of the present Code. The court of the first instance shall have no right to refuse in the satisfaction of the petition on the ground that it was not satisfied by the court of the first instance.</w:t>
      </w:r>
    </w:p>
    <w:p w:rsidR="00A52154" w:rsidRDefault="009A5C8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366.</w:t>
      </w:r>
      <w:r>
        <w:rPr>
          <w:rFonts w:ascii="Arial" w:eastAsia="Arial" w:hAnsi="Arial"/>
          <w:color w:val="000000"/>
          <w:sz w:val="24"/>
        </w:rPr>
        <w:t xml:space="preserve"> Parties' Presentations. The Last Plea of the Defendant</w:t>
      </w:r>
    </w:p>
    <w:p w:rsidR="00A52154" w:rsidRDefault="009A5C89">
      <w:pPr>
        <w:numPr>
          <w:ilvl w:val="0"/>
          <w:numId w:val="464"/>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Having completed the judicial investigation, the judge shall find out from the parties whether they have petitions to file for making an addition to the judicial investigation. The court shall deal with these petitions and then go over to the parties' presentations.</w:t>
      </w:r>
    </w:p>
    <w:p w:rsidR="00A52154" w:rsidRDefault="009A5C89">
      <w:pPr>
        <w:numPr>
          <w:ilvl w:val="0"/>
          <w:numId w:val="464"/>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parties' discussion shall be conducted in the order, established by</w:t>
      </w:r>
      <w:r>
        <w:rPr>
          <w:rFonts w:ascii="Arial" w:eastAsia="Arial" w:hAnsi="Arial"/>
          <w:b/>
          <w:color w:val="008000"/>
          <w:sz w:val="24"/>
        </w:rPr>
        <w:t xml:space="preserve"> Article 292</w:t>
      </w:r>
      <w:r>
        <w:rPr>
          <w:rFonts w:ascii="Arial" w:eastAsia="Arial" w:hAnsi="Arial"/>
          <w:color w:val="000000"/>
          <w:sz w:val="24"/>
        </w:rPr>
        <w:t xml:space="preserve"> of the present Code. The first to take the floor shall be the person, who has filed the appeal or the presentation.</w:t>
      </w:r>
    </w:p>
    <w:p w:rsidR="00A52154" w:rsidRDefault="009A5C89">
      <w:pPr>
        <w:numPr>
          <w:ilvl w:val="0"/>
          <w:numId w:val="464"/>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When the argument of the parties is completed, the judge shall grant to the defendant the last plea, after which he shall depart to the retiring room to adopt the decision.</w:t>
      </w:r>
    </w:p>
    <w:p w:rsidR="00A52154" w:rsidRDefault="009A5C8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367.</w:t>
      </w:r>
      <w:r>
        <w:rPr>
          <w:rFonts w:ascii="Arial" w:eastAsia="Arial" w:hAnsi="Arial"/>
          <w:color w:val="000000"/>
          <w:sz w:val="24"/>
        </w:rPr>
        <w:t xml:space="preserve"> Decisions, Passed by a Court of the Appeals Instance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When the court of the appeals instance adopts the decision, it has the right to refer for the substantiation of its decision to the evidence of the persons, announced in court, who have</w:t>
      </w:r>
    </w:p>
    <w:p w:rsidR="00A52154" w:rsidRDefault="00A52154">
      <w:pPr>
        <w:sectPr w:rsidR="00A52154">
          <w:pgSz w:w="11904" w:h="16843"/>
          <w:pgMar w:top="1440" w:right="809" w:bottom="1187" w:left="825" w:header="720" w:footer="720" w:gutter="0"/>
          <w:cols w:space="720"/>
        </w:sectPr>
      </w:pPr>
    </w:p>
    <w:p w:rsidR="00A52154" w:rsidRDefault="006B1192">
      <w:pPr>
        <w:spacing w:before="6" w:line="275" w:lineRule="exact"/>
        <w:jc w:val="both"/>
        <w:textAlignment w:val="baseline"/>
        <w:rPr>
          <w:rFonts w:ascii="Arial" w:eastAsia="Arial" w:hAnsi="Arial"/>
          <w:color w:val="000000"/>
          <w:sz w:val="24"/>
        </w:rPr>
      </w:pPr>
      <w:r>
        <w:lastRenderedPageBreak/>
        <w:pict>
          <v:shape id="_x0000_s1031" type="#_x0000_t202" style="position:absolute;left:0;text-align:left;margin-left:78.5pt;margin-top:733.85pt;width:474.2pt;height:28.35pt;z-index:-251654144;mso-wrap-distance-left:0;mso-wrap-distance-right:0;mso-position-horizontal-relative:page;mso-position-vertical-relative:page" filled="f" stroked="f">
            <v:textbox inset="0,0,0,0">
              <w:txbxContent>
                <w:p w:rsidR="00764EB4" w:rsidRDefault="00764EB4">
                  <w:pPr>
                    <w:spacing w:before="17" w:line="270" w:lineRule="exact"/>
                    <w:ind w:left="864" w:hanging="864"/>
                    <w:textAlignment w:val="baseline"/>
                    <w:rPr>
                      <w:rFonts w:ascii="Arial" w:eastAsia="Arial" w:hAnsi="Arial"/>
                      <w:b/>
                      <w:color w:val="000080"/>
                      <w:sz w:val="24"/>
                    </w:rPr>
                  </w:pPr>
                  <w:r>
                    <w:rPr>
                      <w:rFonts w:ascii="Arial" w:eastAsia="Arial" w:hAnsi="Arial"/>
                      <w:b/>
                      <w:color w:val="000080"/>
                      <w:sz w:val="24"/>
                    </w:rPr>
                    <w:t>Article 371.</w:t>
                  </w:r>
                  <w:r>
                    <w:rPr>
                      <w:rFonts w:ascii="Arial" w:eastAsia="Arial" w:hAnsi="Arial"/>
                      <w:color w:val="000000"/>
                      <w:sz w:val="24"/>
                    </w:rPr>
                    <w:t xml:space="preserve"> Appeal Against the Sentence and the Resolution of a Court of the Appeals Instance</w:t>
                  </w:r>
                </w:p>
              </w:txbxContent>
            </v:textbox>
            <w10:wrap type="square" anchorx="page" anchory="page"/>
          </v:shape>
        </w:pict>
      </w:r>
      <w:r w:rsidR="009A5C89">
        <w:rPr>
          <w:rFonts w:ascii="Arial" w:eastAsia="Arial" w:hAnsi="Arial"/>
          <w:color w:val="000000"/>
          <w:sz w:val="24"/>
        </w:rPr>
        <w:t>not been summoned to the session of the court of the appeals instance but were interrogated in the court of the first instance.</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decision shall be pointed out the grounds, on which the sentence of the first instance court is recognized as legal, substantiated and just, while the arguments of the person who has filed the appeal or the presentation - as unsubstantiated, or the grounds for the complete or a partial cancellation, or for a modification of the appealed sentence.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appeals instance court shall take on the results of the consideration of the criminal case one of the following decisions:</w:t>
      </w:r>
    </w:p>
    <w:p w:rsidR="00A52154" w:rsidRDefault="009A5C89">
      <w:pPr>
        <w:numPr>
          <w:ilvl w:val="0"/>
          <w:numId w:val="46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leaving the sentence of the first instance court without change, and the appeal or the presentation - without satisfaction;</w:t>
      </w:r>
    </w:p>
    <w:p w:rsidR="00A52154" w:rsidRDefault="009A5C89">
      <w:pPr>
        <w:numPr>
          <w:ilvl w:val="0"/>
          <w:numId w:val="46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cancelling the sentence of conviction of the first instance court and on acquitting the defendant, or on the termination of the criminal case;</w:t>
      </w:r>
    </w:p>
    <w:p w:rsidR="00A52154" w:rsidRDefault="009A5C89">
      <w:pPr>
        <w:numPr>
          <w:ilvl w:val="0"/>
          <w:numId w:val="46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cancelling the sentence of acquittal of the first instance court and on passing the sentence of conviction;</w:t>
      </w:r>
    </w:p>
    <w:p w:rsidR="00A52154" w:rsidRDefault="009A5C89">
      <w:pPr>
        <w:numPr>
          <w:ilvl w:val="0"/>
          <w:numId w:val="465"/>
        </w:numPr>
        <w:tabs>
          <w:tab w:val="clear" w:pos="360"/>
          <w:tab w:val="left" w:pos="1152"/>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altering the sentence of the first instance court.</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In the case, envisaged in Item 1 of the third part of this Article, the court of the appeals instance shall pass a resolution. In the cases, envisaged in Items 2-4 of the third part of this Article, it shall pass the sentence.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368.</w:t>
      </w:r>
      <w:r>
        <w:rPr>
          <w:rFonts w:ascii="Arial" w:eastAsia="Arial" w:hAnsi="Arial"/>
          <w:color w:val="000000"/>
          <w:spacing w:val="-1"/>
          <w:sz w:val="24"/>
        </w:rPr>
        <w:t xml:space="preserve"> Passing the Sentence</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The court of the appeals instance shall pass the new sentence in conformity with the demands of</w:t>
      </w:r>
      <w:r>
        <w:rPr>
          <w:rFonts w:ascii="Arial" w:eastAsia="Arial" w:hAnsi="Arial"/>
          <w:b/>
          <w:color w:val="008000"/>
          <w:sz w:val="24"/>
        </w:rPr>
        <w:t xml:space="preserve"> Chapter 39</w:t>
      </w:r>
      <w:r>
        <w:rPr>
          <w:rFonts w:ascii="Arial" w:eastAsia="Arial" w:hAnsi="Arial"/>
          <w:color w:val="000000"/>
          <w:sz w:val="24"/>
        </w:rPr>
        <w:t xml:space="preserve"> and of</w:t>
      </w:r>
      <w:r>
        <w:rPr>
          <w:rFonts w:ascii="Arial" w:eastAsia="Arial" w:hAnsi="Arial"/>
          <w:b/>
          <w:color w:val="008000"/>
          <w:sz w:val="24"/>
        </w:rPr>
        <w:t xml:space="preserve"> Article 367</w:t>
      </w:r>
      <w:r>
        <w:rPr>
          <w:rFonts w:ascii="Arial" w:eastAsia="Arial" w:hAnsi="Arial"/>
          <w:color w:val="000000"/>
          <w:sz w:val="24"/>
        </w:rPr>
        <w:t xml:space="preserve"> of the present Code.</w:t>
      </w:r>
    </w:p>
    <w:p w:rsidR="00A52154" w:rsidRDefault="009A5C89">
      <w:pPr>
        <w:spacing w:before="281"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369.</w:t>
      </w:r>
      <w:r>
        <w:rPr>
          <w:rFonts w:ascii="Arial" w:eastAsia="Arial" w:hAnsi="Arial"/>
          <w:color w:val="000000"/>
          <w:sz w:val="24"/>
        </w:rPr>
        <w:t xml:space="preserve"> Grounds for the Cancellation or Alteration of the Sentence of the First Instance Court</w:t>
      </w:r>
    </w:p>
    <w:p w:rsidR="00A52154" w:rsidRDefault="009A5C89">
      <w:pPr>
        <w:spacing w:line="273"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Seen as the grounds for the cancellation or alteration of the sentence of the court of the first instance and for passing a new sentence shall be:</w:t>
      </w:r>
    </w:p>
    <w:p w:rsidR="00A52154" w:rsidRDefault="009A5C89">
      <w:pPr>
        <w:numPr>
          <w:ilvl w:val="0"/>
          <w:numId w:val="466"/>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discrepancy between the court conclusions, expounded in the sentence, and the factual circumstances of the criminal case established by the court of the appeals instance - in the cases, envisaged in</w:t>
      </w:r>
      <w:r>
        <w:rPr>
          <w:rFonts w:ascii="Arial" w:eastAsia="Arial" w:hAnsi="Arial"/>
          <w:b/>
          <w:color w:val="008000"/>
          <w:sz w:val="24"/>
        </w:rPr>
        <w:t xml:space="preserve"> Article 380</w:t>
      </w:r>
      <w:r>
        <w:rPr>
          <w:rFonts w:ascii="Arial" w:eastAsia="Arial" w:hAnsi="Arial"/>
          <w:color w:val="000000"/>
          <w:sz w:val="24"/>
        </w:rPr>
        <w:t xml:space="preserve"> of the present Code;</w:t>
      </w:r>
    </w:p>
    <w:p w:rsidR="00A52154" w:rsidRDefault="009A5C89">
      <w:pPr>
        <w:numPr>
          <w:ilvl w:val="0"/>
          <w:numId w:val="46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violation of the criminal-procedural law - in the cases, mentioned in</w:t>
      </w:r>
      <w:r>
        <w:rPr>
          <w:rFonts w:ascii="Arial" w:eastAsia="Arial" w:hAnsi="Arial"/>
          <w:b/>
          <w:color w:val="008000"/>
          <w:sz w:val="24"/>
        </w:rPr>
        <w:t xml:space="preserve"> Article 381</w:t>
      </w:r>
      <w:r>
        <w:rPr>
          <w:rFonts w:ascii="Arial" w:eastAsia="Arial" w:hAnsi="Arial"/>
          <w:color w:val="000000"/>
          <w:sz w:val="24"/>
        </w:rPr>
        <w:t xml:space="preserve"> of the present Code;</w:t>
      </w:r>
    </w:p>
    <w:p w:rsidR="00A52154" w:rsidRDefault="009A5C89">
      <w:pPr>
        <w:numPr>
          <w:ilvl w:val="0"/>
          <w:numId w:val="46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an incorrect application of the criminal law - in the cases, pointed out in</w:t>
      </w:r>
      <w:r>
        <w:rPr>
          <w:rFonts w:ascii="Arial" w:eastAsia="Arial" w:hAnsi="Arial"/>
          <w:b/>
          <w:color w:val="008000"/>
          <w:sz w:val="24"/>
        </w:rPr>
        <w:t xml:space="preserve"> Article 382</w:t>
      </w:r>
      <w:r>
        <w:rPr>
          <w:rFonts w:ascii="Arial" w:eastAsia="Arial" w:hAnsi="Arial"/>
          <w:color w:val="000000"/>
          <w:sz w:val="24"/>
        </w:rPr>
        <w:t xml:space="preserve"> of the present Code;</w:t>
      </w:r>
    </w:p>
    <w:p w:rsidR="00A52154" w:rsidRDefault="009A5C89">
      <w:pPr>
        <w:numPr>
          <w:ilvl w:val="0"/>
          <w:numId w:val="46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unjustness of the administered punishment - in the cases, pointed out in</w:t>
      </w:r>
      <w:r>
        <w:rPr>
          <w:rFonts w:ascii="Arial" w:eastAsia="Arial" w:hAnsi="Arial"/>
          <w:b/>
          <w:color w:val="008000"/>
          <w:sz w:val="24"/>
        </w:rPr>
        <w:t xml:space="preserve"> Article 383</w:t>
      </w:r>
      <w:r>
        <w:rPr>
          <w:rFonts w:ascii="Arial" w:eastAsia="Arial" w:hAnsi="Arial"/>
          <w:color w:val="000000"/>
          <w:sz w:val="24"/>
        </w:rPr>
        <w:t xml:space="preserve"> of the present Code.</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sentence of the first instance court may be altered towards an aggravation of the convict's situation only upon presentation of the public prosecutor or upon a complaint from the victim, from the private prosecutor or from their representatives.</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370.</w:t>
      </w:r>
      <w:r>
        <w:rPr>
          <w:rFonts w:ascii="Arial" w:eastAsia="Arial" w:hAnsi="Arial"/>
          <w:color w:val="000000"/>
          <w:sz w:val="24"/>
        </w:rPr>
        <w:t xml:space="preserve"> Cancellation or Modification of the Sentence of Acquittal</w:t>
      </w:r>
    </w:p>
    <w:p w:rsidR="00A52154" w:rsidRDefault="009A5C89">
      <w:pPr>
        <w:numPr>
          <w:ilvl w:val="0"/>
          <w:numId w:val="467"/>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of acquittal may be cancelled by the court of the appeals instance with passing the sentence of conviction only upon presentation of the public prosecutor or upon an appeal of the victim, of the private prosecutor or of their representatives against the lack of substantiation behind the defendant's acquittal.</w:t>
      </w:r>
    </w:p>
    <w:p w:rsidR="00A52154" w:rsidRDefault="009A5C89">
      <w:pPr>
        <w:numPr>
          <w:ilvl w:val="0"/>
          <w:numId w:val="46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of acquittal may be modified in the part of the motives for the acquittal in accordance with the complaint of the acquitted person.</w:t>
      </w:r>
    </w:p>
    <w:p w:rsidR="00A52154" w:rsidRDefault="00A52154">
      <w:pPr>
        <w:sectPr w:rsidR="00A52154">
          <w:pgSz w:w="11904" w:h="16843"/>
          <w:pgMar w:top="1440" w:right="812" w:bottom="1770" w:left="822" w:header="720" w:footer="720" w:gutter="0"/>
          <w:cols w:space="720"/>
        </w:sectPr>
      </w:pPr>
    </w:p>
    <w:p w:rsidR="00A52154" w:rsidRDefault="009A5C89">
      <w:pPr>
        <w:spacing w:before="11" w:line="275"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 xml:space="preserve">The sentences and the resolutions of a court of the appeals instance may be appealed against with a higher placed court in accordance with the cassation procedure, established by </w:t>
      </w:r>
      <w:r>
        <w:rPr>
          <w:rFonts w:ascii="Arial" w:eastAsia="Arial" w:hAnsi="Arial"/>
          <w:b/>
          <w:color w:val="008000"/>
          <w:sz w:val="24"/>
        </w:rPr>
        <w:t>Chapter 45</w:t>
      </w:r>
      <w:r>
        <w:rPr>
          <w:rFonts w:ascii="Arial" w:eastAsia="Arial" w:hAnsi="Arial"/>
          <w:color w:val="000000"/>
          <w:sz w:val="24"/>
        </w:rPr>
        <w:t xml:space="preserve"> of the present Code.</w:t>
      </w:r>
    </w:p>
    <w:p w:rsidR="00A52154" w:rsidRDefault="009A5C8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372.</w:t>
      </w:r>
      <w:r>
        <w:rPr>
          <w:rFonts w:ascii="Arial" w:eastAsia="Arial" w:hAnsi="Arial"/>
          <w:color w:val="000000"/>
          <w:sz w:val="24"/>
        </w:rPr>
        <w:t xml:space="preserve"> Protocol of a Court Session</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The secretary of the court session shall keep a protocol in conformity with</w:t>
      </w:r>
      <w:r>
        <w:rPr>
          <w:rFonts w:ascii="Arial" w:eastAsia="Arial" w:hAnsi="Arial"/>
          <w:b/>
          <w:color w:val="008000"/>
          <w:sz w:val="24"/>
        </w:rPr>
        <w:t xml:space="preserve"> Article 259</w:t>
      </w:r>
      <w:r>
        <w:rPr>
          <w:rFonts w:ascii="Arial" w:eastAsia="Arial" w:hAnsi="Arial"/>
          <w:color w:val="000000"/>
          <w:sz w:val="24"/>
        </w:rPr>
        <w:t xml:space="preserve"> of the present Code. The parties may submit their comments on the protocol, which shall be examined by the presiding justice in the order established by</w:t>
      </w:r>
      <w:r>
        <w:rPr>
          <w:rFonts w:ascii="Arial" w:eastAsia="Arial" w:hAnsi="Arial"/>
          <w:b/>
          <w:color w:val="008000"/>
          <w:sz w:val="24"/>
        </w:rPr>
        <w:t xml:space="preserve"> Article 260</w:t>
      </w:r>
      <w:r>
        <w:rPr>
          <w:rFonts w:ascii="Arial" w:eastAsia="Arial" w:hAnsi="Arial"/>
          <w:color w:val="000000"/>
          <w:sz w:val="24"/>
        </w:rPr>
        <w:t xml:space="preserve"> of the present Code.</w:t>
      </w:r>
    </w:p>
    <w:p w:rsidR="00A52154" w:rsidRDefault="009A5C89">
      <w:pPr>
        <w:spacing w:before="269" w:line="279" w:lineRule="exact"/>
        <w:ind w:left="144"/>
        <w:jc w:val="both"/>
        <w:textAlignment w:val="baseline"/>
        <w:rPr>
          <w:rFonts w:ascii="Arial" w:eastAsia="Arial" w:hAnsi="Arial"/>
          <w:i/>
          <w:color w:val="800080"/>
          <w:sz w:val="24"/>
        </w:rPr>
      </w:pPr>
      <w:r>
        <w:rPr>
          <w:rFonts w:ascii="Arial" w:eastAsia="Arial" w:hAnsi="Arial"/>
          <w:i/>
          <w:color w:val="800080"/>
          <w:sz w:val="24"/>
        </w:rPr>
        <w:t>According to</w:t>
      </w:r>
      <w:r>
        <w:rPr>
          <w:rFonts w:ascii="Arial" w:eastAsia="Arial" w:hAnsi="Arial"/>
          <w:b/>
          <w:i/>
          <w:color w:val="008000"/>
          <w:sz w:val="24"/>
        </w:rPr>
        <w:t xml:space="preserve"> Federal Law</w:t>
      </w:r>
      <w:r>
        <w:rPr>
          <w:rFonts w:ascii="Arial" w:eastAsia="Arial" w:hAnsi="Arial"/>
          <w:i/>
          <w:color w:val="800080"/>
          <w:sz w:val="24"/>
        </w:rPr>
        <w:t xml:space="preserve"> No. 433-FZ of December 29, 2010, Chapter 45 of this Code shall be abrogated from January 1, 2013</w:t>
      </w:r>
    </w:p>
    <w:p w:rsidR="00A52154" w:rsidRDefault="009A5C89">
      <w:pPr>
        <w:spacing w:before="382"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45. Cassation Procedure for the Consideration </w:t>
      </w:r>
      <w:r>
        <w:rPr>
          <w:rFonts w:ascii="Arial" w:eastAsia="Arial" w:hAnsi="Arial"/>
          <w:b/>
          <w:color w:val="000080"/>
          <w:sz w:val="24"/>
        </w:rPr>
        <w:br/>
        <w:t>of a Criminal Case</w:t>
      </w:r>
    </w:p>
    <w:p w:rsidR="00A52154" w:rsidRDefault="009A5C89">
      <w:pPr>
        <w:spacing w:before="382" w:line="275" w:lineRule="exact"/>
        <w:ind w:left="720"/>
        <w:jc w:val="both"/>
        <w:textAlignment w:val="baseline"/>
        <w:rPr>
          <w:rFonts w:ascii="Arial" w:eastAsia="Arial" w:hAnsi="Arial"/>
          <w:b/>
          <w:color w:val="000080"/>
          <w:sz w:val="24"/>
        </w:rPr>
      </w:pPr>
      <w:r>
        <w:rPr>
          <w:rFonts w:ascii="Arial" w:eastAsia="Arial" w:hAnsi="Arial"/>
          <w:b/>
          <w:color w:val="000080"/>
          <w:sz w:val="24"/>
        </w:rPr>
        <w:t>Article 373.</w:t>
      </w:r>
      <w:r>
        <w:rPr>
          <w:rFonts w:ascii="Arial" w:eastAsia="Arial" w:hAnsi="Arial"/>
          <w:color w:val="000000"/>
          <w:sz w:val="24"/>
        </w:rPr>
        <w:t xml:space="preserve"> Object of the Judicial Proceedings in a Court of the Cassation Instance</w:t>
      </w:r>
    </w:p>
    <w:p w:rsidR="00A52154" w:rsidRDefault="009A5C8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A court of the cassation instance shall verify the legality, the substantiation and the justness of the sentence and of the other court decision by the cassational appeals and presentations.</w:t>
      </w:r>
    </w:p>
    <w:p w:rsidR="00A52154" w:rsidRDefault="009A5C89">
      <w:pPr>
        <w:spacing w:before="275"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374.</w:t>
      </w:r>
      <w:r>
        <w:rPr>
          <w:rFonts w:ascii="Arial" w:eastAsia="Arial" w:hAnsi="Arial"/>
          <w:color w:val="000000"/>
          <w:sz w:val="24"/>
        </w:rPr>
        <w:t xml:space="preserve"> Time Terms for Examining a Criminal Case by a Court of the Cassation Instance</w:t>
      </w:r>
    </w:p>
    <w:p w:rsidR="00A52154" w:rsidRDefault="009A5C89">
      <w:pPr>
        <w:spacing w:before="2" w:line="275" w:lineRule="exact"/>
        <w:ind w:firstLine="720"/>
        <w:jc w:val="both"/>
        <w:textAlignment w:val="baseline"/>
        <w:rPr>
          <w:rFonts w:ascii="Arial" w:eastAsia="Arial" w:hAnsi="Arial"/>
          <w:color w:val="000000"/>
          <w:sz w:val="24"/>
        </w:rPr>
      </w:pPr>
      <w:r>
        <w:rPr>
          <w:rFonts w:ascii="Arial" w:eastAsia="Arial" w:hAnsi="Arial"/>
          <w:color w:val="000000"/>
          <w:sz w:val="24"/>
        </w:rPr>
        <w:t>An examination of a criminal case by a court of the cassation instance shall be started not later than one month from the day of its arrival to the court of the cassation instance.</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375.</w:t>
      </w:r>
      <w:r>
        <w:rPr>
          <w:rFonts w:ascii="Arial" w:eastAsia="Arial" w:hAnsi="Arial"/>
          <w:color w:val="000000"/>
          <w:sz w:val="24"/>
        </w:rPr>
        <w:t xml:space="preserve"> Cassational Appeals and Presentations</w:t>
      </w:r>
    </w:p>
    <w:p w:rsidR="00A52154" w:rsidRDefault="009A5C89">
      <w:pPr>
        <w:spacing w:line="274"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cassational appeal and presentation shall contain:</w:t>
      </w:r>
    </w:p>
    <w:p w:rsidR="00A52154" w:rsidRDefault="009A5C89">
      <w:pPr>
        <w:numPr>
          <w:ilvl w:val="0"/>
          <w:numId w:val="468"/>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name of the court of the cassation instance, with which an appeal or a presentation is filed;</w:t>
      </w:r>
    </w:p>
    <w:p w:rsidR="00A52154" w:rsidRDefault="009A5C89">
      <w:pPr>
        <w:numPr>
          <w:ilvl w:val="0"/>
          <w:numId w:val="468"/>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data on the person who has lodged an appeal or a presentation, with an indication of his procedural status, of the place of his residence or the place of his stay;</w:t>
      </w:r>
    </w:p>
    <w:p w:rsidR="00A52154" w:rsidRDefault="009A5C89">
      <w:pPr>
        <w:numPr>
          <w:ilvl w:val="0"/>
          <w:numId w:val="468"/>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 reference to the sentence or to the other decision, against which the appeal is filed, and the name of the court that has passed or adopted it;</w:t>
      </w:r>
    </w:p>
    <w:p w:rsidR="00A52154" w:rsidRDefault="009A5C89">
      <w:pPr>
        <w:numPr>
          <w:ilvl w:val="0"/>
          <w:numId w:val="468"/>
        </w:numPr>
        <w:tabs>
          <w:tab w:val="clear" w:pos="432"/>
          <w:tab w:val="left" w:pos="1152"/>
        </w:tabs>
        <w:spacing w:before="3" w:line="275" w:lineRule="exact"/>
        <w:ind w:left="0" w:firstLine="720"/>
        <w:jc w:val="both"/>
        <w:textAlignment w:val="baseline"/>
        <w:rPr>
          <w:rFonts w:ascii="Arial" w:eastAsia="Arial" w:hAnsi="Arial"/>
          <w:color w:val="000000"/>
          <w:sz w:val="24"/>
        </w:rPr>
      </w:pPr>
      <w:r>
        <w:rPr>
          <w:rFonts w:ascii="Arial" w:eastAsia="Arial" w:hAnsi="Arial"/>
          <w:color w:val="000000"/>
          <w:sz w:val="24"/>
        </w:rPr>
        <w:t>the arguments of the person, who has filed the appeal or the presentation, with pointing out the grounds envisaged in</w:t>
      </w:r>
      <w:r>
        <w:rPr>
          <w:rFonts w:ascii="Arial" w:eastAsia="Arial" w:hAnsi="Arial"/>
          <w:b/>
          <w:color w:val="008000"/>
          <w:sz w:val="24"/>
        </w:rPr>
        <w:t xml:space="preserve"> Article 379</w:t>
      </w:r>
      <w:r>
        <w:rPr>
          <w:rFonts w:ascii="Arial" w:eastAsia="Arial" w:hAnsi="Arial"/>
          <w:color w:val="000000"/>
          <w:sz w:val="24"/>
        </w:rPr>
        <w:t xml:space="preserve"> of the present Code;</w:t>
      </w:r>
    </w:p>
    <w:p w:rsidR="00A52154" w:rsidRDefault="009A5C89">
      <w:pPr>
        <w:numPr>
          <w:ilvl w:val="0"/>
          <w:numId w:val="468"/>
        </w:numPr>
        <w:tabs>
          <w:tab w:val="clear" w:pos="432"/>
          <w:tab w:val="left" w:pos="1152"/>
        </w:tabs>
        <w:spacing w:before="2"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list of the materials, enclosed to the appeal or to the presentation;</w:t>
      </w:r>
    </w:p>
    <w:p w:rsidR="00A52154" w:rsidRDefault="009A5C89">
      <w:pPr>
        <w:numPr>
          <w:ilvl w:val="0"/>
          <w:numId w:val="468"/>
        </w:numPr>
        <w:tabs>
          <w:tab w:val="clear" w:pos="432"/>
          <w:tab w:val="left" w:pos="1152"/>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signature of the person who has filed the appeal or the presentation.</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convict enters a petition for taking part in an examination of the criminal case by the court of the cassation instance, this shall be pointed out in his cassational appeal.</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filed appeal or presentation does not satisfy the demands of the first part of this Article and if this interferes with an examination of the criminal case by way of cassation, the court shall be governed by the</w:t>
      </w:r>
      <w:r>
        <w:rPr>
          <w:rFonts w:ascii="Arial" w:eastAsia="Arial" w:hAnsi="Arial"/>
          <w:b/>
          <w:color w:val="008000"/>
          <w:sz w:val="24"/>
        </w:rPr>
        <w:t xml:space="preserve"> second part of Article 363</w:t>
      </w:r>
      <w:r>
        <w:rPr>
          <w:rFonts w:ascii="Arial" w:eastAsia="Arial" w:hAnsi="Arial"/>
          <w:color w:val="000000"/>
          <w:sz w:val="24"/>
        </w:rPr>
        <w:t xml:space="preserve"> of the present Code. The court shall issue a ruling on termination of cassational proceedings.</w:t>
      </w:r>
    </w:p>
    <w:p w:rsidR="00A52154" w:rsidRDefault="009A5C89">
      <w:pPr>
        <w:spacing w:before="280" w:line="274"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375 of the Criminal-Procedural Code</w:t>
      </w:r>
    </w:p>
    <w:p w:rsidR="00A52154" w:rsidRDefault="009A5C89">
      <w:pPr>
        <w:spacing w:before="276" w:line="275" w:lineRule="exact"/>
        <w:ind w:left="720"/>
        <w:textAlignment w:val="baseline"/>
        <w:rPr>
          <w:rFonts w:ascii="Arial" w:eastAsia="Arial" w:hAnsi="Arial"/>
          <w:b/>
          <w:color w:val="000080"/>
          <w:sz w:val="24"/>
        </w:rPr>
      </w:pPr>
      <w:r>
        <w:rPr>
          <w:rFonts w:ascii="Arial" w:eastAsia="Arial" w:hAnsi="Arial"/>
          <w:b/>
          <w:color w:val="000080"/>
          <w:sz w:val="24"/>
        </w:rPr>
        <w:t>Article 376.</w:t>
      </w:r>
      <w:r>
        <w:rPr>
          <w:rFonts w:ascii="Arial" w:eastAsia="Arial" w:hAnsi="Arial"/>
          <w:color w:val="000000"/>
          <w:sz w:val="24"/>
        </w:rPr>
        <w:t xml:space="preserve"> Appointment of a Court Session</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As a criminal case arrives with a cassational appeal or presentation, the judge shall appoint day, time and place of the court session.</w:t>
      </w:r>
    </w:p>
    <w:p w:rsidR="00A52154" w:rsidRDefault="00A52154">
      <w:pPr>
        <w:sectPr w:rsidR="00A52154">
          <w:pgSz w:w="11904" w:h="16843"/>
          <w:pgMar w:top="1440" w:right="814" w:bottom="1247" w:left="820" w:header="720" w:footer="720" w:gutter="0"/>
          <w:cols w:space="720"/>
        </w:sectPr>
      </w:pPr>
    </w:p>
    <w:p w:rsidR="00A52154" w:rsidRDefault="009A5C89">
      <w:pPr>
        <w:numPr>
          <w:ilvl w:val="0"/>
          <w:numId w:val="469"/>
        </w:numPr>
        <w:tabs>
          <w:tab w:val="clear" w:pos="360"/>
          <w:tab w:val="left" w:pos="1152"/>
        </w:tabs>
        <w:spacing w:before="28"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parties shall be notified on day, time and place of an examination of the criminal case by the court of the cassation instance not later than 14 days before the day of the court session. The question about summoning the convict held in custody shall be resolved by the court.</w:t>
      </w:r>
    </w:p>
    <w:p w:rsidR="00A52154" w:rsidRDefault="009A5C89">
      <w:pPr>
        <w:spacing w:before="275" w:line="286" w:lineRule="exact"/>
        <w:ind w:left="144"/>
        <w:textAlignment w:val="baseline"/>
        <w:rPr>
          <w:rFonts w:ascii="Arial" w:eastAsia="Arial" w:hAnsi="Arial"/>
          <w:i/>
          <w:color w:val="800080"/>
          <w:sz w:val="24"/>
        </w:rPr>
      </w:pPr>
      <w:r>
        <w:rPr>
          <w:rFonts w:ascii="Arial" w:eastAsia="Arial" w:hAnsi="Arial"/>
          <w:i/>
          <w:color w:val="800080"/>
          <w:sz w:val="24"/>
        </w:rPr>
        <w:t>See</w:t>
      </w:r>
      <w:r>
        <w:rPr>
          <w:rFonts w:ascii="Arial" w:eastAsia="Arial" w:hAnsi="Arial"/>
          <w:b/>
          <w:i/>
          <w:color w:val="008000"/>
          <w:sz w:val="24"/>
        </w:rPr>
        <w:t xml:space="preserve"> Ruling</w:t>
      </w:r>
      <w:r>
        <w:rPr>
          <w:rFonts w:ascii="Arial" w:eastAsia="Arial" w:hAnsi="Arial"/>
          <w:i/>
          <w:color w:val="800080"/>
          <w:sz w:val="24"/>
        </w:rPr>
        <w:t xml:space="preserve"> of the Constitutional Court of the Russian Federation No. 95-O of March 25, 2004</w:t>
      </w:r>
    </w:p>
    <w:p w:rsidR="00A52154" w:rsidRDefault="009A5C89">
      <w:pPr>
        <w:numPr>
          <w:ilvl w:val="0"/>
          <w:numId w:val="469"/>
        </w:numPr>
        <w:tabs>
          <w:tab w:val="clear" w:pos="360"/>
          <w:tab w:val="left" w:pos="1152"/>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convict held in custody or the person, in respect of whom proceedings have been carried out or are being carried out which involve taking a compulsory measure of a medical nature, expressing their wish to be present at an examination of an appeal or of the presentation against the sentence or ruling respectively, shall have the right to participate in the court session directly, or to state their position with the use of a video-conference communication system. The question of the form of the convict's taking part in the court session shall be resolved by the court. The participation in court session of the person in respect of whom proceedings have been carried out or are being carried out which involve taking a compulsory measure of a medical nature is possible if his/her mental state enables him/her to participate in court session in person. With this, the opinion of the experts participating in a forensic psychiatric expert examination and, where necessary, a medical opinion issued by a psychiatric in-patient clinic shall be taken into account. The convict or the acquitted person, who has come to attend the court session, shall be admitted for the participation in it in any case.</w:t>
      </w:r>
    </w:p>
    <w:p w:rsidR="00A52154" w:rsidRDefault="009A5C89">
      <w:pPr>
        <w:numPr>
          <w:ilvl w:val="0"/>
          <w:numId w:val="469"/>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failure to come on the part of the persons, timely notified about the date, the time and the place of the session of the court of the cassation instance, shall not interfere with the consideration of the criminal case.</w:t>
      </w:r>
    </w:p>
    <w:p w:rsidR="00A52154" w:rsidRDefault="009A5C89">
      <w:pPr>
        <w:spacing w:before="275" w:line="286"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376 of the Criminal-Procedural Code</w:t>
      </w:r>
    </w:p>
    <w:p w:rsidR="00A52154" w:rsidRDefault="009A5C89">
      <w:pPr>
        <w:spacing w:before="26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377.</w:t>
      </w:r>
      <w:r>
        <w:rPr>
          <w:rFonts w:ascii="Arial" w:eastAsia="Arial" w:hAnsi="Arial"/>
          <w:color w:val="000000"/>
          <w:sz w:val="24"/>
        </w:rPr>
        <w:t xml:space="preserve"> Procedure for an Examination of a Criminal Case by a Court of the Cassation Instance</w:t>
      </w:r>
    </w:p>
    <w:p w:rsidR="00A52154" w:rsidRDefault="009A5C89">
      <w:pPr>
        <w:numPr>
          <w:ilvl w:val="0"/>
          <w:numId w:val="470"/>
        </w:numPr>
        <w:tabs>
          <w:tab w:val="clear" w:pos="360"/>
          <w:tab w:val="left" w:pos="1152"/>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open the court session and announce what criminal case is going to be considered and at whose cassational appeal and/or presentation. After this, the presiding justice shall declare the composition of the court, the surnames, names and patronymics of the judicial session's secretary and of the persons who are the parties in the criminal case, and of those present at the court session, as well as the surname, name and patronymic of the interpreter, if such is taking part in the court session.</w:t>
      </w:r>
    </w:p>
    <w:p w:rsidR="00A52154" w:rsidRDefault="009A5C89">
      <w:pPr>
        <w:numPr>
          <w:ilvl w:val="0"/>
          <w:numId w:val="47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presiding justice shall find out from the participants in the judicial proceedings whether they have any objections or petitions to file.</w:t>
      </w:r>
    </w:p>
    <w:p w:rsidR="00A52154" w:rsidRDefault="009A5C89">
      <w:pPr>
        <w:numPr>
          <w:ilvl w:val="0"/>
          <w:numId w:val="470"/>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resolution of the objections and the petitions, one of the judges shall briefly report the content of the sentence or of the other appealed court decision, as well as of the cassational appeal and/or presentation. After this, the court shall hear out the presentations of the party, which has filed the appeal or the presentation, aimed at the substantiation of its arguments, and the objections of the other party. If there are several complaints, the sequence of the presentation shall be determined by the court with an account for the parties' opinion.</w:t>
      </w:r>
    </w:p>
    <w:p w:rsidR="00A52154" w:rsidRDefault="009A5C89">
      <w:pPr>
        <w:numPr>
          <w:ilvl w:val="0"/>
          <w:numId w:val="470"/>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criminal case is considered in accordance with the procedure of cassation, the court shall have the right, upon a petition from the party, to study the proof directly, in conformity with the demands of</w:t>
      </w:r>
      <w:r>
        <w:rPr>
          <w:rFonts w:ascii="Arial" w:eastAsia="Arial" w:hAnsi="Arial"/>
          <w:b/>
          <w:color w:val="008000"/>
          <w:sz w:val="24"/>
        </w:rPr>
        <w:t xml:space="preserve"> Chapter 37</w:t>
      </w:r>
      <w:r>
        <w:rPr>
          <w:rFonts w:ascii="Arial" w:eastAsia="Arial" w:hAnsi="Arial"/>
          <w:color w:val="000000"/>
          <w:sz w:val="24"/>
        </w:rPr>
        <w:t xml:space="preserve"> of the present Code.</w:t>
      </w:r>
    </w:p>
    <w:p w:rsidR="00A52154" w:rsidRDefault="009A5C89">
      <w:pPr>
        <w:numPr>
          <w:ilvl w:val="0"/>
          <w:numId w:val="470"/>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In confirmation or in refutation of the arguments, cited in the cassational appeal and/or presentation, the parties shall have the right to submit additional materials to the court of the cassation instance.</w:t>
      </w:r>
    </w:p>
    <w:p w:rsidR="00A52154" w:rsidRDefault="009A5C89">
      <w:pPr>
        <w:numPr>
          <w:ilvl w:val="0"/>
          <w:numId w:val="470"/>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additional materials shall not be obtained through the performance of investigative</w:t>
      </w:r>
    </w:p>
    <w:p w:rsidR="00A52154" w:rsidRDefault="00A52154">
      <w:pPr>
        <w:sectPr w:rsidR="00A52154">
          <w:pgSz w:w="11904" w:h="16843"/>
          <w:pgMar w:top="1420" w:right="809" w:bottom="1147" w:left="825" w:header="720" w:footer="720" w:gutter="0"/>
          <w:cols w:space="720"/>
        </w:sectPr>
      </w:pPr>
    </w:p>
    <w:p w:rsidR="00A52154" w:rsidRDefault="009A5C89">
      <w:pPr>
        <w:spacing w:before="7" w:line="276" w:lineRule="exact"/>
        <w:jc w:val="both"/>
        <w:textAlignment w:val="baseline"/>
        <w:rPr>
          <w:rFonts w:ascii="Arial" w:eastAsia="Arial" w:hAnsi="Arial"/>
          <w:color w:val="000000"/>
          <w:sz w:val="24"/>
        </w:rPr>
      </w:pPr>
      <w:r>
        <w:rPr>
          <w:rFonts w:ascii="Arial" w:eastAsia="Arial" w:hAnsi="Arial"/>
          <w:color w:val="000000"/>
          <w:sz w:val="24"/>
        </w:rPr>
        <w:lastRenderedPageBreak/>
        <w:t>actions. The person, who is submitting additional materials to the court, shall be obliged to point out in what way they have been obtained and in what connection the need has arisen to submit them.</w:t>
      </w:r>
    </w:p>
    <w:p w:rsidR="00A52154" w:rsidRDefault="009A5C89">
      <w:pPr>
        <w:numPr>
          <w:ilvl w:val="0"/>
          <w:numId w:val="47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An alteration of the sentence or its cancellation with the termination of the criminal case on the ground of the additional materials shall be inadmissible, with the exception of the cases when the data or the information, contained in such materials, do not require an additional verification and assessment by the first instance court.</w:t>
      </w:r>
    </w:p>
    <w:p w:rsidR="00A52154" w:rsidRDefault="009A5C89">
      <w:pPr>
        <w:numPr>
          <w:ilvl w:val="0"/>
          <w:numId w:val="471"/>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work schedule of the court session shall be defined by</w:t>
      </w:r>
      <w:r>
        <w:rPr>
          <w:rFonts w:ascii="Arial" w:eastAsia="Arial" w:hAnsi="Arial"/>
          <w:b/>
          <w:color w:val="008000"/>
          <w:sz w:val="24"/>
        </w:rPr>
        <w:t xml:space="preserve"> Article 257</w:t>
      </w:r>
      <w:r>
        <w:rPr>
          <w:rFonts w:ascii="Arial" w:eastAsia="Arial" w:hAnsi="Arial"/>
          <w:color w:val="000000"/>
          <w:sz w:val="24"/>
        </w:rPr>
        <w:t xml:space="preserve"> of the present Code.</w:t>
      </w:r>
    </w:p>
    <w:p w:rsidR="00A52154" w:rsidRDefault="009A5C89">
      <w:pPr>
        <w:numPr>
          <w:ilvl w:val="0"/>
          <w:numId w:val="471"/>
        </w:numPr>
        <w:tabs>
          <w:tab w:val="clear" w:pos="360"/>
          <w:tab w:val="left" w:pos="1152"/>
        </w:tabs>
        <w:spacing w:before="277"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judicial session's secretary shall keep a protocol thereof in compliance with </w:t>
      </w:r>
      <w:r>
        <w:rPr>
          <w:rFonts w:ascii="Arial" w:eastAsia="Arial" w:hAnsi="Arial"/>
          <w:b/>
          <w:color w:val="008000"/>
          <w:sz w:val="24"/>
        </w:rPr>
        <w:t>Article 259</w:t>
      </w:r>
      <w:r>
        <w:rPr>
          <w:rFonts w:ascii="Arial" w:eastAsia="Arial" w:hAnsi="Arial"/>
          <w:color w:val="000000"/>
          <w:sz w:val="24"/>
        </w:rPr>
        <w:t xml:space="preserve"> of this Code. The parties may submit their comments on a protocol of a court session which shall be considered by the presiding justice in the procedure established by </w:t>
      </w:r>
      <w:r>
        <w:rPr>
          <w:rFonts w:ascii="Arial" w:eastAsia="Arial" w:hAnsi="Arial"/>
          <w:b/>
          <w:color w:val="008000"/>
          <w:sz w:val="24"/>
        </w:rPr>
        <w:t>Article 260</w:t>
      </w:r>
      <w:r>
        <w:rPr>
          <w:rFonts w:ascii="Arial" w:eastAsia="Arial" w:hAnsi="Arial"/>
          <w:color w:val="000000"/>
          <w:sz w:val="24"/>
        </w:rPr>
        <w:t xml:space="preserve"> of this Code.</w:t>
      </w:r>
    </w:p>
    <w:p w:rsidR="00A52154" w:rsidRDefault="009A5C89">
      <w:pPr>
        <w:spacing w:before="276" w:line="276" w:lineRule="exact"/>
        <w:ind w:left="792"/>
        <w:textAlignment w:val="baseline"/>
        <w:rPr>
          <w:rFonts w:ascii="Arial" w:eastAsia="Arial" w:hAnsi="Arial"/>
          <w:b/>
          <w:color w:val="000080"/>
          <w:sz w:val="24"/>
        </w:rPr>
      </w:pPr>
      <w:r>
        <w:rPr>
          <w:rFonts w:ascii="Arial" w:eastAsia="Arial" w:hAnsi="Arial"/>
          <w:b/>
          <w:color w:val="000080"/>
          <w:sz w:val="24"/>
        </w:rPr>
        <w:t>Article 378.</w:t>
      </w:r>
      <w:r>
        <w:rPr>
          <w:rFonts w:ascii="Arial" w:eastAsia="Arial" w:hAnsi="Arial"/>
          <w:color w:val="000000"/>
          <w:sz w:val="24"/>
        </w:rPr>
        <w:t xml:space="preserve"> Decisions, Adopted by a Court of the Cassation Instance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As a result of an examination of the criminal case by way of cassation, the court shall pass in the retiring room one of the following decisions:</w:t>
      </w:r>
    </w:p>
    <w:p w:rsidR="00A52154" w:rsidRDefault="009A5C89">
      <w:pPr>
        <w:numPr>
          <w:ilvl w:val="0"/>
          <w:numId w:val="47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leave the sentence or the other appealed judicial decision without change, and the appeal or the presentation without satisfaction;</w:t>
      </w:r>
    </w:p>
    <w:p w:rsidR="00A52154" w:rsidRDefault="009A5C89">
      <w:pPr>
        <w:numPr>
          <w:ilvl w:val="0"/>
          <w:numId w:val="47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cancel the sentence or the other appealed court decision and to terminate the criminal case;</w:t>
      </w:r>
    </w:p>
    <w:p w:rsidR="00A52154" w:rsidRDefault="009A5C89">
      <w:pPr>
        <w:numPr>
          <w:ilvl w:val="0"/>
          <w:numId w:val="47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cancel the sentence or the other appealed court decision and to send over the criminal case for the new judicial consideration to the court of the first or of the appeals instance as from the stage of the preliminary hearing, or of the judicial proceedings, or of the court actions after the jurors have passed their verdict;</w:t>
      </w:r>
    </w:p>
    <w:p w:rsidR="00A52154" w:rsidRDefault="009A5C89">
      <w:pPr>
        <w:numPr>
          <w:ilvl w:val="0"/>
          <w:numId w:val="472"/>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alter the sentence or the other appealed court decision.</w:t>
      </w:r>
    </w:p>
    <w:p w:rsidR="00A52154" w:rsidRDefault="009A5C89">
      <w:pPr>
        <w:spacing w:before="6" w:line="276" w:lineRule="exact"/>
        <w:ind w:left="792"/>
        <w:textAlignment w:val="baseline"/>
        <w:rPr>
          <w:rFonts w:ascii="Arial" w:eastAsia="Arial" w:hAnsi="Arial"/>
          <w:b/>
          <w:color w:val="000080"/>
          <w:spacing w:val="3"/>
          <w:sz w:val="24"/>
        </w:rPr>
      </w:pPr>
      <w:r>
        <w:rPr>
          <w:rFonts w:ascii="Arial" w:eastAsia="Arial" w:hAnsi="Arial"/>
          <w:b/>
          <w:color w:val="000080"/>
          <w:spacing w:val="3"/>
          <w:sz w:val="24"/>
        </w:rPr>
        <w:t>2.</w:t>
      </w:r>
      <w:r>
        <w:rPr>
          <w:rFonts w:ascii="Arial" w:eastAsia="Arial" w:hAnsi="Arial"/>
          <w:color w:val="000000"/>
          <w:spacing w:val="3"/>
          <w:sz w:val="24"/>
        </w:rPr>
        <w:t xml:space="preserve"> The decision of the court of the cassation instance shall be passed in the form of a</w:t>
      </w:r>
    </w:p>
    <w:p w:rsidR="00A52154" w:rsidRDefault="009A5C89">
      <w:pPr>
        <w:spacing w:line="270" w:lineRule="exact"/>
        <w:textAlignment w:val="baseline"/>
        <w:rPr>
          <w:rFonts w:ascii="Arial" w:eastAsia="Arial" w:hAnsi="Arial"/>
          <w:color w:val="000000"/>
          <w:spacing w:val="9"/>
          <w:sz w:val="24"/>
        </w:rPr>
      </w:pPr>
      <w:r>
        <w:rPr>
          <w:rFonts w:ascii="Arial" w:eastAsia="Arial" w:hAnsi="Arial"/>
          <w:color w:val="000000"/>
          <w:spacing w:val="9"/>
          <w:sz w:val="24"/>
        </w:rPr>
        <w:t>ruling.</w:t>
      </w:r>
    </w:p>
    <w:p w:rsidR="00A52154" w:rsidRDefault="009A5C89">
      <w:pPr>
        <w:spacing w:before="278"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379.</w:t>
      </w:r>
      <w:r>
        <w:rPr>
          <w:rFonts w:ascii="Arial" w:eastAsia="Arial" w:hAnsi="Arial"/>
          <w:color w:val="000000"/>
          <w:sz w:val="24"/>
        </w:rPr>
        <w:t xml:space="preserve"> Grounds for Revoking or Amending a Court Decision in Accordance with the Cassation Procedure</w:t>
      </w:r>
    </w:p>
    <w:p w:rsidR="00A52154" w:rsidRDefault="009A5C89">
      <w:pPr>
        <w:numPr>
          <w:ilvl w:val="0"/>
          <w:numId w:val="47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Below are the grounds for revoking or amending the verdict in accordance with the cassation procedure:</w:t>
      </w:r>
    </w:p>
    <w:p w:rsidR="00A52154" w:rsidRDefault="009A5C89">
      <w:pPr>
        <w:spacing w:line="275"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a discrepancy between the court's conclusions set out in the verdict and the actual circumstances of the criminal case established by the court of the first instance or appellate court;</w:t>
      </w:r>
    </w:p>
    <w:p w:rsidR="00A52154" w:rsidRDefault="009A5C89">
      <w:pPr>
        <w:numPr>
          <w:ilvl w:val="0"/>
          <w:numId w:val="473"/>
        </w:numPr>
        <w:tabs>
          <w:tab w:val="clear" w:pos="360"/>
          <w:tab w:val="left" w:pos="1152"/>
        </w:tabs>
        <w:spacing w:before="2" w:line="276"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a violation of criminal procedural law;</w:t>
      </w:r>
    </w:p>
    <w:p w:rsidR="00A52154" w:rsidRDefault="009A5C89">
      <w:pPr>
        <w:numPr>
          <w:ilvl w:val="0"/>
          <w:numId w:val="473"/>
        </w:numPr>
        <w:tabs>
          <w:tab w:val="clear" w:pos="360"/>
          <w:tab w:val="left" w:pos="1152"/>
        </w:tabs>
        <w:spacing w:line="274"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a wrong application of criminal law;</w:t>
      </w:r>
    </w:p>
    <w:p w:rsidR="00A52154" w:rsidRDefault="009A5C89">
      <w:pPr>
        <w:numPr>
          <w:ilvl w:val="0"/>
          <w:numId w:val="473"/>
        </w:numPr>
        <w:tabs>
          <w:tab w:val="clear" w:pos="360"/>
          <w:tab w:val="left" w:pos="1152"/>
        </w:tabs>
        <w:spacing w:before="2" w:line="276" w:lineRule="exact"/>
        <w:ind w:left="0" w:firstLine="792"/>
        <w:textAlignment w:val="baseline"/>
        <w:rPr>
          <w:rFonts w:ascii="Arial" w:eastAsia="Arial" w:hAnsi="Arial"/>
          <w:color w:val="000000"/>
          <w:spacing w:val="-4"/>
          <w:sz w:val="24"/>
        </w:rPr>
      </w:pPr>
      <w:r>
        <w:rPr>
          <w:rFonts w:ascii="Arial" w:eastAsia="Arial" w:hAnsi="Arial"/>
          <w:color w:val="000000"/>
          <w:spacing w:val="-4"/>
          <w:sz w:val="24"/>
        </w:rPr>
        <w:t>the injustice of the verdict.</w:t>
      </w:r>
    </w:p>
    <w:p w:rsidR="00A52154" w:rsidRDefault="009A5C89">
      <w:pPr>
        <w:spacing w:line="276" w:lineRule="exact"/>
        <w:ind w:firstLine="792"/>
        <w:jc w:val="both"/>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grounds for revoking or amending the court decisions issued with the participation of jury members shall be those specified in Items 2-4 of Part 1 of the present article.</w:t>
      </w:r>
    </w:p>
    <w:p w:rsidR="00A52154" w:rsidRDefault="009A5C89">
      <w:pPr>
        <w:spacing w:before="280" w:line="276" w:lineRule="exact"/>
        <w:ind w:left="792"/>
        <w:jc w:val="both"/>
        <w:textAlignment w:val="baseline"/>
        <w:rPr>
          <w:rFonts w:ascii="Arial" w:eastAsia="Arial" w:hAnsi="Arial"/>
          <w:b/>
          <w:color w:val="000080"/>
          <w:sz w:val="24"/>
        </w:rPr>
      </w:pPr>
      <w:r>
        <w:rPr>
          <w:rFonts w:ascii="Arial" w:eastAsia="Arial" w:hAnsi="Arial"/>
          <w:b/>
          <w:color w:val="000080"/>
          <w:sz w:val="24"/>
        </w:rPr>
        <w:t>Article 380.</w:t>
      </w:r>
      <w:r>
        <w:rPr>
          <w:rFonts w:ascii="Arial" w:eastAsia="Arial" w:hAnsi="Arial"/>
          <w:color w:val="000000"/>
          <w:sz w:val="24"/>
        </w:rPr>
        <w:t xml:space="preserve"> Non-Correspondence Between the Conclusions of the Court, Expounded in</w:t>
      </w:r>
    </w:p>
    <w:p w:rsidR="00A52154" w:rsidRDefault="009A5C89">
      <w:pPr>
        <w:spacing w:line="270" w:lineRule="exact"/>
        <w:ind w:left="1584"/>
        <w:textAlignment w:val="baseline"/>
        <w:rPr>
          <w:rFonts w:ascii="Arial" w:eastAsia="Arial" w:hAnsi="Arial"/>
          <w:color w:val="000000"/>
          <w:sz w:val="24"/>
        </w:rPr>
      </w:pPr>
      <w:r>
        <w:rPr>
          <w:rFonts w:ascii="Arial" w:eastAsia="Arial" w:hAnsi="Arial"/>
          <w:color w:val="000000"/>
          <w:sz w:val="24"/>
        </w:rPr>
        <w:t>the Sentence, and the Factual Circumstances of the Criminal Case</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The sentence is recognized as not corresponding to the factual circumstances of the criminal case, established by the court of the first or of the appeals instance, if:</w:t>
      </w:r>
    </w:p>
    <w:p w:rsidR="00A52154" w:rsidRDefault="009A5C89">
      <w:pPr>
        <w:numPr>
          <w:ilvl w:val="0"/>
          <w:numId w:val="474"/>
        </w:numPr>
        <w:tabs>
          <w:tab w:val="clear" w:pos="360"/>
          <w:tab w:val="left" w:pos="1152"/>
        </w:tabs>
        <w:spacing w:before="2" w:line="276"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court conclusions are not confirmed by the proof, examined in the court session;</w:t>
      </w:r>
    </w:p>
    <w:p w:rsidR="00A52154" w:rsidRDefault="009A5C89">
      <w:pPr>
        <w:numPr>
          <w:ilvl w:val="0"/>
          <w:numId w:val="47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 has not taken into account the circumstances which could have exerted an essential impact on the court conclusions;</w:t>
      </w:r>
    </w:p>
    <w:p w:rsidR="00A52154" w:rsidRDefault="00A52154">
      <w:pPr>
        <w:sectPr w:rsidR="00A52154">
          <w:pgSz w:w="11904" w:h="16843"/>
          <w:pgMar w:top="1440" w:right="814" w:bottom="1187" w:left="820" w:header="720" w:footer="720" w:gutter="0"/>
          <w:cols w:space="720"/>
        </w:sectPr>
      </w:pPr>
    </w:p>
    <w:p w:rsidR="00A52154" w:rsidRDefault="009A5C89">
      <w:pPr>
        <w:numPr>
          <w:ilvl w:val="0"/>
          <w:numId w:val="475"/>
        </w:numPr>
        <w:tabs>
          <w:tab w:val="clear" w:pos="432"/>
          <w:tab w:val="left" w:pos="1224"/>
        </w:tabs>
        <w:spacing w:before="7"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in the face of the existence of contradictory proof of essential importance for the court conclusions, it is not indicated in the sentence on what grounds the court has accepted some of them while rejecting the other;</w:t>
      </w:r>
    </w:p>
    <w:p w:rsidR="00A52154" w:rsidRDefault="009A5C89">
      <w:pPr>
        <w:numPr>
          <w:ilvl w:val="0"/>
          <w:numId w:val="475"/>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 conclusions, expounded in the sentence, contain essential contradictions, which have exerted or could have exerted an impact on the resolution of the question of the guilt or the innocence of the convict or of the acquitted person, on the correctness of the application of the criminal law or on determining the measure of punishment.</w:t>
      </w:r>
    </w:p>
    <w:p w:rsidR="00A52154" w:rsidRDefault="009A5C89">
      <w:pPr>
        <w:spacing w:before="280" w:line="276" w:lineRule="exact"/>
        <w:ind w:left="792"/>
        <w:textAlignment w:val="baseline"/>
        <w:rPr>
          <w:rFonts w:ascii="Arial" w:eastAsia="Arial" w:hAnsi="Arial"/>
          <w:b/>
          <w:color w:val="000080"/>
          <w:sz w:val="24"/>
        </w:rPr>
      </w:pPr>
      <w:r>
        <w:rPr>
          <w:rFonts w:ascii="Arial" w:eastAsia="Arial" w:hAnsi="Arial"/>
          <w:b/>
          <w:color w:val="000080"/>
          <w:sz w:val="24"/>
        </w:rPr>
        <w:t>Article 381.</w:t>
      </w:r>
      <w:r>
        <w:rPr>
          <w:rFonts w:ascii="Arial" w:eastAsia="Arial" w:hAnsi="Arial"/>
          <w:color w:val="000000"/>
          <w:sz w:val="24"/>
        </w:rPr>
        <w:t xml:space="preserve"> Violation of the Criminal-Procedural Law</w:t>
      </w:r>
    </w:p>
    <w:p w:rsidR="00A52154" w:rsidRDefault="009A5C89">
      <w:pPr>
        <w:numPr>
          <w:ilvl w:val="0"/>
          <w:numId w:val="47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grounds for the cancellation or for an alteration of the judicial decision by the court of the cassation instance, shall be such violations of the criminal procedural law, which by depriving of or by restricting the rights of the participants in the criminal court proceedings, guaranteed by the present Code, by the non-observation of the court proceedings or in any other way have influenced or could have influenced the passing of a lawful, substantiated and just sentence.</w:t>
      </w:r>
    </w:p>
    <w:p w:rsidR="00A52154" w:rsidRDefault="009A5C89">
      <w:pPr>
        <w:numPr>
          <w:ilvl w:val="0"/>
          <w:numId w:val="476"/>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Seen as the grounds for the cancellation or alteration of the judicial decision shall in any case be:</w:t>
      </w:r>
    </w:p>
    <w:p w:rsidR="00A52154" w:rsidRDefault="009A5C89">
      <w:pPr>
        <w:numPr>
          <w:ilvl w:val="0"/>
          <w:numId w:val="477"/>
        </w:numPr>
        <w:tabs>
          <w:tab w:val="clear" w:pos="432"/>
          <w:tab w:val="left" w:pos="1224"/>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non-termination of the criminal case by the court in the face of the existence of the grounds, envisaged in</w:t>
      </w:r>
      <w:r>
        <w:rPr>
          <w:rFonts w:ascii="Arial" w:eastAsia="Arial" w:hAnsi="Arial"/>
          <w:b/>
          <w:color w:val="008000"/>
          <w:sz w:val="24"/>
        </w:rPr>
        <w:t xml:space="preserve"> Article 254</w:t>
      </w:r>
      <w:r>
        <w:rPr>
          <w:rFonts w:ascii="Arial" w:eastAsia="Arial" w:hAnsi="Arial"/>
          <w:color w:val="000000"/>
          <w:sz w:val="24"/>
        </w:rPr>
        <w:t xml:space="preserve"> of the present Code;</w:t>
      </w:r>
    </w:p>
    <w:p w:rsidR="00A52154" w:rsidRDefault="009A5C89">
      <w:pPr>
        <w:numPr>
          <w:ilvl w:val="0"/>
          <w:numId w:val="477"/>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passing the sentence by an illegal composition of the court or passing the verdict by an illegal composition of the college of jurors;</w:t>
      </w:r>
    </w:p>
    <w:p w:rsidR="00A52154" w:rsidRDefault="009A5C89">
      <w:pPr>
        <w:numPr>
          <w:ilvl w:val="0"/>
          <w:numId w:val="477"/>
        </w:numPr>
        <w:tabs>
          <w:tab w:val="clear" w:pos="432"/>
          <w:tab w:val="left" w:pos="1224"/>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examination of the criminal case in the absence of the defendant, with the exception of the cases stipulated by</w:t>
      </w:r>
      <w:r>
        <w:rPr>
          <w:rFonts w:ascii="Arial" w:eastAsia="Arial" w:hAnsi="Arial"/>
          <w:b/>
          <w:color w:val="008000"/>
          <w:sz w:val="24"/>
        </w:rPr>
        <w:t xml:space="preserve"> Parts 4</w:t>
      </w:r>
      <w:r>
        <w:rPr>
          <w:rFonts w:ascii="Arial" w:eastAsia="Arial" w:hAnsi="Arial"/>
          <w:color w:val="000000"/>
          <w:sz w:val="24"/>
        </w:rPr>
        <w:t xml:space="preserve"> and</w:t>
      </w:r>
      <w:r>
        <w:rPr>
          <w:rFonts w:ascii="Arial" w:eastAsia="Arial" w:hAnsi="Arial"/>
          <w:b/>
          <w:color w:val="008000"/>
          <w:sz w:val="24"/>
        </w:rPr>
        <w:t xml:space="preserve"> 5</w:t>
      </w:r>
      <w:r>
        <w:rPr>
          <w:rFonts w:ascii="Arial" w:eastAsia="Arial" w:hAnsi="Arial"/>
          <w:color w:val="000000"/>
          <w:sz w:val="24"/>
        </w:rPr>
        <w:t xml:space="preserve"> of Article 247 of the present Code;</w:t>
      </w:r>
    </w:p>
    <w:p w:rsidR="00A52154" w:rsidRDefault="009A5C89">
      <w:pPr>
        <w:numPr>
          <w:ilvl w:val="0"/>
          <w:numId w:val="477"/>
        </w:numPr>
        <w:tabs>
          <w:tab w:val="clear" w:pos="432"/>
          <w:tab w:val="left" w:pos="1224"/>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consideration of the criminal case without the participation of the counsel for the defence, if his taking part is obligatory in conformity with the present Code, or with another violation of the defendant's right to make use of the assistance of the counsel for the defence;</w:t>
      </w:r>
    </w:p>
    <w:p w:rsidR="00A52154" w:rsidRDefault="009A5C89">
      <w:pPr>
        <w:numPr>
          <w:ilvl w:val="0"/>
          <w:numId w:val="4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violation of the defendant's right to use the language, of which he has a good command, and the services of an interpreter;</w:t>
      </w:r>
    </w:p>
    <w:p w:rsidR="00A52154" w:rsidRDefault="009A5C89">
      <w:pPr>
        <w:numPr>
          <w:ilvl w:val="0"/>
          <w:numId w:val="477"/>
        </w:numPr>
        <w:tabs>
          <w:tab w:val="clear" w:pos="432"/>
          <w:tab w:val="left" w:pos="1224"/>
        </w:tabs>
        <w:spacing w:before="2"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not granting to the defendant the right to take part in the parties' presentations;</w:t>
      </w:r>
    </w:p>
    <w:p w:rsidR="00A52154" w:rsidRDefault="009A5C89">
      <w:pPr>
        <w:numPr>
          <w:ilvl w:val="0"/>
          <w:numId w:val="477"/>
        </w:numPr>
        <w:tabs>
          <w:tab w:val="clear" w:pos="432"/>
          <w:tab w:val="left" w:pos="1224"/>
        </w:tabs>
        <w:spacing w:line="274"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not granting to the defendant the right of the last plea;</w:t>
      </w:r>
    </w:p>
    <w:p w:rsidR="00A52154" w:rsidRDefault="009A5C89">
      <w:pPr>
        <w:numPr>
          <w:ilvl w:val="0"/>
          <w:numId w:val="4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violation of the secrecy of the jury's conference when passing the verdict or of the secrecy of the conference of the judges when passing the sentence;</w:t>
      </w:r>
    </w:p>
    <w:p w:rsidR="00A52154" w:rsidRDefault="009A5C89">
      <w:pPr>
        <w:numPr>
          <w:ilvl w:val="0"/>
          <w:numId w:val="4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substantiation of the sentence by the proof, which the court has recognized as inadmissible;</w:t>
      </w:r>
    </w:p>
    <w:p w:rsidR="00A52154" w:rsidRDefault="009A5C89">
      <w:pPr>
        <w:numPr>
          <w:ilvl w:val="0"/>
          <w:numId w:val="477"/>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absence of the signature of the judge or of one of the judges if the criminal case was tried by the court collegiately, on the corresponding court decision;</w:t>
      </w:r>
    </w:p>
    <w:p w:rsidR="00A52154" w:rsidRDefault="009A5C89">
      <w:pPr>
        <w:numPr>
          <w:ilvl w:val="0"/>
          <w:numId w:val="477"/>
        </w:numPr>
        <w:tabs>
          <w:tab w:val="clear" w:pos="432"/>
          <w:tab w:val="left" w:pos="1224"/>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absence of the protocol of the court session.</w:t>
      </w:r>
    </w:p>
    <w:p w:rsidR="00A52154" w:rsidRDefault="009A5C89">
      <w:pPr>
        <w:spacing w:before="280" w:line="276" w:lineRule="exact"/>
        <w:ind w:left="792"/>
        <w:textAlignment w:val="baseline"/>
        <w:rPr>
          <w:rFonts w:ascii="Arial" w:eastAsia="Arial" w:hAnsi="Arial"/>
          <w:b/>
          <w:color w:val="000080"/>
          <w:sz w:val="24"/>
        </w:rPr>
      </w:pPr>
      <w:r>
        <w:rPr>
          <w:rFonts w:ascii="Arial" w:eastAsia="Arial" w:hAnsi="Arial"/>
          <w:b/>
          <w:color w:val="000080"/>
          <w:sz w:val="24"/>
        </w:rPr>
        <w:t>Article 382.</w:t>
      </w:r>
      <w:r>
        <w:rPr>
          <w:rFonts w:ascii="Arial" w:eastAsia="Arial" w:hAnsi="Arial"/>
          <w:color w:val="000000"/>
          <w:sz w:val="24"/>
        </w:rPr>
        <w:t xml:space="preserve"> Incorrect Application of the Criminal Law</w:t>
      </w:r>
    </w:p>
    <w:p w:rsidR="00A52154" w:rsidRDefault="009A5C89">
      <w:pPr>
        <w:spacing w:line="270" w:lineRule="exact"/>
        <w:ind w:left="792"/>
        <w:textAlignment w:val="baseline"/>
        <w:rPr>
          <w:rFonts w:ascii="Arial" w:eastAsia="Arial" w:hAnsi="Arial"/>
          <w:color w:val="000000"/>
          <w:sz w:val="24"/>
        </w:rPr>
      </w:pPr>
      <w:r>
        <w:rPr>
          <w:rFonts w:ascii="Arial" w:eastAsia="Arial" w:hAnsi="Arial"/>
          <w:color w:val="000000"/>
          <w:sz w:val="24"/>
        </w:rPr>
        <w:t>Seen as an incorrect application of the criminal law shall be:</w:t>
      </w:r>
    </w:p>
    <w:p w:rsidR="00A52154" w:rsidRDefault="009A5C89">
      <w:pPr>
        <w:numPr>
          <w:ilvl w:val="0"/>
          <w:numId w:val="4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violation of the demands of the</w:t>
      </w:r>
      <w:r>
        <w:rPr>
          <w:rFonts w:ascii="Arial" w:eastAsia="Arial" w:hAnsi="Arial"/>
          <w:b/>
          <w:color w:val="008000"/>
          <w:sz w:val="24"/>
        </w:rPr>
        <w:t xml:space="preserve"> General Part</w:t>
      </w:r>
      <w:r>
        <w:rPr>
          <w:rFonts w:ascii="Arial" w:eastAsia="Arial" w:hAnsi="Arial"/>
          <w:color w:val="000000"/>
          <w:sz w:val="24"/>
        </w:rPr>
        <w:t xml:space="preserve"> of the Criminal Code of the Russian Federation;</w:t>
      </w:r>
    </w:p>
    <w:p w:rsidR="00A52154" w:rsidRDefault="009A5C89">
      <w:pPr>
        <w:numPr>
          <w:ilvl w:val="0"/>
          <w:numId w:val="478"/>
        </w:numPr>
        <w:tabs>
          <w:tab w:val="clear" w:pos="432"/>
          <w:tab w:val="left" w:pos="1224"/>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application of a wrong Article or of a wrong Item and/or part of the Article of the </w:t>
      </w:r>
      <w:r>
        <w:rPr>
          <w:rFonts w:ascii="Arial" w:eastAsia="Arial" w:hAnsi="Arial"/>
          <w:b/>
          <w:color w:val="008000"/>
          <w:sz w:val="24"/>
        </w:rPr>
        <w:t>Special Part</w:t>
      </w:r>
      <w:r>
        <w:rPr>
          <w:rFonts w:ascii="Arial" w:eastAsia="Arial" w:hAnsi="Arial"/>
          <w:color w:val="000000"/>
          <w:sz w:val="24"/>
        </w:rPr>
        <w:t xml:space="preserve"> of the Criminal Code of the Russian Federation, which were subject to the application;</w:t>
      </w:r>
    </w:p>
    <w:p w:rsidR="00A52154" w:rsidRDefault="009A5C89">
      <w:pPr>
        <w:numPr>
          <w:ilvl w:val="0"/>
          <w:numId w:val="478"/>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meting out a tougher punishment than envisaged by the corresponding part of the Special Part of the Criminal Code of the Russian Federation.</w:t>
      </w:r>
    </w:p>
    <w:p w:rsidR="00A52154" w:rsidRDefault="009A5C89">
      <w:pPr>
        <w:spacing w:before="280"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383.</w:t>
      </w:r>
      <w:r>
        <w:rPr>
          <w:rFonts w:ascii="Arial" w:eastAsia="Arial" w:hAnsi="Arial"/>
          <w:color w:val="000000"/>
          <w:spacing w:val="-1"/>
          <w:sz w:val="24"/>
        </w:rPr>
        <w:t xml:space="preserve"> Unjustness of the Sentence</w:t>
      </w:r>
    </w:p>
    <w:p w:rsidR="00A52154" w:rsidRDefault="00A52154">
      <w:pPr>
        <w:sectPr w:rsidR="00A52154">
          <w:pgSz w:w="11904" w:h="16843"/>
          <w:pgMar w:top="1440" w:right="817" w:bottom="1147" w:left="817" w:header="720" w:footer="720" w:gutter="0"/>
          <w:cols w:space="720"/>
        </w:sectPr>
      </w:pPr>
    </w:p>
    <w:p w:rsidR="00A52154" w:rsidRDefault="009A5C89">
      <w:pPr>
        <w:numPr>
          <w:ilvl w:val="0"/>
          <w:numId w:val="479"/>
        </w:numPr>
        <w:tabs>
          <w:tab w:val="clear" w:pos="288"/>
          <w:tab w:val="left" w:pos="1080"/>
        </w:tabs>
        <w:spacing w:before="32"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Seen as unjust shall be the sentence, in accordance with which was meted out a punishment that does not correspond to the gravity of the crime or to the convict's personality, or a punishment which, though it does not go out of the limits stipulated in the corresponding Article of the Special Part of the Criminal Code of the Russian Federation, still by its form or size is unjust either on account of its excessive mildness or of its excessive toughness.</w:t>
      </w:r>
    </w:p>
    <w:p w:rsidR="00A52154" w:rsidRDefault="009A5C89">
      <w:pPr>
        <w:numPr>
          <w:ilvl w:val="0"/>
          <w:numId w:val="479"/>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may also be cancelled in connection with the need to administer a more severe punishment because of recognizing the punishment, meted out by the court of the first or appeals instance, as unjust on account of its excessive mildness only in the cases, when there exists a presentation on these grounds from the public prosecutor or an application from the private prosecutor, from the victim or from his representative.</w:t>
      </w:r>
    </w:p>
    <w:p w:rsidR="00A52154" w:rsidRDefault="009A5C89">
      <w:pPr>
        <w:spacing w:before="281"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384.</w:t>
      </w:r>
      <w:r>
        <w:rPr>
          <w:rFonts w:ascii="Arial" w:eastAsia="Arial" w:hAnsi="Arial"/>
          <w:color w:val="000000"/>
          <w:sz w:val="24"/>
        </w:rPr>
        <w:t xml:space="preserve"> Cancellation of a Sentence of Conviction with the Termination of the Criminal Case</w:t>
      </w:r>
    </w:p>
    <w:p w:rsidR="00A52154" w:rsidRDefault="009A5C89">
      <w:pPr>
        <w:spacing w:line="275" w:lineRule="exact"/>
        <w:ind w:firstLine="792"/>
        <w:jc w:val="both"/>
        <w:textAlignment w:val="baseline"/>
        <w:rPr>
          <w:rFonts w:ascii="Arial" w:eastAsia="Arial" w:hAnsi="Arial"/>
          <w:color w:val="000000"/>
          <w:sz w:val="24"/>
        </w:rPr>
      </w:pPr>
      <w:r>
        <w:rPr>
          <w:rFonts w:ascii="Arial" w:eastAsia="Arial" w:hAnsi="Arial"/>
          <w:color w:val="000000"/>
          <w:sz w:val="24"/>
        </w:rPr>
        <w:t>As it examines a criminal case by way of cassation, the court shall cancel the sentence of conviction and shall terminate the criminal case, if there exist the grounds stipulated by the present 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385.</w:t>
      </w:r>
      <w:r>
        <w:rPr>
          <w:rFonts w:ascii="Arial" w:eastAsia="Arial" w:hAnsi="Arial"/>
          <w:color w:val="000000"/>
          <w:sz w:val="24"/>
        </w:rPr>
        <w:t xml:space="preserve"> Cancellation of a Sentence of Acquittal</w:t>
      </w:r>
    </w:p>
    <w:p w:rsidR="00A52154" w:rsidRDefault="009A5C89">
      <w:pPr>
        <w:numPr>
          <w:ilvl w:val="0"/>
          <w:numId w:val="480"/>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 sentence of acquittal, with the exception of the cases envisaged by the second part of this Article, may be cancelled by the court of the cassation instance only upon a presentation from the public prosecutor or at the complaint of the victim or of his representative, and also upon a complaint from the acquitted person, who does not agree with the grounds for acquittal.</w:t>
      </w:r>
    </w:p>
    <w:p w:rsidR="00A52154" w:rsidRDefault="009A5C89">
      <w:pPr>
        <w:numPr>
          <w:ilvl w:val="0"/>
          <w:numId w:val="480"/>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of acquittal, passed on the ground of the verdict of not guilty passed by the jurors, may be cancelled upon a presentation from the public prosecutor or upon a complaint from the victim or from his representative only if there exist such violations of the criminal-procedural law that have restricted the right of the public prosecutor, of the victim or of his representative to submit proof, or that impacted upon the content of the questions put to the jurors and of the answers supplied to them.</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386.</w:t>
      </w:r>
      <w:r>
        <w:rPr>
          <w:rFonts w:ascii="Arial" w:eastAsia="Arial" w:hAnsi="Arial"/>
          <w:color w:val="000000"/>
          <w:sz w:val="24"/>
        </w:rPr>
        <w:t xml:space="preserve"> Cancellation of the Sentence with Sending the Criminal Case for New Judicial Proceedings</w:t>
      </w:r>
    </w:p>
    <w:p w:rsidR="00A52154" w:rsidRDefault="009A5C89">
      <w:pPr>
        <w:spacing w:before="3" w:line="275"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criminal case shall be sent over for the new judicial proceedings:</w:t>
      </w:r>
    </w:p>
    <w:p w:rsidR="00A52154" w:rsidRDefault="009A5C89">
      <w:pPr>
        <w:numPr>
          <w:ilvl w:val="0"/>
          <w:numId w:val="481"/>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to another judge of the appeals instance court - in the cases of the cancellation either of the sentence, passed by the justice of the peace, and of the ruling of the court of the appeals instance, or of the sentence of the court of the appeals instance;</w:t>
      </w:r>
    </w:p>
    <w:p w:rsidR="00A52154" w:rsidRDefault="009A5C89">
      <w:pPr>
        <w:numPr>
          <w:ilvl w:val="0"/>
          <w:numId w:val="481"/>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to the court which has passed the sentence but with a different composition of the court - in the case of the cancellation of the sentence, with the exception of cases, pointed out in Item 1 of the present part.</w:t>
      </w:r>
    </w:p>
    <w:p w:rsidR="00A52154" w:rsidRDefault="009A5C89">
      <w:pPr>
        <w:spacing w:before="1"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sentence is cancelled and the criminal case is sent over for a new judicial examination, the court of the cassation instance shall have no right to prejudge the following questions:</w:t>
      </w:r>
    </w:p>
    <w:p w:rsidR="00A52154" w:rsidRDefault="009A5C89">
      <w:pPr>
        <w:numPr>
          <w:ilvl w:val="0"/>
          <w:numId w:val="482"/>
        </w:numPr>
        <w:tabs>
          <w:tab w:val="clear" w:pos="288"/>
          <w:tab w:val="left" w:pos="1080"/>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on the charge being proven or not proven;</w:t>
      </w:r>
    </w:p>
    <w:p w:rsidR="00A52154" w:rsidRDefault="009A5C89">
      <w:pPr>
        <w:numPr>
          <w:ilvl w:val="0"/>
          <w:numId w:val="482"/>
        </w:numPr>
        <w:tabs>
          <w:tab w:val="clear" w:pos="288"/>
          <w:tab w:val="left" w:pos="1080"/>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on the authenticity or inauthenticity of the charge;</w:t>
      </w:r>
    </w:p>
    <w:p w:rsidR="00A52154" w:rsidRDefault="009A5C89">
      <w:pPr>
        <w:numPr>
          <w:ilvl w:val="0"/>
          <w:numId w:val="482"/>
        </w:numPr>
        <w:tabs>
          <w:tab w:val="clear" w:pos="288"/>
          <w:tab w:val="left" w:pos="1080"/>
        </w:tabs>
        <w:spacing w:before="3"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on the advantages of some proof as compared with others;</w:t>
      </w:r>
    </w:p>
    <w:p w:rsidR="00A52154" w:rsidRDefault="009A5C89">
      <w:pPr>
        <w:numPr>
          <w:ilvl w:val="0"/>
          <w:numId w:val="482"/>
        </w:numPr>
        <w:tabs>
          <w:tab w:val="clear" w:pos="288"/>
          <w:tab w:val="left" w:pos="1080"/>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on the measure of punishment.</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pronouncement of the verdict by the jurors and contradicting it, shall be subject to cancellation with sending the criminal case back for a new consideration to the first instance court. In this case, the examination of the criminal case shall be started from the moment, following the passing of the verdict by the jurors.</w:t>
      </w:r>
    </w:p>
    <w:p w:rsidR="00A52154" w:rsidRDefault="00A52154">
      <w:pPr>
        <w:sectPr w:rsidR="00A52154">
          <w:pgSz w:w="11904" w:h="16843"/>
          <w:pgMar w:top="1420" w:right="817" w:bottom="1467" w:left="817" w:header="720" w:footer="720" w:gutter="0"/>
          <w:cols w:space="720"/>
        </w:sectPr>
      </w:pPr>
    </w:p>
    <w:p w:rsidR="00A52154" w:rsidRDefault="009A5C89">
      <w:pPr>
        <w:spacing w:before="6" w:line="280" w:lineRule="exact"/>
        <w:ind w:left="144"/>
        <w:textAlignment w:val="baseline"/>
        <w:rPr>
          <w:rFonts w:ascii="Arial" w:eastAsia="Arial" w:hAnsi="Arial"/>
          <w:i/>
          <w:color w:val="800080"/>
          <w:sz w:val="24"/>
        </w:rPr>
      </w:pPr>
      <w:r>
        <w:rPr>
          <w:rFonts w:ascii="Arial" w:eastAsia="Arial" w:hAnsi="Arial"/>
          <w:i/>
          <w:color w:val="800080"/>
          <w:sz w:val="24"/>
        </w:rPr>
        <w:lastRenderedPageBreak/>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386 of the Criminal-Procedural Code</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387.</w:t>
      </w:r>
      <w:r>
        <w:rPr>
          <w:rFonts w:ascii="Arial" w:eastAsia="Arial" w:hAnsi="Arial"/>
          <w:color w:val="000000"/>
          <w:spacing w:val="-1"/>
          <w:sz w:val="24"/>
        </w:rPr>
        <w:t xml:space="preserve"> Alteration of the Sentence</w:t>
      </w:r>
    </w:p>
    <w:p w:rsidR="00A52154" w:rsidRDefault="009A5C89">
      <w:pPr>
        <w:numPr>
          <w:ilvl w:val="0"/>
          <w:numId w:val="483"/>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cases stipulated by</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2 of Article 382</w:t>
      </w:r>
      <w:r>
        <w:rPr>
          <w:rFonts w:ascii="Arial" w:eastAsia="Arial" w:hAnsi="Arial"/>
          <w:color w:val="000000"/>
          <w:sz w:val="24"/>
        </w:rPr>
        <w:t xml:space="preserve"> of the present Code, the court of the cassation instance shall have the right to apply towards the convict a criminal law on a milder crime and to mitigate the punishment in conformity with a changed qualification of the committed act. In this case, the court of the cassation instance shall have no right to apply a criminal law on a more serious crime or to toughen the administered punishment.</w:t>
      </w:r>
    </w:p>
    <w:p w:rsidR="00A52154" w:rsidRDefault="009A5C89">
      <w:pPr>
        <w:numPr>
          <w:ilvl w:val="0"/>
          <w:numId w:val="483"/>
        </w:numPr>
        <w:tabs>
          <w:tab w:val="clear" w:pos="288"/>
          <w:tab w:val="left" w:pos="1080"/>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case envisaged by</w:t>
      </w:r>
      <w:r>
        <w:rPr>
          <w:rFonts w:ascii="Arial" w:eastAsia="Arial" w:hAnsi="Arial"/>
          <w:b/>
          <w:color w:val="008000"/>
          <w:sz w:val="24"/>
        </w:rPr>
        <w:t xml:space="preserve"> Item 3 of Article 382</w:t>
      </w:r>
      <w:r>
        <w:rPr>
          <w:rFonts w:ascii="Arial" w:eastAsia="Arial" w:hAnsi="Arial"/>
          <w:color w:val="000000"/>
          <w:sz w:val="24"/>
        </w:rPr>
        <w:t xml:space="preserve"> of the present Code, the court of the cassation instance shall have the right to mitigate the punishment without changing the qualification of the committed act.</w:t>
      </w:r>
    </w:p>
    <w:p w:rsidR="00A52154" w:rsidRDefault="009A5C89">
      <w:pPr>
        <w:numPr>
          <w:ilvl w:val="0"/>
          <w:numId w:val="483"/>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 of the cassation instance shall have the right to cancel the administration to the convict of a milder kind of correctional institution than it is stipulated by the criminal law, and to assign to him the kind of correctional institution in conformity with the demands of the criminal law.</w:t>
      </w:r>
    </w:p>
    <w:p w:rsidR="00A52154" w:rsidRDefault="009A5C89">
      <w:pPr>
        <w:spacing w:before="278"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388.</w:t>
      </w:r>
      <w:r>
        <w:rPr>
          <w:rFonts w:ascii="Arial" w:eastAsia="Arial" w:hAnsi="Arial"/>
          <w:color w:val="000000"/>
          <w:spacing w:val="-1"/>
          <w:sz w:val="24"/>
        </w:rPr>
        <w:t xml:space="preserve"> Cassation Ruling</w:t>
      </w:r>
    </w:p>
    <w:p w:rsidR="00A52154" w:rsidRDefault="009A5C89">
      <w:pPr>
        <w:spacing w:line="273" w:lineRule="exact"/>
        <w:ind w:left="792"/>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In a cassation ruling shall be pointed out:</w:t>
      </w:r>
    </w:p>
    <w:p w:rsidR="00A52154" w:rsidRDefault="009A5C89">
      <w:pPr>
        <w:numPr>
          <w:ilvl w:val="0"/>
          <w:numId w:val="484"/>
        </w:numPr>
        <w:tabs>
          <w:tab w:val="clear" w:pos="288"/>
          <w:tab w:val="left" w:pos="1080"/>
        </w:tabs>
        <w:spacing w:before="1" w:line="276"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date and place of passing the ruling;</w:t>
      </w:r>
    </w:p>
    <w:p w:rsidR="00A52154" w:rsidRDefault="009A5C89">
      <w:pPr>
        <w:numPr>
          <w:ilvl w:val="0"/>
          <w:numId w:val="484"/>
        </w:numPr>
        <w:tabs>
          <w:tab w:val="clear" w:pos="288"/>
          <w:tab w:val="left" w:pos="1080"/>
        </w:tabs>
        <w:spacing w:line="273" w:lineRule="exact"/>
        <w:ind w:left="0" w:firstLine="792"/>
        <w:textAlignment w:val="baseline"/>
        <w:rPr>
          <w:rFonts w:ascii="Arial" w:eastAsia="Arial" w:hAnsi="Arial"/>
          <w:color w:val="000000"/>
          <w:sz w:val="24"/>
        </w:rPr>
      </w:pPr>
      <w:r>
        <w:rPr>
          <w:rFonts w:ascii="Arial" w:eastAsia="Arial" w:hAnsi="Arial"/>
          <w:color w:val="000000"/>
          <w:sz w:val="24"/>
        </w:rPr>
        <w:t>the name of the court and the composition of the cassation college;</w:t>
      </w:r>
    </w:p>
    <w:p w:rsidR="00A52154" w:rsidRDefault="009A5C89">
      <w:pPr>
        <w:numPr>
          <w:ilvl w:val="0"/>
          <w:numId w:val="484"/>
        </w:numPr>
        <w:tabs>
          <w:tab w:val="clear" w:pos="288"/>
          <w:tab w:val="left" w:pos="1080"/>
        </w:tabs>
        <w:spacing w:before="3" w:line="276" w:lineRule="exact"/>
        <w:ind w:left="0" w:firstLine="792"/>
        <w:textAlignment w:val="baseline"/>
        <w:rPr>
          <w:rFonts w:ascii="Arial" w:eastAsia="Arial" w:hAnsi="Arial"/>
          <w:color w:val="000000"/>
          <w:sz w:val="24"/>
        </w:rPr>
      </w:pPr>
      <w:r>
        <w:rPr>
          <w:rFonts w:ascii="Arial" w:eastAsia="Arial" w:hAnsi="Arial"/>
          <w:color w:val="000000"/>
          <w:sz w:val="24"/>
        </w:rPr>
        <w:t>the data on the person who has filed the cassational appeal or presentation;</w:t>
      </w:r>
    </w:p>
    <w:p w:rsidR="00A52154" w:rsidRDefault="009A5C89">
      <w:pPr>
        <w:numPr>
          <w:ilvl w:val="0"/>
          <w:numId w:val="484"/>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data on the persons who have taken part in the examination of the criminal case in the court of the cassation instance;</w:t>
      </w:r>
    </w:p>
    <w:p w:rsidR="00A52154" w:rsidRDefault="009A5C89">
      <w:pPr>
        <w:numPr>
          <w:ilvl w:val="0"/>
          <w:numId w:val="484"/>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brief presentation of the arguments of the person, who has lodged the appeal or the presentation, as well as of the objections of the other persons, who have taken part in the court session of the cassation instance;</w:t>
      </w:r>
    </w:p>
    <w:p w:rsidR="00A52154" w:rsidRDefault="009A5C89">
      <w:pPr>
        <w:numPr>
          <w:ilvl w:val="0"/>
          <w:numId w:val="484"/>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motives behind the adopted decision;</w:t>
      </w:r>
    </w:p>
    <w:p w:rsidR="00A52154" w:rsidRDefault="009A5C89">
      <w:pPr>
        <w:numPr>
          <w:ilvl w:val="0"/>
          <w:numId w:val="484"/>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decision of the court of the cassation instance on the appeal or the presentation;</w:t>
      </w:r>
    </w:p>
    <w:p w:rsidR="00A52154" w:rsidRDefault="009A5C89">
      <w:pPr>
        <w:numPr>
          <w:ilvl w:val="0"/>
          <w:numId w:val="484"/>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decision on the measure of restraint.</w:t>
      </w:r>
    </w:p>
    <w:p w:rsidR="00A52154" w:rsidRDefault="009A5C89">
      <w:pPr>
        <w:spacing w:before="4" w:line="276" w:lineRule="exact"/>
        <w:ind w:left="792"/>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sentence is cancelled or altered, the following shall be pointed out:</w:t>
      </w:r>
    </w:p>
    <w:p w:rsidR="00A52154" w:rsidRDefault="009A5C89">
      <w:pPr>
        <w:numPr>
          <w:ilvl w:val="0"/>
          <w:numId w:val="48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violation of the norms of the present Code, subject to elimination in the new judicial proceedings;</w:t>
      </w:r>
    </w:p>
    <w:p w:rsidR="00A52154" w:rsidRDefault="009A5C89">
      <w:pPr>
        <w:numPr>
          <w:ilvl w:val="0"/>
          <w:numId w:val="485"/>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circumstances that have entailed meting out an unjust punishment;</w:t>
      </w:r>
    </w:p>
    <w:p w:rsidR="00A52154" w:rsidRDefault="009A5C89">
      <w:pPr>
        <w:numPr>
          <w:ilvl w:val="0"/>
          <w:numId w:val="485"/>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the grounds for the cancellation or the alteration of the sentence.</w:t>
      </w:r>
    </w:p>
    <w:p w:rsidR="00A52154" w:rsidRDefault="009A5C89">
      <w:pPr>
        <w:spacing w:line="276" w:lineRule="exact"/>
        <w:ind w:left="792"/>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cassational ruling shall be signed by the entire composition of the court and shall</w:t>
      </w:r>
    </w:p>
    <w:p w:rsidR="00A52154" w:rsidRDefault="009A5C89">
      <w:pPr>
        <w:spacing w:line="275" w:lineRule="exact"/>
        <w:jc w:val="both"/>
        <w:textAlignment w:val="baseline"/>
        <w:rPr>
          <w:rFonts w:ascii="Arial" w:eastAsia="Arial" w:hAnsi="Arial"/>
          <w:color w:val="000000"/>
          <w:sz w:val="24"/>
        </w:rPr>
      </w:pPr>
      <w:r>
        <w:rPr>
          <w:rFonts w:ascii="Arial" w:eastAsia="Arial" w:hAnsi="Arial"/>
          <w:color w:val="000000"/>
          <w:sz w:val="24"/>
        </w:rPr>
        <w:t>be announced in the courtroom after the judges come back from the retiring room. Before going to the retiring room the court shall declare the time of announcing the cassational ruling which is to be made at the latest in three days, as of the date of termination of the cassational instance's session related to this criminal case.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cassation ruling shall be forwarded for execution within seven days after the day of passing it to the court, which has passed the sentence, together with the criminal case.</w:t>
      </w:r>
    </w:p>
    <w:p w:rsidR="00A52154" w:rsidRDefault="009A5C89">
      <w:pPr>
        <w:spacing w:before="278" w:line="276"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A copy of a cassation ruling or an extract from the resolutive part of a cassation ruling, in conformity with which the convict is subject to the release from custody or from serving punishment, shall be immediately forwarded to the administration of the place of confinement or to the administration of the place of serving punishment respectively. If the convict participates in the session of a court of the cassation instance, the cassation ruling, as regards the release of the convict from custody or from serving punishment, shall be executed immediately.</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Directions of the court of the cassation instance shall be obligatory for execution in the new examination of the criminal case.</w:t>
      </w:r>
    </w:p>
    <w:p w:rsidR="00A52154" w:rsidRDefault="00A52154">
      <w:pPr>
        <w:sectPr w:rsidR="00A52154">
          <w:pgSz w:w="11904" w:h="16843"/>
          <w:pgMar w:top="1440" w:right="812" w:bottom="1187" w:left="822" w:header="720" w:footer="720" w:gutter="0"/>
          <w:cols w:space="720"/>
        </w:sectPr>
      </w:pPr>
    </w:p>
    <w:p w:rsidR="00A52154" w:rsidRDefault="009A5C89">
      <w:pPr>
        <w:spacing w:before="21" w:line="277" w:lineRule="exact"/>
        <w:ind w:left="144"/>
        <w:textAlignment w:val="baseline"/>
        <w:rPr>
          <w:rFonts w:ascii="Arial" w:eastAsia="Arial" w:hAnsi="Arial"/>
          <w:i/>
          <w:color w:val="800080"/>
          <w:sz w:val="24"/>
        </w:rPr>
      </w:pPr>
      <w:r>
        <w:rPr>
          <w:rFonts w:ascii="Arial" w:eastAsia="Arial" w:hAnsi="Arial"/>
          <w:i/>
          <w:color w:val="800080"/>
          <w:sz w:val="24"/>
        </w:rPr>
        <w:lastRenderedPageBreak/>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388 of the Criminal-Procedural Code</w:t>
      </w:r>
    </w:p>
    <w:p w:rsidR="00A52154" w:rsidRDefault="009A5C89">
      <w:pPr>
        <w:spacing w:before="278"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389.</w:t>
      </w:r>
      <w:r>
        <w:rPr>
          <w:rFonts w:ascii="Arial" w:eastAsia="Arial" w:hAnsi="Arial"/>
          <w:color w:val="000000"/>
          <w:sz w:val="24"/>
        </w:rPr>
        <w:t xml:space="preserve"> Repeated Examination of a Criminal Case by a Court of the Cassation Instance</w:t>
      </w:r>
    </w:p>
    <w:p w:rsidR="00A52154" w:rsidRDefault="009A5C89">
      <w:pPr>
        <w:numPr>
          <w:ilvl w:val="0"/>
          <w:numId w:val="48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court of the cassation instance shall consider the criminal case once again by way of cassation upon a cassational appeal or presentation if the cassational appeal from the convict, from his counsel for the defence or from his legal representative, as well as from the victim or from his legal representative has come in when the criminal case with respect to this convict has already been considered at the cassational appeal or presentation, filed by another participant in the criminal court proceedings.</w:t>
      </w:r>
    </w:p>
    <w:p w:rsidR="00A52154" w:rsidRDefault="009A5C89">
      <w:pPr>
        <w:numPr>
          <w:ilvl w:val="0"/>
          <w:numId w:val="48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explain to the participants in the criminal court proceedings their right to file an appeal against the already passed cassation ruling, if the latter contradicts the earlier passed one, in accordance with the procedure established by</w:t>
      </w:r>
      <w:r>
        <w:rPr>
          <w:rFonts w:ascii="Arial" w:eastAsia="Arial" w:hAnsi="Arial"/>
          <w:b/>
          <w:color w:val="008000"/>
          <w:sz w:val="24"/>
        </w:rPr>
        <w:t xml:space="preserve"> Chapter 48</w:t>
      </w:r>
      <w:r>
        <w:rPr>
          <w:rFonts w:ascii="Arial" w:eastAsia="Arial" w:hAnsi="Arial"/>
          <w:color w:val="000000"/>
          <w:sz w:val="24"/>
        </w:rPr>
        <w:t xml:space="preserve"> of the present Code.</w:t>
      </w:r>
    </w:p>
    <w:p w:rsidR="00A52154" w:rsidRDefault="009A5C89">
      <w:pPr>
        <w:spacing w:before="272" w:line="277" w:lineRule="exact"/>
        <w:ind w:left="144"/>
        <w:jc w:val="both"/>
        <w:textAlignment w:val="baseline"/>
        <w:rPr>
          <w:rFonts w:ascii="Arial" w:eastAsia="Arial" w:hAnsi="Arial"/>
          <w:i/>
          <w:color w:val="800080"/>
          <w:sz w:val="24"/>
        </w:rPr>
      </w:pPr>
      <w:r>
        <w:rPr>
          <w:rFonts w:ascii="Arial" w:eastAsia="Arial" w:hAnsi="Arial"/>
          <w:i/>
          <w:color w:val="800080"/>
          <w:sz w:val="24"/>
        </w:rPr>
        <w:t>The provisions of Chapter 45.1 of this Code within the period from May 1, 2011 and up to December 31, 2012 shall only</w:t>
      </w:r>
      <w:r>
        <w:rPr>
          <w:rFonts w:ascii="Arial" w:eastAsia="Arial" w:hAnsi="Arial"/>
          <w:b/>
          <w:i/>
          <w:color w:val="008000"/>
          <w:sz w:val="24"/>
        </w:rPr>
        <w:t xml:space="preserve"> apply</w:t>
      </w:r>
      <w:r>
        <w:rPr>
          <w:rFonts w:ascii="Arial" w:eastAsia="Arial" w:hAnsi="Arial"/>
          <w:i/>
          <w:color w:val="800080"/>
          <w:sz w:val="24"/>
        </w:rPr>
        <w:t xml:space="preserve"> in respect reviewing in the appellate procedure interlocutory legal judgments of the supreme court of a republic, a territorial or regional court, a court of a city of federal importance, a court of an autonomous region, a court of an autonomous area and of a circuit (fleet) military court. The functions of the appellate instance shall be exercised by criminal chambers of these courts</w:t>
      </w:r>
    </w:p>
    <w:p w:rsidR="00A52154" w:rsidRDefault="009A5C89">
      <w:pPr>
        <w:spacing w:before="378" w:line="280" w:lineRule="exact"/>
        <w:jc w:val="center"/>
        <w:textAlignment w:val="baseline"/>
        <w:rPr>
          <w:rFonts w:ascii="Arial" w:eastAsia="Arial" w:hAnsi="Arial"/>
          <w:b/>
          <w:color w:val="000080"/>
          <w:sz w:val="24"/>
        </w:rPr>
      </w:pPr>
      <w:r>
        <w:rPr>
          <w:rFonts w:ascii="Arial" w:eastAsia="Arial" w:hAnsi="Arial"/>
          <w:b/>
          <w:color w:val="000080"/>
          <w:sz w:val="24"/>
        </w:rPr>
        <w:t>Chapter 45.1. Proceedings in a Court of the Appellate Instance</w:t>
      </w:r>
    </w:p>
    <w:p w:rsidR="00A52154" w:rsidRDefault="009A5C89">
      <w:pPr>
        <w:spacing w:before="387"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389.1.</w:t>
      </w:r>
      <w:r>
        <w:rPr>
          <w:rFonts w:ascii="Arial" w:eastAsia="Arial" w:hAnsi="Arial"/>
          <w:color w:val="000000"/>
          <w:spacing w:val="-1"/>
          <w:sz w:val="24"/>
        </w:rPr>
        <w:t xml:space="preserve"> The Right of Appeal</w:t>
      </w:r>
    </w:p>
    <w:p w:rsidR="00A52154" w:rsidRDefault="009A5C89">
      <w:pPr>
        <w:numPr>
          <w:ilvl w:val="0"/>
          <w:numId w:val="48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right of appeal against a judicial decision shall be enjoyed by the convicted person, the acquitted person, the defence counsels and legal representatives, the public prosecutor and /or the superior prosecutor, the complainant, the private prosecutor, their legal representatives and representatives, as well as by other persons, insofar as the judicial decision which is appealed against concerns their rights and legitimate interests.</w:t>
      </w:r>
    </w:p>
    <w:p w:rsidR="00A52154" w:rsidRDefault="009A5C89">
      <w:pPr>
        <w:numPr>
          <w:ilvl w:val="0"/>
          <w:numId w:val="48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civil plaintiff, civil defendant or their legal representatives and representatives are entitled to appeal against a judicial decision insofar as it concerns the civil action.</w:t>
      </w:r>
    </w:p>
    <w:p w:rsidR="00A52154" w:rsidRDefault="009A5C89">
      <w:pPr>
        <w:spacing w:before="278" w:line="276" w:lineRule="exact"/>
        <w:ind w:left="792"/>
        <w:textAlignment w:val="baseline"/>
        <w:rPr>
          <w:rFonts w:ascii="Arial" w:eastAsia="Arial" w:hAnsi="Arial"/>
          <w:b/>
          <w:color w:val="000080"/>
          <w:sz w:val="24"/>
        </w:rPr>
      </w:pPr>
      <w:r>
        <w:rPr>
          <w:rFonts w:ascii="Arial" w:eastAsia="Arial" w:hAnsi="Arial"/>
          <w:b/>
          <w:color w:val="000080"/>
          <w:sz w:val="24"/>
        </w:rPr>
        <w:t>Article 389.2.</w:t>
      </w:r>
      <w:r>
        <w:rPr>
          <w:rFonts w:ascii="Arial" w:eastAsia="Arial" w:hAnsi="Arial"/>
          <w:color w:val="000000"/>
          <w:sz w:val="24"/>
        </w:rPr>
        <w:t xml:space="preserve"> Legal Judgments Which Are Subject to Appeal</w:t>
      </w:r>
    </w:p>
    <w:p w:rsidR="00A52154" w:rsidRDefault="009A5C89">
      <w:pPr>
        <w:numPr>
          <w:ilvl w:val="0"/>
          <w:numId w:val="48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compliance with the requirements of this chapter, legal judgements of a court of the first instance that have not entered into force may be appealed against by the parties.</w:t>
      </w:r>
    </w:p>
    <w:p w:rsidR="00A52154" w:rsidRDefault="009A5C89">
      <w:pPr>
        <w:numPr>
          <w:ilvl w:val="0"/>
          <w:numId w:val="488"/>
        </w:numPr>
        <w:tabs>
          <w:tab w:val="clear" w:pos="360"/>
          <w:tab w:val="left" w:pos="1152"/>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Rulings and decisions on the procedure for examination of evidence, on allowing or rejecting motions of participants in court proceedings and other legal judgements rendered in the course of court proceedings shall be appealed against concurrently with appealing against the final legal judgment on the case, except for the legal judgments cited in</w:t>
      </w:r>
      <w:r>
        <w:rPr>
          <w:rFonts w:ascii="Arial" w:eastAsia="Arial" w:hAnsi="Arial"/>
          <w:b/>
          <w:color w:val="008000"/>
          <w:spacing w:val="2"/>
          <w:sz w:val="24"/>
        </w:rPr>
        <w:t xml:space="preserve"> Part Three</w:t>
      </w:r>
      <w:r>
        <w:rPr>
          <w:rFonts w:ascii="Arial" w:eastAsia="Arial" w:hAnsi="Arial"/>
          <w:color w:val="000000"/>
          <w:spacing w:val="2"/>
          <w:sz w:val="24"/>
        </w:rPr>
        <w:t xml:space="preserve"> of this article.</w:t>
      </w:r>
    </w:p>
    <w:p w:rsidR="00A52154" w:rsidRDefault="009A5C89">
      <w:pPr>
        <w:numPr>
          <w:ilvl w:val="0"/>
          <w:numId w:val="488"/>
        </w:numPr>
        <w:tabs>
          <w:tab w:val="clear" w:pos="360"/>
          <w:tab w:val="left" w:pos="1152"/>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Before rendering the final legal judgement shall be subject to appeal decisions of a justice of the peace on returning an application to the person that has filed it or on the refusal to take over an application; judicial decisions or rulings on selecting a punitive sanction or on extending its duration, on placing a person in a medical or mental in-patient clinic for carrying out a judicial expert examination, on suspending criminal court proceedings, on transferring a criminal case according to the jurisdiction thereof or on changing the jurisdiction of a criminal case, on returning a criminal case to the prosecutor; other legal judgments concerning the citizens' rights to have access to justice or to have their cases tried within a reasonable time and</w:t>
      </w:r>
    </w:p>
    <w:p w:rsidR="00A52154" w:rsidRDefault="00A52154">
      <w:pPr>
        <w:sectPr w:rsidR="00A52154">
          <w:pgSz w:w="11904" w:h="16843"/>
          <w:pgMar w:top="1700" w:right="817" w:bottom="1247" w:left="817" w:header="720" w:footer="720" w:gutter="0"/>
          <w:cols w:space="720"/>
        </w:sectPr>
      </w:pPr>
    </w:p>
    <w:p w:rsidR="00A52154" w:rsidRDefault="009A5C89">
      <w:pPr>
        <w:spacing w:before="9" w:line="275" w:lineRule="exact"/>
        <w:textAlignment w:val="baseline"/>
        <w:rPr>
          <w:rFonts w:ascii="Arial" w:eastAsia="Arial" w:hAnsi="Arial"/>
          <w:color w:val="000000"/>
          <w:sz w:val="24"/>
        </w:rPr>
      </w:pPr>
      <w:r>
        <w:rPr>
          <w:rFonts w:ascii="Arial" w:eastAsia="Arial" w:hAnsi="Arial"/>
          <w:color w:val="000000"/>
          <w:sz w:val="24"/>
        </w:rPr>
        <w:lastRenderedPageBreak/>
        <w:t>impeding the progress of a case, as well as private rulings and decisions.</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Appealing against a ruling or decision rendered in the course of judicial proceedings shall not cause the suspension of the court proceedings.</w:t>
      </w:r>
    </w:p>
    <w:p w:rsidR="00A52154" w:rsidRDefault="009A5C8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389.3.</w:t>
      </w:r>
      <w:r>
        <w:rPr>
          <w:rFonts w:ascii="Arial" w:eastAsia="Arial" w:hAnsi="Arial"/>
          <w:color w:val="000000"/>
          <w:sz w:val="24"/>
        </w:rPr>
        <w:t xml:space="preserve"> Procedure for Making an Appeal or Presentation</w:t>
      </w:r>
    </w:p>
    <w:p w:rsidR="00A52154" w:rsidRDefault="009A5C89">
      <w:pPr>
        <w:numPr>
          <w:ilvl w:val="0"/>
          <w:numId w:val="489"/>
        </w:numPr>
        <w:tabs>
          <w:tab w:val="clear" w:pos="432"/>
          <w:tab w:val="left" w:pos="1152"/>
        </w:tabs>
        <w:spacing w:line="272" w:lineRule="exact"/>
        <w:ind w:left="0" w:firstLine="720"/>
        <w:jc w:val="both"/>
        <w:textAlignment w:val="baseline"/>
        <w:rPr>
          <w:rFonts w:ascii="Arial" w:eastAsia="Arial" w:hAnsi="Arial"/>
          <w:color w:val="000000"/>
          <w:sz w:val="24"/>
        </w:rPr>
      </w:pPr>
      <w:r>
        <w:rPr>
          <w:rFonts w:ascii="Arial" w:eastAsia="Arial" w:hAnsi="Arial"/>
          <w:color w:val="000000"/>
          <w:sz w:val="24"/>
        </w:rPr>
        <w:t>An appeal or presentation shall be filed with the court that has made the sentence or has rendered other legal judgment which is appealed against.</w:t>
      </w:r>
    </w:p>
    <w:p w:rsidR="00A52154" w:rsidRDefault="009A5C89">
      <w:pPr>
        <w:numPr>
          <w:ilvl w:val="0"/>
          <w:numId w:val="489"/>
        </w:numPr>
        <w:tabs>
          <w:tab w:val="clear" w:pos="432"/>
          <w:tab w:val="left" w:pos="1152"/>
        </w:tabs>
        <w:spacing w:line="273"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An appeal or presentation shall be filed against:</w:t>
      </w:r>
    </w:p>
    <w:p w:rsidR="00A52154" w:rsidRDefault="009A5C89">
      <w:pPr>
        <w:numPr>
          <w:ilvl w:val="0"/>
          <w:numId w:val="490"/>
        </w:numPr>
        <w:tabs>
          <w:tab w:val="clear" w:pos="432"/>
          <w:tab w:val="left" w:pos="1152"/>
        </w:tabs>
        <w:spacing w:before="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sentence or other decision of a justice of the peace - with a district court;</w:t>
      </w:r>
    </w:p>
    <w:p w:rsidR="00A52154" w:rsidRDefault="009A5C89">
      <w:pPr>
        <w:numPr>
          <w:ilvl w:val="0"/>
          <w:numId w:val="490"/>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against the sentence or other judgment of a district court or garrison military court - with the criminal chamber of the supreme court of a republic, of a territorial or regional court, a court of a city of federal importance, a court of an autonomous region, a court of an autonomous area or of a circuit (fleet) military court;</w:t>
      </w:r>
    </w:p>
    <w:p w:rsidR="00A52154" w:rsidRDefault="009A5C89">
      <w:pPr>
        <w:numPr>
          <w:ilvl w:val="0"/>
          <w:numId w:val="490"/>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against an interlocutory legal judgment of the supreme court of a republic, of a territorial or regional court, a court of a city of federal importance, a court of an autonomous region, a court of an autonomous area or of a circuit (fleet) military court - with the criminal chamber of an appropriate court;</w:t>
      </w:r>
    </w:p>
    <w:p w:rsidR="00A52154" w:rsidRDefault="009A5C89">
      <w:pPr>
        <w:numPr>
          <w:ilvl w:val="0"/>
          <w:numId w:val="490"/>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against the sentence or other final legal judgment of the supreme court of a republic, of a territorial or regional court, a court of a city of federal importance, a court of an autonomous region, a court of an autonomous area or of a circuit (fleet) military court - with the Criminal Chamber of the Supreme Court of the Russian Federation or the Military Chamber of the Supreme Court of the Russian Federation.</w:t>
      </w:r>
    </w:p>
    <w:p w:rsidR="00A52154" w:rsidRDefault="009A5C8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389.4.</w:t>
      </w:r>
      <w:r>
        <w:rPr>
          <w:rFonts w:ascii="Arial" w:eastAsia="Arial" w:hAnsi="Arial"/>
          <w:color w:val="000000"/>
          <w:sz w:val="24"/>
        </w:rPr>
        <w:t xml:space="preserve"> Time for Appealing against Sentences or Other Legal Judgments</w:t>
      </w:r>
    </w:p>
    <w:p w:rsidR="00A52154" w:rsidRDefault="009A5C89">
      <w:pPr>
        <w:spacing w:line="274"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1.</w:t>
      </w:r>
      <w:r>
        <w:rPr>
          <w:rFonts w:ascii="Arial" w:eastAsia="Arial" w:hAnsi="Arial"/>
          <w:color w:val="000000"/>
          <w:spacing w:val="1"/>
          <w:sz w:val="24"/>
        </w:rPr>
        <w:t xml:space="preserve"> An appeal or presentation against a sentence or other legal judgment of a court of the first instance may be filed within 10 days as from the date of passing the sentence or rendering other legal judgment, and this may be done by the convicted person held in custody within the same time period as from the date of delivering thereto copies of the sentence, ruling or decision.</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Within the time period fixed for appealing against a legal judgment the case-file may not be evoked from the court.</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An appeal or presentation filed after the time period fixed for it has passed shall be shelved.</w:t>
      </w:r>
    </w:p>
    <w:p w:rsidR="00A52154" w:rsidRDefault="009A5C89">
      <w:pPr>
        <w:spacing w:before="284" w:line="275" w:lineRule="exact"/>
        <w:ind w:left="720"/>
        <w:textAlignment w:val="baseline"/>
        <w:rPr>
          <w:rFonts w:ascii="Arial" w:eastAsia="Arial" w:hAnsi="Arial"/>
          <w:b/>
          <w:color w:val="000080"/>
          <w:sz w:val="24"/>
        </w:rPr>
      </w:pPr>
      <w:r>
        <w:rPr>
          <w:rFonts w:ascii="Arial" w:eastAsia="Arial" w:hAnsi="Arial"/>
          <w:b/>
          <w:color w:val="000080"/>
          <w:sz w:val="24"/>
        </w:rPr>
        <w:t>Article 389.5.</w:t>
      </w:r>
      <w:r>
        <w:rPr>
          <w:rFonts w:ascii="Arial" w:eastAsia="Arial" w:hAnsi="Arial"/>
          <w:color w:val="000000"/>
          <w:sz w:val="24"/>
        </w:rPr>
        <w:t xml:space="preserve"> Procedure for Restoration of the Time Period for Appeal</w:t>
      </w:r>
    </w:p>
    <w:p w:rsidR="00A52154" w:rsidRDefault="009A5C89">
      <w:pPr>
        <w:numPr>
          <w:ilvl w:val="0"/>
          <w:numId w:val="491"/>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If the time period for appeal is missed for a sound reason, the persons entitled to file an appeal or presentation may petition the court which has passed the sentence or rendered other legal judgment which is appealed against for restoration of the time period missed. A petition for restoration of the cited time period shall be considered by the judge presiding over a court session or by other judge.</w:t>
      </w:r>
    </w:p>
    <w:p w:rsidR="00A52154" w:rsidRDefault="009A5C89">
      <w:pPr>
        <w:numPr>
          <w:ilvl w:val="0"/>
          <w:numId w:val="491"/>
        </w:numPr>
        <w:tabs>
          <w:tab w:val="clear" w:pos="432"/>
          <w:tab w:val="left" w:pos="1152"/>
        </w:tabs>
        <w:spacing w:before="10"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decision of a judge on the refusal to restore the missed time period may be appealed against with a superior court which is empowered to reverse such decision and consider the filed appeal or presentation on their merits or return them to the court that has rendered the appealed legal judgment for the purpose of satisfying the requirements provided for by</w:t>
      </w:r>
      <w:r>
        <w:rPr>
          <w:rFonts w:ascii="Arial" w:eastAsia="Arial" w:hAnsi="Arial"/>
          <w:b/>
          <w:color w:val="008000"/>
          <w:sz w:val="24"/>
        </w:rPr>
        <w:t xml:space="preserve"> Article 389.6</w:t>
      </w:r>
      <w:r>
        <w:rPr>
          <w:rFonts w:ascii="Arial" w:eastAsia="Arial" w:hAnsi="Arial"/>
          <w:color w:val="000000"/>
          <w:sz w:val="24"/>
        </w:rPr>
        <w:t xml:space="preserve"> of this Code.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389.6.</w:t>
      </w:r>
      <w:r>
        <w:rPr>
          <w:rFonts w:ascii="Arial" w:eastAsia="Arial" w:hAnsi="Arial"/>
          <w:color w:val="000000"/>
          <w:sz w:val="24"/>
        </w:rPr>
        <w:t xml:space="preserve"> An Appeal or Presentation</w:t>
      </w:r>
    </w:p>
    <w:p w:rsidR="00A52154" w:rsidRDefault="009A5C89">
      <w:pPr>
        <w:spacing w:before="3"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An appeal or presentation must contain the following:</w:t>
      </w:r>
    </w:p>
    <w:p w:rsidR="00A52154" w:rsidRDefault="009A5C89">
      <w:pPr>
        <w:spacing w:line="272" w:lineRule="exact"/>
        <w:ind w:firstLine="720"/>
        <w:jc w:val="both"/>
        <w:textAlignment w:val="baseline"/>
        <w:rPr>
          <w:rFonts w:ascii="Arial" w:eastAsia="Arial" w:hAnsi="Arial"/>
          <w:color w:val="000000"/>
          <w:sz w:val="24"/>
        </w:rPr>
      </w:pPr>
      <w:r>
        <w:rPr>
          <w:rFonts w:ascii="Arial" w:eastAsia="Arial" w:hAnsi="Arial"/>
          <w:color w:val="000000"/>
          <w:sz w:val="24"/>
        </w:rPr>
        <w:t>1) denomination of the court of the appellate instance which the appeal or presentation are to be filed with;</w:t>
      </w:r>
    </w:p>
    <w:p w:rsidR="00A52154" w:rsidRDefault="00A52154">
      <w:pPr>
        <w:sectPr w:rsidR="00A52154">
          <w:pgSz w:w="11904" w:h="16843"/>
          <w:pgMar w:top="1440" w:right="809" w:bottom="1187" w:left="825" w:header="720" w:footer="720" w:gutter="0"/>
          <w:cols w:space="720"/>
        </w:sectPr>
      </w:pPr>
    </w:p>
    <w:p w:rsidR="00A52154" w:rsidRDefault="009A5C89">
      <w:pPr>
        <w:numPr>
          <w:ilvl w:val="0"/>
          <w:numId w:val="492"/>
        </w:numPr>
        <w:tabs>
          <w:tab w:val="clear" w:pos="360"/>
          <w:tab w:val="left" w:pos="1152"/>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data on the person filing the appeal or presentation citing the procedural position, place of residence or location thereof;</w:t>
      </w:r>
    </w:p>
    <w:p w:rsidR="00A52154" w:rsidRDefault="009A5C89">
      <w:pPr>
        <w:numPr>
          <w:ilvl w:val="0"/>
          <w:numId w:val="49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indication of the sentence or other legal judgment and denomination of the court that has passed or rendered them;</w:t>
      </w:r>
    </w:p>
    <w:p w:rsidR="00A52154" w:rsidRDefault="009A5C89">
      <w:pPr>
        <w:numPr>
          <w:ilvl w:val="0"/>
          <w:numId w:val="492"/>
        </w:numPr>
        <w:tabs>
          <w:tab w:val="clear" w:pos="360"/>
          <w:tab w:val="left" w:pos="1152"/>
        </w:tabs>
        <w:spacing w:before="4" w:line="276" w:lineRule="exact"/>
        <w:ind w:left="0" w:firstLine="792"/>
        <w:jc w:val="both"/>
        <w:textAlignment w:val="baseline"/>
        <w:rPr>
          <w:rFonts w:ascii="Arial" w:eastAsia="Arial" w:hAnsi="Arial"/>
          <w:color w:val="000000"/>
          <w:sz w:val="24"/>
        </w:rPr>
      </w:pPr>
      <w:r>
        <w:rPr>
          <w:rFonts w:ascii="Arial" w:eastAsia="Arial" w:hAnsi="Arial"/>
          <w:color w:val="000000"/>
          <w:sz w:val="24"/>
        </w:rPr>
        <w:t>arguments of the person that has filed the appeal or presentation citing the grounds provided for by</w:t>
      </w:r>
      <w:r>
        <w:rPr>
          <w:rFonts w:ascii="Arial" w:eastAsia="Arial" w:hAnsi="Arial"/>
          <w:b/>
          <w:color w:val="008000"/>
          <w:sz w:val="24"/>
        </w:rPr>
        <w:t xml:space="preserve"> Article 389.15</w:t>
      </w:r>
      <w:r>
        <w:rPr>
          <w:rFonts w:ascii="Arial" w:eastAsia="Arial" w:hAnsi="Arial"/>
          <w:color w:val="000000"/>
          <w:sz w:val="24"/>
        </w:rPr>
        <w:t xml:space="preserve"> of this Code;</w:t>
      </w:r>
    </w:p>
    <w:p w:rsidR="00A52154" w:rsidRDefault="009A5C89">
      <w:pPr>
        <w:numPr>
          <w:ilvl w:val="0"/>
          <w:numId w:val="492"/>
        </w:numPr>
        <w:tabs>
          <w:tab w:val="clear" w:pos="360"/>
          <w:tab w:val="left" w:pos="1152"/>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list of the materials attached to the appeal or presentation;</w:t>
      </w:r>
    </w:p>
    <w:p w:rsidR="00A52154" w:rsidRDefault="009A5C89">
      <w:pPr>
        <w:numPr>
          <w:ilvl w:val="0"/>
          <w:numId w:val="492"/>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signature of the persons who has filed the appeal or presentation.</w:t>
      </w:r>
    </w:p>
    <w:p w:rsidR="00A52154" w:rsidRDefault="009A5C89">
      <w:pPr>
        <w:numPr>
          <w:ilvl w:val="0"/>
          <w:numId w:val="493"/>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It must be mentioned in an appeal of a person that does not participate in criminal court proceedings what rights and legitimate interests of this person have been violated by the legal judgment.</w:t>
      </w:r>
    </w:p>
    <w:p w:rsidR="00A52154" w:rsidRDefault="009A5C89">
      <w:pPr>
        <w:numPr>
          <w:ilvl w:val="0"/>
          <w:numId w:val="49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the convicted person makes a motion for participation in trying of a criminal case by a court of the appellate instance, this shall mentioned in the appeal thereof or in counterarguments to the appeals or presentations made by other participants in criminal court proceedings.</w:t>
      </w:r>
    </w:p>
    <w:p w:rsidR="00A52154" w:rsidRDefault="009A5C89">
      <w:pPr>
        <w:numPr>
          <w:ilvl w:val="0"/>
          <w:numId w:val="49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Where an appeal or presentation do not satisfy the requirements established by</w:t>
      </w:r>
      <w:r>
        <w:rPr>
          <w:rFonts w:ascii="Arial" w:eastAsia="Arial" w:hAnsi="Arial"/>
          <w:b/>
          <w:color w:val="008000"/>
          <w:sz w:val="24"/>
        </w:rPr>
        <w:t xml:space="preserve"> Part One</w:t>
      </w:r>
      <w:r>
        <w:rPr>
          <w:rFonts w:ascii="Arial" w:eastAsia="Arial" w:hAnsi="Arial"/>
          <w:color w:val="000000"/>
          <w:sz w:val="24"/>
        </w:rPr>
        <w:t xml:space="preserve"> of this Article, this impeding consideration of a criminal case, the appeal or presentation shall be returned by the judge who shall fix the time for their re-drawing up. If the judge's demands are not met and the appeal or presentation are not received at the time fixed by the judge, they shall be deemed not filed. On such occasion, the sentence shall be regarded as having entered into force.</w:t>
      </w:r>
    </w:p>
    <w:p w:rsidR="00A52154" w:rsidRDefault="009A5C89">
      <w:pPr>
        <w:spacing w:before="280" w:line="276" w:lineRule="exact"/>
        <w:ind w:left="792"/>
        <w:jc w:val="both"/>
        <w:textAlignment w:val="baseline"/>
        <w:rPr>
          <w:rFonts w:ascii="Arial" w:eastAsia="Arial" w:hAnsi="Arial"/>
          <w:b/>
          <w:color w:val="000080"/>
          <w:sz w:val="24"/>
        </w:rPr>
      </w:pPr>
      <w:r>
        <w:rPr>
          <w:rFonts w:ascii="Arial" w:eastAsia="Arial" w:hAnsi="Arial"/>
          <w:b/>
          <w:color w:val="000080"/>
          <w:sz w:val="24"/>
        </w:rPr>
        <w:t>Article 389.7.</w:t>
      </w:r>
      <w:r>
        <w:rPr>
          <w:rFonts w:ascii="Arial" w:eastAsia="Arial" w:hAnsi="Arial"/>
          <w:color w:val="000000"/>
          <w:sz w:val="24"/>
        </w:rPr>
        <w:t xml:space="preserve"> A Notification of an Appeal or Presentation Made</w:t>
      </w:r>
    </w:p>
    <w:p w:rsidR="00A52154" w:rsidRDefault="009A5C89">
      <w:pPr>
        <w:spacing w:line="275"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The court that has passed a sentence or has rendered other decision which is appealed against shall notify of the appeal or presentation made the persons cited in</w:t>
      </w:r>
      <w:r>
        <w:rPr>
          <w:rFonts w:ascii="Arial" w:eastAsia="Arial" w:hAnsi="Arial"/>
          <w:b/>
          <w:color w:val="008000"/>
          <w:spacing w:val="1"/>
          <w:sz w:val="24"/>
        </w:rPr>
        <w:t xml:space="preserve"> Article 389.1</w:t>
      </w:r>
      <w:r>
        <w:rPr>
          <w:rFonts w:ascii="Arial" w:eastAsia="Arial" w:hAnsi="Arial"/>
          <w:color w:val="000000"/>
          <w:spacing w:val="1"/>
          <w:sz w:val="24"/>
        </w:rPr>
        <w:t xml:space="preserve"> of this Code, if the appeal or presentation concern their interests, explaining their right to file counterarguments in writing to these appeal or presentation and citing the time for their filing, and shall forward thereto copies of the appeal or presentation, as well as counterarguments to them. The received counterarguments to an appeal or presentation shall be attached to the case-file.</w:t>
      </w:r>
    </w:p>
    <w:p w:rsidR="00A52154" w:rsidRDefault="009A5C89">
      <w:pPr>
        <w:spacing w:before="280" w:line="276" w:lineRule="exact"/>
        <w:ind w:left="792"/>
        <w:textAlignment w:val="baseline"/>
        <w:rPr>
          <w:rFonts w:ascii="Arial" w:eastAsia="Arial" w:hAnsi="Arial"/>
          <w:b/>
          <w:color w:val="000080"/>
          <w:sz w:val="24"/>
        </w:rPr>
      </w:pPr>
      <w:r>
        <w:rPr>
          <w:rFonts w:ascii="Arial" w:eastAsia="Arial" w:hAnsi="Arial"/>
          <w:b/>
          <w:color w:val="000080"/>
          <w:sz w:val="24"/>
        </w:rPr>
        <w:t>Article 389.8.</w:t>
      </w:r>
      <w:r>
        <w:rPr>
          <w:rFonts w:ascii="Arial" w:eastAsia="Arial" w:hAnsi="Arial"/>
          <w:color w:val="000000"/>
          <w:sz w:val="24"/>
        </w:rPr>
        <w:t xml:space="preserve"> Effects of Filing an Appeal or Presentation</w:t>
      </w:r>
    </w:p>
    <w:p w:rsidR="00A52154" w:rsidRDefault="009A5C89">
      <w:pPr>
        <w:numPr>
          <w:ilvl w:val="0"/>
          <w:numId w:val="49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Filing of an appeal or presentation shall suspend execution of a sentence, ruling or decision, except as provided for by</w:t>
      </w:r>
      <w:r>
        <w:rPr>
          <w:rFonts w:ascii="Arial" w:eastAsia="Arial" w:hAnsi="Arial"/>
          <w:b/>
          <w:color w:val="008000"/>
          <w:sz w:val="24"/>
        </w:rPr>
        <w:t xml:space="preserve"> Article 311</w:t>
      </w:r>
      <w:r>
        <w:rPr>
          <w:rFonts w:ascii="Arial" w:eastAsia="Arial" w:hAnsi="Arial"/>
          <w:color w:val="000000"/>
          <w:sz w:val="24"/>
        </w:rPr>
        <w:t xml:space="preserve"> and</w:t>
      </w:r>
      <w:r>
        <w:rPr>
          <w:rFonts w:ascii="Arial" w:eastAsia="Arial" w:hAnsi="Arial"/>
          <w:b/>
          <w:color w:val="008000"/>
          <w:sz w:val="24"/>
        </w:rPr>
        <w:t xml:space="preserve"> Part Four of Article 389.2</w:t>
      </w:r>
      <w:r>
        <w:rPr>
          <w:rFonts w:ascii="Arial" w:eastAsia="Arial" w:hAnsi="Arial"/>
          <w:color w:val="000000"/>
          <w:sz w:val="24"/>
        </w:rPr>
        <w:t xml:space="preserve"> of this Code.</w:t>
      </w:r>
    </w:p>
    <w:p w:rsidR="00A52154" w:rsidRDefault="009A5C89">
      <w:pPr>
        <w:numPr>
          <w:ilvl w:val="0"/>
          <w:numId w:val="49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Upon the expiry of the time period for appeal the court that has passed a sentence or has rendered other legal judgment appealed against shall forward the criminal case together with the appeal, presentation and counterarguments made against them to a court of the appellate instance, the parties to be notified of it.</w:t>
      </w:r>
    </w:p>
    <w:p w:rsidR="00A52154" w:rsidRDefault="009A5C89">
      <w:pPr>
        <w:numPr>
          <w:ilvl w:val="0"/>
          <w:numId w:val="49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that has filed an appeal or presentation is entitled to withdraw them before the start of the court session of a court of the appellate instance. On such occasion, appellate court proceedings in respect of these appeal or presentation shall be terminated. If an appeal or presentation are withdrawn before calling on a criminal case by a court of the appellate instance, the judge shall return this appeal or presentation.</w:t>
      </w:r>
    </w:p>
    <w:p w:rsidR="00A52154" w:rsidRDefault="009A5C89">
      <w:pPr>
        <w:numPr>
          <w:ilvl w:val="0"/>
          <w:numId w:val="494"/>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An additional appeal or presentation are subject to consideration, if they are received by a court of the appellate instance at latest 5 days before the start of the court session. An additional appeal of the complainant, private prosecutor or of their legal representatives and representatives, as well as an additional presentation of a prosecutor filed before the expiry of the time period for appeal, may not raise the point of deterioration of the position of the convicted person in respect of whom criminal proceedings are terminated, if such demand is not contained in the initial appeal or presentation.</w:t>
      </w:r>
    </w:p>
    <w:p w:rsidR="00A52154" w:rsidRDefault="00A52154">
      <w:pPr>
        <w:sectPr w:rsidR="00A52154">
          <w:pgSz w:w="11904" w:h="16843"/>
          <w:pgMar w:top="1440" w:right="817" w:bottom="1187" w:left="817" w:header="720" w:footer="720" w:gutter="0"/>
          <w:cols w:space="720"/>
        </w:sectPr>
      </w:pPr>
    </w:p>
    <w:p w:rsidR="00A52154" w:rsidRDefault="009A5C89">
      <w:pPr>
        <w:spacing w:before="23" w:line="276" w:lineRule="exact"/>
        <w:ind w:left="720"/>
        <w:jc w:val="both"/>
        <w:textAlignment w:val="baseline"/>
        <w:rPr>
          <w:rFonts w:ascii="Arial" w:eastAsia="Arial" w:hAnsi="Arial"/>
          <w:b/>
          <w:color w:val="000080"/>
          <w:sz w:val="24"/>
        </w:rPr>
      </w:pPr>
      <w:r>
        <w:rPr>
          <w:rFonts w:ascii="Arial" w:eastAsia="Arial" w:hAnsi="Arial"/>
          <w:b/>
          <w:color w:val="000080"/>
          <w:sz w:val="24"/>
        </w:rPr>
        <w:lastRenderedPageBreak/>
        <w:t>Article 389.9.</w:t>
      </w:r>
      <w:r>
        <w:rPr>
          <w:rFonts w:ascii="Arial" w:eastAsia="Arial" w:hAnsi="Arial"/>
          <w:color w:val="000000"/>
          <w:sz w:val="24"/>
        </w:rPr>
        <w:t xml:space="preserve"> The Subject-Matter of Appellate Court Proceedings</w:t>
      </w:r>
    </w:p>
    <w:p w:rsidR="00A52154" w:rsidRDefault="009A5C89">
      <w:pPr>
        <w:spacing w:before="1" w:line="276" w:lineRule="exact"/>
        <w:ind w:firstLine="720"/>
        <w:jc w:val="both"/>
        <w:textAlignment w:val="baseline"/>
        <w:rPr>
          <w:rFonts w:ascii="Arial" w:eastAsia="Arial" w:hAnsi="Arial"/>
          <w:color w:val="000000"/>
          <w:sz w:val="24"/>
        </w:rPr>
      </w:pPr>
      <w:r>
        <w:rPr>
          <w:rFonts w:ascii="Arial" w:eastAsia="Arial" w:hAnsi="Arial"/>
          <w:color w:val="000000"/>
          <w:sz w:val="24"/>
        </w:rPr>
        <w:t>A court of the appellate instance shall verify on the basis of appeals or presentations the legality, reasonableness and fairness of a sentence, as well as the legality and reasonableness of any other judgment of a court of the first instance.</w:t>
      </w:r>
    </w:p>
    <w:p w:rsidR="00A52154" w:rsidRDefault="009A5C89">
      <w:pPr>
        <w:spacing w:before="278" w:line="276" w:lineRule="exact"/>
        <w:ind w:left="720"/>
        <w:jc w:val="both"/>
        <w:textAlignment w:val="baseline"/>
        <w:rPr>
          <w:rFonts w:ascii="Arial" w:eastAsia="Arial" w:hAnsi="Arial"/>
          <w:b/>
          <w:color w:val="000080"/>
          <w:sz w:val="24"/>
        </w:rPr>
      </w:pPr>
      <w:r>
        <w:rPr>
          <w:rFonts w:ascii="Arial" w:eastAsia="Arial" w:hAnsi="Arial"/>
          <w:b/>
          <w:color w:val="000080"/>
          <w:sz w:val="24"/>
        </w:rPr>
        <w:t>Article 389.10.</w:t>
      </w:r>
      <w:r>
        <w:rPr>
          <w:rFonts w:ascii="Arial" w:eastAsia="Arial" w:hAnsi="Arial"/>
          <w:color w:val="000000"/>
          <w:sz w:val="24"/>
        </w:rPr>
        <w:t xml:space="preserve"> The Time for Trying a Criminal Case by a Court of the Appellate Instance</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Trying of a criminal case in the appellate procedure must be started by a district court at latest 15 days , by the supreme court of a republic, a territorial or regional court, a court of a city of federal importance, a court of an autonomous region, a circuit (fleet) military court - at latest 30 days and by the Supreme Court of the Russian Federation - at latest 45 days as from the date when it is received by a court of the appellate instance.</w:t>
      </w:r>
    </w:p>
    <w:p w:rsidR="00A52154" w:rsidRDefault="009A5C89">
      <w:pPr>
        <w:spacing w:before="278" w:line="276" w:lineRule="exact"/>
        <w:ind w:left="720"/>
        <w:textAlignment w:val="baseline"/>
        <w:rPr>
          <w:rFonts w:ascii="Arial" w:eastAsia="Arial" w:hAnsi="Arial"/>
          <w:b/>
          <w:color w:val="000080"/>
          <w:sz w:val="24"/>
        </w:rPr>
      </w:pPr>
      <w:r>
        <w:rPr>
          <w:rFonts w:ascii="Arial" w:eastAsia="Arial" w:hAnsi="Arial"/>
          <w:b/>
          <w:color w:val="000080"/>
          <w:sz w:val="24"/>
        </w:rPr>
        <w:t>Article 389.11.</w:t>
      </w:r>
      <w:r>
        <w:rPr>
          <w:rFonts w:ascii="Arial" w:eastAsia="Arial" w:hAnsi="Arial"/>
          <w:color w:val="000000"/>
          <w:sz w:val="24"/>
        </w:rPr>
        <w:t xml:space="preserve"> Appointing and Preparing a Session of a Court of the Appellate Instance</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judge, having examined a criminal case, shall render the decision on appointing a court session deciding therein the following points:</w:t>
      </w:r>
    </w:p>
    <w:p w:rsidR="00A52154" w:rsidRDefault="009A5C89">
      <w:pPr>
        <w:numPr>
          <w:ilvl w:val="0"/>
          <w:numId w:val="495"/>
        </w:numPr>
        <w:tabs>
          <w:tab w:val="clear" w:pos="504"/>
          <w:tab w:val="left" w:pos="1224"/>
        </w:tabs>
        <w:spacing w:before="3" w:line="276" w:lineRule="exact"/>
        <w:ind w:left="0" w:firstLine="720"/>
        <w:textAlignment w:val="baseline"/>
        <w:rPr>
          <w:rFonts w:ascii="Arial" w:eastAsia="Arial" w:hAnsi="Arial"/>
          <w:color w:val="000000"/>
          <w:spacing w:val="-2"/>
          <w:sz w:val="24"/>
        </w:rPr>
      </w:pPr>
      <w:r>
        <w:rPr>
          <w:rFonts w:ascii="Arial" w:eastAsia="Arial" w:hAnsi="Arial"/>
          <w:color w:val="000000"/>
          <w:spacing w:val="-2"/>
          <w:sz w:val="24"/>
        </w:rPr>
        <w:t>on the place, date and time of starting the criminal case's consideration;</w:t>
      </w:r>
    </w:p>
    <w:p w:rsidR="00A52154" w:rsidRDefault="009A5C89">
      <w:pPr>
        <w:numPr>
          <w:ilvl w:val="0"/>
          <w:numId w:val="495"/>
        </w:numPr>
        <w:tabs>
          <w:tab w:val="clear" w:pos="504"/>
          <w:tab w:val="left" w:pos="1224"/>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on summoning to the court session witnesses, experts and other persons in compliance with the parties' motions made in an appeal or presentation, if a given motion is recognized by him/her as well-founded;</w:t>
      </w:r>
    </w:p>
    <w:p w:rsidR="00A52154" w:rsidRDefault="009A5C89">
      <w:pPr>
        <w:numPr>
          <w:ilvl w:val="0"/>
          <w:numId w:val="495"/>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on trying the criminal case in closed session, where it is provided for by</w:t>
      </w:r>
      <w:r>
        <w:rPr>
          <w:rFonts w:ascii="Arial" w:eastAsia="Arial" w:hAnsi="Arial"/>
          <w:b/>
          <w:color w:val="008000"/>
          <w:sz w:val="24"/>
        </w:rPr>
        <w:t xml:space="preserve"> Article 241</w:t>
      </w:r>
      <w:r>
        <w:rPr>
          <w:rFonts w:ascii="Arial" w:eastAsia="Arial" w:hAnsi="Arial"/>
          <w:color w:val="000000"/>
          <w:sz w:val="24"/>
        </w:rPr>
        <w:t xml:space="preserve"> of this Code;</w:t>
      </w:r>
    </w:p>
    <w:p w:rsidR="00A52154" w:rsidRDefault="009A5C89">
      <w:pPr>
        <w:numPr>
          <w:ilvl w:val="0"/>
          <w:numId w:val="495"/>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on preserving, reversing or changing the punitive sanction in respect of the defendant or convicted person;</w:t>
      </w:r>
    </w:p>
    <w:p w:rsidR="00A52154" w:rsidRDefault="009A5C89">
      <w:pPr>
        <w:numPr>
          <w:ilvl w:val="0"/>
          <w:numId w:val="495"/>
        </w:numPr>
        <w:tabs>
          <w:tab w:val="clear" w:pos="504"/>
          <w:tab w:val="left" w:pos="1224"/>
        </w:tabs>
        <w:spacing w:before="3" w:line="276" w:lineRule="exact"/>
        <w:ind w:left="0" w:firstLine="720"/>
        <w:jc w:val="both"/>
        <w:textAlignment w:val="baseline"/>
        <w:rPr>
          <w:rFonts w:ascii="Arial" w:eastAsia="Arial" w:hAnsi="Arial"/>
          <w:color w:val="000000"/>
          <w:spacing w:val="-3"/>
          <w:sz w:val="24"/>
        </w:rPr>
      </w:pPr>
      <w:r>
        <w:rPr>
          <w:rFonts w:ascii="Arial" w:eastAsia="Arial" w:hAnsi="Arial"/>
          <w:color w:val="000000"/>
          <w:spacing w:val="-3"/>
          <w:sz w:val="24"/>
        </w:rPr>
        <w:t>on the form of participation in the court session of the accused person held in custody.</w:t>
      </w:r>
    </w:p>
    <w:p w:rsidR="00A52154" w:rsidRDefault="009A5C89">
      <w:pPr>
        <w:spacing w:line="273"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partiers must be notified of the place, date and time of the court session at latest 7 days before the start thereof.</w:t>
      </w:r>
    </w:p>
    <w:p w:rsidR="00A52154" w:rsidRDefault="009A5C89">
      <w:pPr>
        <w:spacing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it is established while examining a criminal case that a court of the first instance has not satisfied the requirements of</w:t>
      </w:r>
      <w:r>
        <w:rPr>
          <w:rFonts w:ascii="Arial" w:eastAsia="Arial" w:hAnsi="Arial"/>
          <w:b/>
          <w:color w:val="008000"/>
          <w:sz w:val="24"/>
        </w:rPr>
        <w:t xml:space="preserve"> Articles 389.6</w:t>
      </w:r>
      <w:r>
        <w:rPr>
          <w:rFonts w:ascii="Arial" w:eastAsia="Arial" w:hAnsi="Arial"/>
          <w:color w:val="000000"/>
          <w:sz w:val="24"/>
        </w:rPr>
        <w:t xml:space="preserve"> and</w:t>
      </w:r>
      <w:r>
        <w:rPr>
          <w:rFonts w:ascii="Arial" w:eastAsia="Arial" w:hAnsi="Arial"/>
          <w:b/>
          <w:color w:val="008000"/>
          <w:sz w:val="24"/>
        </w:rPr>
        <w:t xml:space="preserve"> 389.7</w:t>
      </w:r>
      <w:r>
        <w:rPr>
          <w:rFonts w:ascii="Arial" w:eastAsia="Arial" w:hAnsi="Arial"/>
          <w:color w:val="000000"/>
          <w:sz w:val="24"/>
        </w:rPr>
        <w:t xml:space="preserve"> of this Code, a judge shall return the criminal case to this court for removing the circumstances impeding examination of this criminal case by the court of the appellate instance.</w:t>
      </w:r>
    </w:p>
    <w:p w:rsidR="00A52154" w:rsidRDefault="009A5C89">
      <w:pPr>
        <w:spacing w:before="278" w:line="276"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389.12.</w:t>
      </w:r>
      <w:r>
        <w:rPr>
          <w:rFonts w:ascii="Arial" w:eastAsia="Arial" w:hAnsi="Arial"/>
          <w:color w:val="000000"/>
          <w:sz w:val="24"/>
        </w:rPr>
        <w:t xml:space="preserve"> Participation of the Parties in Court Session When Trying a Criminal Case in the Appellate Procedure</w:t>
      </w:r>
    </w:p>
    <w:p w:rsidR="00A52154" w:rsidRDefault="009A5C89">
      <w:pPr>
        <w:spacing w:line="276"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court session shall be attended without fail:</w:t>
      </w:r>
    </w:p>
    <w:p w:rsidR="00A52154" w:rsidRDefault="009A5C89">
      <w:pPr>
        <w:numPr>
          <w:ilvl w:val="0"/>
          <w:numId w:val="496"/>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a public prosecutor and/or prosecutor, except for criminal cases initiated on a private charge (but for the instances when a criminal case is initiated by an investigator or inquirer by approbation of a prosecutor);</w:t>
      </w:r>
    </w:p>
    <w:p w:rsidR="00A52154" w:rsidRDefault="009A5C89">
      <w:pPr>
        <w:numPr>
          <w:ilvl w:val="0"/>
          <w:numId w:val="496"/>
        </w:numPr>
        <w:tabs>
          <w:tab w:val="clear" w:pos="504"/>
          <w:tab w:val="left" w:pos="1224"/>
        </w:tabs>
        <w:spacing w:line="275"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by the acquitted person, convicted person or the person in respect of whom a criminal case is terminated - where a given person petitions for participation thereof in a court session or the court recognizes that a given person's participation in the court session is necessary;</w:t>
      </w:r>
    </w:p>
    <w:p w:rsidR="00A52154" w:rsidRDefault="009A5C89">
      <w:pPr>
        <w:numPr>
          <w:ilvl w:val="0"/>
          <w:numId w:val="496"/>
        </w:numPr>
        <w:tabs>
          <w:tab w:val="clear" w:pos="504"/>
          <w:tab w:val="left" w:pos="1224"/>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by a private prosecutor or by a legal representative thereof, if an appeal is filed by them;</w:t>
      </w:r>
    </w:p>
    <w:p w:rsidR="00A52154" w:rsidRDefault="009A5C89">
      <w:pPr>
        <w:numPr>
          <w:ilvl w:val="0"/>
          <w:numId w:val="496"/>
        </w:numPr>
        <w:tabs>
          <w:tab w:val="clear" w:pos="504"/>
          <w:tab w:val="left" w:pos="1224"/>
        </w:tabs>
        <w:spacing w:before="4" w:line="276" w:lineRule="exact"/>
        <w:ind w:left="0" w:firstLine="720"/>
        <w:jc w:val="both"/>
        <w:textAlignment w:val="baseline"/>
        <w:rPr>
          <w:rFonts w:ascii="Arial" w:eastAsia="Arial" w:hAnsi="Arial"/>
          <w:color w:val="000000"/>
          <w:spacing w:val="-2"/>
          <w:sz w:val="24"/>
        </w:rPr>
      </w:pPr>
      <w:r>
        <w:rPr>
          <w:rFonts w:ascii="Arial" w:eastAsia="Arial" w:hAnsi="Arial"/>
          <w:color w:val="000000"/>
          <w:spacing w:val="-2"/>
          <w:sz w:val="24"/>
        </w:rPr>
        <w:t>by a defence council where it is provided for by</w:t>
      </w:r>
      <w:r>
        <w:rPr>
          <w:rFonts w:ascii="Arial" w:eastAsia="Arial" w:hAnsi="Arial"/>
          <w:b/>
          <w:color w:val="008000"/>
          <w:spacing w:val="-2"/>
          <w:sz w:val="24"/>
        </w:rPr>
        <w:t xml:space="preserve"> Article 51</w:t>
      </w:r>
      <w:r>
        <w:rPr>
          <w:rFonts w:ascii="Arial" w:eastAsia="Arial" w:hAnsi="Arial"/>
          <w:color w:val="000000"/>
          <w:spacing w:val="-2"/>
          <w:sz w:val="24"/>
        </w:rPr>
        <w:t xml:space="preserve"> of this Code.</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convicted person held in custody who has declared a wish thereof to attend consideration of an appeal or presentation shall be afforded by the court judgment the right to attend the court session directly or through videconferencing systems.</w:t>
      </w:r>
    </w:p>
    <w:p w:rsidR="00A52154" w:rsidRDefault="009A5C89">
      <w:pPr>
        <w:spacing w:before="2" w:line="276"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failure of the persons who have been notified in due time about the place, date and time of a session of a court of the appellate instance, to attend it, except for the persons whose attendance of the court session is obligatory, shall not serve as an obstacle to trying a</w:t>
      </w:r>
    </w:p>
    <w:p w:rsidR="00A52154" w:rsidRDefault="00A52154">
      <w:pPr>
        <w:sectPr w:rsidR="00A52154">
          <w:pgSz w:w="11904" w:h="16843"/>
          <w:pgMar w:top="1700" w:right="809" w:bottom="1187" w:left="825" w:header="720" w:footer="720" w:gutter="0"/>
          <w:cols w:space="720"/>
        </w:sectPr>
      </w:pPr>
    </w:p>
    <w:p w:rsidR="00A52154" w:rsidRDefault="009A5C89">
      <w:pPr>
        <w:spacing w:before="7"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criminal case.</w:t>
      </w:r>
    </w:p>
    <w:p w:rsidR="00A52154" w:rsidRDefault="009A5C89">
      <w:pPr>
        <w:numPr>
          <w:ilvl w:val="0"/>
          <w:numId w:val="49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non-appearance before a court without a good reason of a private prosecutor, legal representative or representative thereof who have filed an appeal, the court of the appellate instance shall terminate appellate proceedings based on the appeal thereof.</w:t>
      </w:r>
    </w:p>
    <w:p w:rsidR="00A52154" w:rsidRDefault="009A5C89">
      <w:pPr>
        <w:numPr>
          <w:ilvl w:val="0"/>
          <w:numId w:val="49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parties that have appeared before a court of the appellate instance shall be admitted to participation in the court session on all occasions when the criminal case is tried.</w:t>
      </w:r>
    </w:p>
    <w:p w:rsidR="00A52154" w:rsidRDefault="009A5C89">
      <w:pPr>
        <w:spacing w:before="279" w:line="276" w:lineRule="exact"/>
        <w:ind w:left="1656"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389.13.</w:t>
      </w:r>
      <w:r>
        <w:rPr>
          <w:rFonts w:ascii="Arial" w:eastAsia="Arial" w:hAnsi="Arial"/>
          <w:color w:val="000000"/>
          <w:spacing w:val="1"/>
          <w:sz w:val="24"/>
        </w:rPr>
        <w:t xml:space="preserve"> Procedure for Trying a Criminal Case by a Court of the Appellate Instance</w:t>
      </w:r>
    </w:p>
    <w:p w:rsidR="00A52154" w:rsidRDefault="009A5C89">
      <w:pPr>
        <w:numPr>
          <w:ilvl w:val="0"/>
          <w:numId w:val="49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Criminal court proceedings in a court of the appellate instance shall be carried out in the procedure established by</w:t>
      </w:r>
      <w:r>
        <w:rPr>
          <w:rFonts w:ascii="Arial" w:eastAsia="Arial" w:hAnsi="Arial"/>
          <w:b/>
          <w:color w:val="008000"/>
          <w:sz w:val="24"/>
        </w:rPr>
        <w:t xml:space="preserve"> Chapters 35-39</w:t>
      </w:r>
      <w:r>
        <w:rPr>
          <w:rFonts w:ascii="Arial" w:eastAsia="Arial" w:hAnsi="Arial"/>
          <w:color w:val="000000"/>
          <w:sz w:val="24"/>
        </w:rPr>
        <w:t xml:space="preserve"> of this Code, with the exceptions provided for by this chapter.</w:t>
      </w:r>
    </w:p>
    <w:p w:rsidR="00A52154" w:rsidRDefault="009A5C89">
      <w:pPr>
        <w:numPr>
          <w:ilvl w:val="0"/>
          <w:numId w:val="498"/>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presiding person shall open a court session and explain what criminal case is to be tried and on the basis of whose appeal and/or presentation it will be done. Further on, the presiding person shall declare the court composition, full names of the persons acting as parties to the criminal case and attending the court session, as well as the full names of the secretary of the court session and of the interpreter, if the latter attends the court session. The presiding person shall clarify, if the participants in the court proceedings have any challenges or petitions and if they support the motions made in the appeal or presentation.</w:t>
      </w:r>
    </w:p>
    <w:p w:rsidR="00A52154" w:rsidRDefault="009A5C89">
      <w:pPr>
        <w:numPr>
          <w:ilvl w:val="0"/>
          <w:numId w:val="49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investigation shall be started by a brief presentation by the presiding person or by one of the judges participating in the appellate criminal court proceedings of the content of the sentence or other legal judgment which is appealed against, of the gist of the appeal and/or presentation and of counterarguments to them, as well as of the gist of the additional materials which are filed.</w:t>
      </w:r>
    </w:p>
    <w:p w:rsidR="00A52154" w:rsidRDefault="009A5C89">
      <w:pPr>
        <w:numPr>
          <w:ilvl w:val="0"/>
          <w:numId w:val="49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a report of the presiding person or of a judge, the court shall hear the statements of the party that has filed an appeal or presentation and counterarguments of the other party. Where there are several appeals, the order of making statements shall be fixed by the court subject to the parties' opinion. Hereafter, the court shall pass over to verification of evidence. The parties are entitled to file with the court of the appellate instance additional materials to prove or refute the arguments contained in an appeal or presentation.</w:t>
      </w:r>
    </w:p>
    <w:p w:rsidR="00A52154" w:rsidRDefault="009A5C89">
      <w:pPr>
        <w:numPr>
          <w:ilvl w:val="0"/>
          <w:numId w:val="49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witnesses examined by a court of the first instance shall be examined by a court of the appellate instance, if the court deems it necessary to summon them.</w:t>
      </w:r>
    </w:p>
    <w:p w:rsidR="00A52154" w:rsidRDefault="009A5C89">
      <w:pPr>
        <w:numPr>
          <w:ilvl w:val="0"/>
          <w:numId w:val="49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parties' motions as to the examination of evidence which has not been examined by a court of the first instance shall be decided on by the court in the procedure established by </w:t>
      </w:r>
      <w:r>
        <w:rPr>
          <w:rFonts w:ascii="Arial" w:eastAsia="Arial" w:hAnsi="Arial"/>
          <w:b/>
          <w:color w:val="008000"/>
          <w:sz w:val="24"/>
        </w:rPr>
        <w:t>Article 271</w:t>
      </w:r>
      <w:r>
        <w:rPr>
          <w:rFonts w:ascii="Arial" w:eastAsia="Arial" w:hAnsi="Arial"/>
          <w:color w:val="000000"/>
          <w:sz w:val="24"/>
        </w:rPr>
        <w:t xml:space="preserve"> of this Code. In so doing, a court of the appellate instance is not entitled to reject a motion solely because it has been rejected by a court of the first instance.</w:t>
      </w:r>
    </w:p>
    <w:p w:rsidR="00A52154" w:rsidRDefault="009A5C89">
      <w:pPr>
        <w:numPr>
          <w:ilvl w:val="0"/>
          <w:numId w:val="49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court of the appellate instance is entitled to consider, by approbation of the parties, an appeal or presentation without examination of the evidence that has been examined by a court of the first instance.</w:t>
      </w:r>
    </w:p>
    <w:p w:rsidR="00A52154" w:rsidRDefault="009A5C89">
      <w:pPr>
        <w:numPr>
          <w:ilvl w:val="0"/>
          <w:numId w:val="49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court of the appellate instance is entitled to examine evidence with the use of videoconferencing systems.</w:t>
      </w:r>
    </w:p>
    <w:p w:rsidR="00A52154" w:rsidRDefault="009A5C89">
      <w:pPr>
        <w:numPr>
          <w:ilvl w:val="0"/>
          <w:numId w:val="498"/>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Upon completion of the judicial investigation, the court shall clarify, if they have any motions for supplementation of the judicial investigation. The court shall decide on these motions before passing over to oral statements of the parties.</w:t>
      </w:r>
    </w:p>
    <w:p w:rsidR="00A52154" w:rsidRDefault="009A5C8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389.14.</w:t>
      </w:r>
      <w:r>
        <w:rPr>
          <w:rFonts w:ascii="Arial" w:eastAsia="Arial" w:hAnsi="Arial"/>
          <w:color w:val="000000"/>
          <w:sz w:val="24"/>
        </w:rPr>
        <w:t xml:space="preserve"> Oral Statements of the Parties</w:t>
      </w:r>
    </w:p>
    <w:p w:rsidR="00A52154" w:rsidRDefault="009A5C89">
      <w:pPr>
        <w:numPr>
          <w:ilvl w:val="0"/>
          <w:numId w:val="49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Oral statements of the parties shall be heard within the limits of the criminal case's consideration by the court of appellate instance. In so doing, the person that has filed an appeal or presentation shall be the first to speak.</w:t>
      </w:r>
    </w:p>
    <w:p w:rsidR="00A52154" w:rsidRDefault="009A5C89">
      <w:pPr>
        <w:numPr>
          <w:ilvl w:val="0"/>
          <w:numId w:val="499"/>
        </w:numPr>
        <w:tabs>
          <w:tab w:val="clear" w:pos="360"/>
          <w:tab w:val="left" w:pos="1152"/>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Upon termination of oral statements of the parties, the court shall offer the last plea to</w:t>
      </w:r>
    </w:p>
    <w:p w:rsidR="00A52154" w:rsidRDefault="00A52154">
      <w:pPr>
        <w:sectPr w:rsidR="00A52154">
          <w:pgSz w:w="11904" w:h="16843"/>
          <w:pgMar w:top="1440" w:right="807" w:bottom="1147" w:left="827" w:header="720" w:footer="720" w:gutter="0"/>
          <w:cols w:space="720"/>
        </w:sectPr>
      </w:pPr>
    </w:p>
    <w:p w:rsidR="00A52154" w:rsidRDefault="009A5C8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the person in respect of which the court decision is verified, if the given person attends the court session, and after it the court shall retire to the consultation room for making a legal judgment.</w:t>
      </w:r>
    </w:p>
    <w:p w:rsidR="00A52154" w:rsidRDefault="009A5C89">
      <w:pPr>
        <w:spacing w:before="281"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389.15.</w:t>
      </w:r>
      <w:r>
        <w:rPr>
          <w:rFonts w:ascii="Arial" w:eastAsia="Arial" w:hAnsi="Arial"/>
          <w:color w:val="000000"/>
          <w:sz w:val="24"/>
        </w:rPr>
        <w:t xml:space="preserve"> Grounds for Reversal or Alteration of a Legal Judgment in the Appellate Procedure</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As grounds for reversal or alteration of a legal judgment in the appellate procedure shall be deemed the following:</w:t>
      </w:r>
    </w:p>
    <w:p w:rsidR="00A52154" w:rsidRDefault="009A5C89">
      <w:pPr>
        <w:numPr>
          <w:ilvl w:val="0"/>
          <w:numId w:val="50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non-compliance of the court's conclusions stated in the sentence with the facts of the criminal case established by a court of the first instance;</w:t>
      </w:r>
    </w:p>
    <w:p w:rsidR="00A52154" w:rsidRDefault="009A5C89">
      <w:pPr>
        <w:numPr>
          <w:ilvl w:val="0"/>
          <w:numId w:val="500"/>
        </w:numPr>
        <w:tabs>
          <w:tab w:val="clear" w:pos="360"/>
          <w:tab w:val="left" w:pos="1152"/>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a major violation of the criminal-procedural legislation;</w:t>
      </w:r>
    </w:p>
    <w:p w:rsidR="00A52154" w:rsidRDefault="009A5C89">
      <w:pPr>
        <w:numPr>
          <w:ilvl w:val="0"/>
          <w:numId w:val="500"/>
        </w:numPr>
        <w:tabs>
          <w:tab w:val="clear" w:pos="360"/>
          <w:tab w:val="left" w:pos="1152"/>
        </w:tabs>
        <w:spacing w:before="6"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incorrect application of the</w:t>
      </w:r>
      <w:r>
        <w:rPr>
          <w:rFonts w:ascii="Arial" w:eastAsia="Arial" w:hAnsi="Arial"/>
          <w:b/>
          <w:color w:val="008000"/>
          <w:spacing w:val="-2"/>
          <w:sz w:val="24"/>
        </w:rPr>
        <w:t xml:space="preserve"> criminal legislation</w:t>
      </w:r>
      <w:r>
        <w:rPr>
          <w:rFonts w:ascii="Arial" w:eastAsia="Arial" w:hAnsi="Arial"/>
          <w:color w:val="008000"/>
          <w:spacing w:val="-2"/>
          <w:sz w:val="24"/>
        </w:rPr>
        <w:t>;</w:t>
      </w:r>
    </w:p>
    <w:p w:rsidR="00A52154" w:rsidRDefault="009A5C89">
      <w:pPr>
        <w:numPr>
          <w:ilvl w:val="0"/>
          <w:numId w:val="500"/>
        </w:numPr>
        <w:tabs>
          <w:tab w:val="clear" w:pos="360"/>
          <w:tab w:val="left" w:pos="1152"/>
        </w:tabs>
        <w:spacing w:line="271" w:lineRule="exact"/>
        <w:ind w:left="0" w:firstLine="792"/>
        <w:jc w:val="both"/>
        <w:textAlignment w:val="baseline"/>
        <w:rPr>
          <w:rFonts w:ascii="Arial" w:eastAsia="Arial" w:hAnsi="Arial"/>
          <w:color w:val="000000"/>
          <w:spacing w:val="-8"/>
          <w:sz w:val="24"/>
        </w:rPr>
      </w:pPr>
      <w:r>
        <w:rPr>
          <w:rFonts w:ascii="Arial" w:eastAsia="Arial" w:hAnsi="Arial"/>
          <w:color w:val="000000"/>
          <w:spacing w:val="-8"/>
          <w:sz w:val="24"/>
        </w:rPr>
        <w:t>unfair sentence.</w:t>
      </w:r>
    </w:p>
    <w:p w:rsidR="00A52154" w:rsidRDefault="009A5C89">
      <w:pPr>
        <w:spacing w:before="281"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389.16.</w:t>
      </w:r>
      <w:r>
        <w:rPr>
          <w:rFonts w:ascii="Arial" w:eastAsia="Arial" w:hAnsi="Arial"/>
          <w:color w:val="000000"/>
          <w:sz w:val="24"/>
        </w:rPr>
        <w:t xml:space="preserve"> Non-Compliance of the Court's Conclusions Stated in a Sentence with the Facts of a Criminal Case</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A sentence shall be recognized as not complying with the facts of a criminal case established by a court of the first instance, if:</w:t>
      </w:r>
    </w:p>
    <w:p w:rsidR="00A52154" w:rsidRDefault="009A5C89">
      <w:pPr>
        <w:numPr>
          <w:ilvl w:val="0"/>
          <w:numId w:val="501"/>
        </w:numPr>
        <w:tabs>
          <w:tab w:val="clear" w:pos="360"/>
          <w:tab w:val="left" w:pos="1152"/>
        </w:tabs>
        <w:spacing w:line="273"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court's conclusions are not proved by the evidence examined in court session;</w:t>
      </w:r>
    </w:p>
    <w:p w:rsidR="00A52154" w:rsidRDefault="009A5C89">
      <w:pPr>
        <w:numPr>
          <w:ilvl w:val="0"/>
          <w:numId w:val="50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has not taken into account the circumstances which could have a major impact upon the court's conclusions;</w:t>
      </w:r>
    </w:p>
    <w:p w:rsidR="00A52154" w:rsidRDefault="009A5C89">
      <w:pPr>
        <w:numPr>
          <w:ilvl w:val="0"/>
          <w:numId w:val="501"/>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it is not stated in the sentence what grounds the court relied upon, if there are contradictory evidence which are of major importance for the court's conclusions, while taking some part of this evidence and rejecting the other one;</w:t>
      </w:r>
    </w:p>
    <w:p w:rsidR="00A52154" w:rsidRDefault="009A5C89">
      <w:pPr>
        <w:numPr>
          <w:ilvl w:val="0"/>
          <w:numId w:val="501"/>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court's conclusions stated in the sentence contain major contradictions which influenced or could influence the solution of the issue of culpability or non-culpability of the convicted person or acquitted person, the correctness of applying the</w:t>
      </w:r>
      <w:r>
        <w:rPr>
          <w:rFonts w:ascii="Arial" w:eastAsia="Arial" w:hAnsi="Arial"/>
          <w:b/>
          <w:color w:val="008000"/>
          <w:sz w:val="24"/>
        </w:rPr>
        <w:t xml:space="preserve"> criminal legislation</w:t>
      </w:r>
      <w:r>
        <w:rPr>
          <w:rFonts w:ascii="Arial" w:eastAsia="Arial" w:hAnsi="Arial"/>
          <w:color w:val="000000"/>
          <w:sz w:val="24"/>
        </w:rPr>
        <w:t xml:space="preserve"> or assessment of the penalty.</w:t>
      </w:r>
    </w:p>
    <w:p w:rsidR="00A52154" w:rsidRDefault="009A5C89">
      <w:pPr>
        <w:spacing w:before="279" w:line="275" w:lineRule="exact"/>
        <w:ind w:left="792"/>
        <w:textAlignment w:val="baseline"/>
        <w:rPr>
          <w:rFonts w:ascii="Arial" w:eastAsia="Arial" w:hAnsi="Arial"/>
          <w:b/>
          <w:color w:val="000080"/>
          <w:sz w:val="24"/>
        </w:rPr>
      </w:pPr>
      <w:r>
        <w:rPr>
          <w:rFonts w:ascii="Arial" w:eastAsia="Arial" w:hAnsi="Arial"/>
          <w:b/>
          <w:color w:val="000080"/>
          <w:sz w:val="24"/>
        </w:rPr>
        <w:t>Article 389.17.</w:t>
      </w:r>
      <w:r>
        <w:rPr>
          <w:rFonts w:ascii="Arial" w:eastAsia="Arial" w:hAnsi="Arial"/>
          <w:color w:val="000000"/>
          <w:sz w:val="24"/>
        </w:rPr>
        <w:t xml:space="preserve"> Major Violations of the Criminal-Procedural Legislation</w:t>
      </w:r>
    </w:p>
    <w:p w:rsidR="00A52154" w:rsidRDefault="009A5C89">
      <w:pPr>
        <w:numPr>
          <w:ilvl w:val="0"/>
          <w:numId w:val="50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As grounds for reversal or alteration of a legal judgment by a court of the appellate instance shall be deemed major violations of the criminal-procedural legislation which influenced or could influence the adoption of a lawful and substantiated legal judgment by way of depriving the participants in criminal court proceedings of the rights guaranteed by this</w:t>
      </w:r>
      <w:r>
        <w:rPr>
          <w:rFonts w:ascii="Arial" w:eastAsia="Arial" w:hAnsi="Arial"/>
          <w:b/>
          <w:color w:val="008000"/>
          <w:sz w:val="24"/>
        </w:rPr>
        <w:t xml:space="preserve"> Code</w:t>
      </w:r>
      <w:r>
        <w:rPr>
          <w:rFonts w:ascii="Arial" w:eastAsia="Arial" w:hAnsi="Arial"/>
          <w:color w:val="000000"/>
          <w:sz w:val="24"/>
        </w:rPr>
        <w:t xml:space="preserve"> or by way of restricting these rights, by way of non-observance of the litigation procedure or by some other way.</w:t>
      </w:r>
    </w:p>
    <w:p w:rsidR="00A52154" w:rsidRDefault="009A5C89">
      <w:pPr>
        <w:numPr>
          <w:ilvl w:val="0"/>
          <w:numId w:val="502"/>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As grounds for reversal or alteration of a legal judgment on all occasions shall be deemed the following:</w:t>
      </w:r>
    </w:p>
    <w:p w:rsidR="00A52154" w:rsidRDefault="009A5C89">
      <w:pPr>
        <w:numPr>
          <w:ilvl w:val="0"/>
          <w:numId w:val="50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non-dismissal of a criminal case where there are the grounds provided for by</w:t>
      </w:r>
      <w:r>
        <w:rPr>
          <w:rFonts w:ascii="Arial" w:eastAsia="Arial" w:hAnsi="Arial"/>
          <w:b/>
          <w:color w:val="008000"/>
          <w:sz w:val="24"/>
        </w:rPr>
        <w:t xml:space="preserve"> Article 254</w:t>
      </w:r>
      <w:r>
        <w:rPr>
          <w:rFonts w:ascii="Arial" w:eastAsia="Arial" w:hAnsi="Arial"/>
          <w:color w:val="000000"/>
          <w:sz w:val="24"/>
        </w:rPr>
        <w:t xml:space="preserve"> of this Code;</w:t>
      </w:r>
    </w:p>
    <w:p w:rsidR="00A52154" w:rsidRDefault="009A5C89">
      <w:pPr>
        <w:numPr>
          <w:ilvl w:val="0"/>
          <w:numId w:val="50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rendering of a judgment by a court whose composition is unlawful or bringing in a verdict by a jury whose composition is unlawful;</w:t>
      </w:r>
    </w:p>
    <w:p w:rsidR="00A52154" w:rsidRDefault="009A5C89">
      <w:pPr>
        <w:numPr>
          <w:ilvl w:val="0"/>
          <w:numId w:val="50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trying a criminal case in the absence of the defendant, except as provided for by</w:t>
      </w:r>
      <w:r>
        <w:rPr>
          <w:rFonts w:ascii="Arial" w:eastAsia="Arial" w:hAnsi="Arial"/>
          <w:b/>
          <w:color w:val="008000"/>
          <w:sz w:val="24"/>
        </w:rPr>
        <w:t xml:space="preserve"> Parts Four</w:t>
      </w:r>
      <w:r>
        <w:rPr>
          <w:rFonts w:ascii="Arial" w:eastAsia="Arial" w:hAnsi="Arial"/>
          <w:color w:val="000000"/>
          <w:sz w:val="24"/>
        </w:rPr>
        <w:t xml:space="preserve"> and</w:t>
      </w:r>
      <w:r>
        <w:rPr>
          <w:rFonts w:ascii="Arial" w:eastAsia="Arial" w:hAnsi="Arial"/>
          <w:b/>
          <w:color w:val="008000"/>
          <w:sz w:val="24"/>
        </w:rPr>
        <w:t xml:space="preserve"> Five of Article 247</w:t>
      </w:r>
      <w:r>
        <w:rPr>
          <w:rFonts w:ascii="Arial" w:eastAsia="Arial" w:hAnsi="Arial"/>
          <w:color w:val="000000"/>
          <w:sz w:val="24"/>
        </w:rPr>
        <w:t xml:space="preserve"> of this Code;</w:t>
      </w:r>
    </w:p>
    <w:p w:rsidR="00A52154" w:rsidRDefault="009A5C89">
      <w:pPr>
        <w:numPr>
          <w:ilvl w:val="0"/>
          <w:numId w:val="503"/>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trying a criminal case without participation of a defence councel, if the participation thereof is obligatory in compliance with this Code, or with some other violation of the defendant's right to defence;</w:t>
      </w:r>
    </w:p>
    <w:p w:rsidR="00A52154" w:rsidRDefault="009A5C89">
      <w:pPr>
        <w:numPr>
          <w:ilvl w:val="0"/>
          <w:numId w:val="50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violation of the defendant's right to testify in the native language or in the language, which he/she has a good command of, and to have an interpreter's assistance;</w:t>
      </w:r>
    </w:p>
    <w:p w:rsidR="00A52154" w:rsidRDefault="009A5C89">
      <w:pPr>
        <w:numPr>
          <w:ilvl w:val="0"/>
          <w:numId w:val="50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failure of granting to the defendant the right to participate in oral statements of the parties;</w:t>
      </w:r>
    </w:p>
    <w:p w:rsidR="00A52154" w:rsidRDefault="00A52154">
      <w:pPr>
        <w:sectPr w:rsidR="00A52154">
          <w:pgSz w:w="11904" w:h="16843"/>
          <w:pgMar w:top="1440" w:right="809" w:bottom="1187" w:left="825" w:header="720" w:footer="720" w:gutter="0"/>
          <w:cols w:space="720"/>
        </w:sectPr>
      </w:pPr>
    </w:p>
    <w:p w:rsidR="00A52154" w:rsidRDefault="009A5C89">
      <w:pPr>
        <w:numPr>
          <w:ilvl w:val="0"/>
          <w:numId w:val="504"/>
        </w:numPr>
        <w:tabs>
          <w:tab w:val="clear" w:pos="360"/>
          <w:tab w:val="left" w:pos="1152"/>
        </w:tabs>
        <w:spacing w:before="9"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lastRenderedPageBreak/>
        <w:t>failure to allow the last plea to the defendant;</w:t>
      </w:r>
    </w:p>
    <w:p w:rsidR="00A52154" w:rsidRDefault="009A5C89">
      <w:pPr>
        <w:numPr>
          <w:ilvl w:val="0"/>
          <w:numId w:val="50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failure to keep the secrecy of the jury's deliberation when bringing in a verdict or of the secrecy of judges' deliberation when passing a sentence;</w:t>
      </w:r>
    </w:p>
    <w:p w:rsidR="00A52154" w:rsidRDefault="009A5C89">
      <w:pPr>
        <w:numPr>
          <w:ilvl w:val="0"/>
          <w:numId w:val="504"/>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substantiation of a sentence by evidence which is found inadmissible by court;</w:t>
      </w:r>
    </w:p>
    <w:p w:rsidR="00A52154" w:rsidRDefault="009A5C89">
      <w:pPr>
        <w:numPr>
          <w:ilvl w:val="0"/>
          <w:numId w:val="504"/>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absence in an appropriate legal judgment of the signature of a judge or of one of the judges, if a criminal case has been tried by court on a collective basis;</w:t>
      </w:r>
    </w:p>
    <w:p w:rsidR="00A52154" w:rsidRDefault="009A5C89">
      <w:pPr>
        <w:numPr>
          <w:ilvl w:val="0"/>
          <w:numId w:val="504"/>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unavailability of the record of a court session.</w:t>
      </w:r>
    </w:p>
    <w:p w:rsidR="00A52154" w:rsidRDefault="009A5C89">
      <w:pPr>
        <w:spacing w:before="275"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389.18.</w:t>
      </w:r>
      <w:r>
        <w:rPr>
          <w:rFonts w:ascii="Arial" w:eastAsia="Arial" w:hAnsi="Arial"/>
          <w:color w:val="000000"/>
          <w:sz w:val="24"/>
        </w:rPr>
        <w:t xml:space="preserve"> Wrongful Application of the Criminal Legislation and Unfairness of a Sentence</w:t>
      </w:r>
    </w:p>
    <w:p w:rsidR="00A52154" w:rsidRDefault="009A5C89">
      <w:pPr>
        <w:spacing w:before="4" w:line="275" w:lineRule="exact"/>
        <w:ind w:left="792"/>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As wrongful application of the criminal legislation shall be deemed the following:</w:t>
      </w:r>
    </w:p>
    <w:p w:rsidR="00A52154" w:rsidRDefault="009A5C89">
      <w:pPr>
        <w:numPr>
          <w:ilvl w:val="0"/>
          <w:numId w:val="505"/>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failure to satisfy the requirements of the</w:t>
      </w:r>
      <w:r>
        <w:rPr>
          <w:rFonts w:ascii="Arial" w:eastAsia="Arial" w:hAnsi="Arial"/>
          <w:b/>
          <w:color w:val="008000"/>
          <w:sz w:val="24"/>
        </w:rPr>
        <w:t xml:space="preserve"> General Part</w:t>
      </w:r>
      <w:r>
        <w:rPr>
          <w:rFonts w:ascii="Arial" w:eastAsia="Arial" w:hAnsi="Arial"/>
          <w:color w:val="000000"/>
          <w:sz w:val="24"/>
        </w:rPr>
        <w:t xml:space="preserve"> of the Criminal Code of the Russian Federation;</w:t>
      </w:r>
    </w:p>
    <w:p w:rsidR="00A52154" w:rsidRDefault="009A5C89">
      <w:pPr>
        <w:numPr>
          <w:ilvl w:val="0"/>
          <w:numId w:val="50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application of an inappropriate article or of an inappropriate item and/or part of an article of the</w:t>
      </w:r>
      <w:r>
        <w:rPr>
          <w:rFonts w:ascii="Arial" w:eastAsia="Arial" w:hAnsi="Arial"/>
          <w:b/>
          <w:color w:val="008000"/>
          <w:sz w:val="24"/>
        </w:rPr>
        <w:t xml:space="preserve"> Special Part</w:t>
      </w:r>
      <w:r>
        <w:rPr>
          <w:rFonts w:ascii="Arial" w:eastAsia="Arial" w:hAnsi="Arial"/>
          <w:color w:val="000000"/>
          <w:sz w:val="24"/>
        </w:rPr>
        <w:t xml:space="preserve"> of the Criminal Code of the Russian Federation instead of the appropriate ones;</w:t>
      </w:r>
    </w:p>
    <w:p w:rsidR="00A52154" w:rsidRDefault="009A5C89">
      <w:pPr>
        <w:numPr>
          <w:ilvl w:val="0"/>
          <w:numId w:val="505"/>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infliction of a penalty which is stricter that it is provided for by an appropriate article of the</w:t>
      </w:r>
      <w:r>
        <w:rPr>
          <w:rFonts w:ascii="Arial" w:eastAsia="Arial" w:hAnsi="Arial"/>
          <w:b/>
          <w:color w:val="008000"/>
          <w:sz w:val="24"/>
        </w:rPr>
        <w:t xml:space="preserve"> Special Part</w:t>
      </w:r>
      <w:r>
        <w:rPr>
          <w:rFonts w:ascii="Arial" w:eastAsia="Arial" w:hAnsi="Arial"/>
          <w:color w:val="000000"/>
          <w:sz w:val="24"/>
        </w:rPr>
        <w:t xml:space="preserve"> of the Criminal Code of the Russian Federation.</w:t>
      </w:r>
    </w:p>
    <w:p w:rsidR="00A52154" w:rsidRDefault="009A5C89">
      <w:pPr>
        <w:spacing w:before="8"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As unfair shall be deemed the sentence providing for infliction of a penalty which does not correspond to the gravity of the crime or the personality of the accused person or a penalty which, though being within the limits provided for by an appropriate article of the</w:t>
      </w:r>
      <w:r>
        <w:rPr>
          <w:rFonts w:ascii="Arial" w:eastAsia="Arial" w:hAnsi="Arial"/>
          <w:b/>
          <w:color w:val="008000"/>
          <w:sz w:val="24"/>
        </w:rPr>
        <w:t xml:space="preserve"> Special Part</w:t>
      </w:r>
      <w:r>
        <w:rPr>
          <w:rFonts w:ascii="Arial" w:eastAsia="Arial" w:hAnsi="Arial"/>
          <w:color w:val="000000"/>
          <w:sz w:val="24"/>
        </w:rPr>
        <w:t xml:space="preserve"> of the Criminal Code of the Russian Federation, is unfair, as regards its kind or extent, this resulting either from its excessive leniency or its excessive severity.</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389.19.</w:t>
      </w:r>
      <w:r>
        <w:rPr>
          <w:rFonts w:ascii="Arial" w:eastAsia="Arial" w:hAnsi="Arial"/>
          <w:color w:val="000000"/>
          <w:sz w:val="24"/>
        </w:rPr>
        <w:t xml:space="preserve"> The Scope of the Rights of a Court of the Appellate Instance</w:t>
      </w:r>
    </w:p>
    <w:p w:rsidR="00A52154" w:rsidRDefault="009A5C89">
      <w:pPr>
        <w:numPr>
          <w:ilvl w:val="0"/>
          <w:numId w:val="506"/>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When trying a criminal case in the appellate procedure, a court shall not be bound by the arguments contained in an appeal or presentation and is entitled to verify in full proceedings in respect of the criminal case.</w:t>
      </w:r>
    </w:p>
    <w:p w:rsidR="00A52154" w:rsidRDefault="009A5C89">
      <w:pPr>
        <w:numPr>
          <w:ilvl w:val="0"/>
          <w:numId w:val="506"/>
        </w:numPr>
        <w:tabs>
          <w:tab w:val="clear" w:pos="288"/>
          <w:tab w:val="left" w:pos="1080"/>
        </w:tabs>
        <w:spacing w:before="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Where several persons are convicted within the framework of a criminal case and an appeal or presentation are made solely by one of them or in respect of some of them, a court of the appellate instance is entitled to verify the criminal case in respect of all the convicted persons.</w:t>
      </w:r>
    </w:p>
    <w:p w:rsidR="00A52154" w:rsidRDefault="009A5C89">
      <w:pPr>
        <w:numPr>
          <w:ilvl w:val="0"/>
          <w:numId w:val="506"/>
        </w:numPr>
        <w:tabs>
          <w:tab w:val="clear" w:pos="288"/>
          <w:tab w:val="left" w:pos="1080"/>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Instructions of a court of the appellate instance shall be mandatory for a court of the first instance and for the prosecutor, if a criminal case is returned for removing the circumstances which impede rendering of a fair and reasonable decision.</w:t>
      </w:r>
    </w:p>
    <w:p w:rsidR="00A52154" w:rsidRDefault="009A5C89">
      <w:pPr>
        <w:numPr>
          <w:ilvl w:val="0"/>
          <w:numId w:val="506"/>
        </w:numPr>
        <w:tabs>
          <w:tab w:val="clear" w:pos="288"/>
          <w:tab w:val="left" w:pos="1080"/>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reversal of a sentence or of some other legal judgment and transfer of a criminal case for a new trial, or in the event of return of a criminal case to the prosecutor, a court of the appellate instance is not entitled to prejudge the following issues:</w:t>
      </w:r>
    </w:p>
    <w:p w:rsidR="00A52154" w:rsidRDefault="009A5C89">
      <w:pPr>
        <w:numPr>
          <w:ilvl w:val="0"/>
          <w:numId w:val="507"/>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on proof or non-proof of the charge;</w:t>
      </w:r>
    </w:p>
    <w:p w:rsidR="00A52154" w:rsidRDefault="009A5C89">
      <w:pPr>
        <w:numPr>
          <w:ilvl w:val="0"/>
          <w:numId w:val="507"/>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on reliability or unreliability of one or another piece of evidence;</w:t>
      </w:r>
    </w:p>
    <w:p w:rsidR="00A52154" w:rsidRDefault="009A5C89">
      <w:pPr>
        <w:numPr>
          <w:ilvl w:val="0"/>
          <w:numId w:val="507"/>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on the priority of some pieces of evidence over other ones;</w:t>
      </w:r>
    </w:p>
    <w:p w:rsidR="00A52154" w:rsidRDefault="009A5C89">
      <w:pPr>
        <w:numPr>
          <w:ilvl w:val="0"/>
          <w:numId w:val="507"/>
        </w:numPr>
        <w:tabs>
          <w:tab w:val="clear" w:pos="288"/>
          <w:tab w:val="left" w:pos="1080"/>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on the kind and extent of penalty.</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389.20.</w:t>
      </w:r>
      <w:r>
        <w:rPr>
          <w:rFonts w:ascii="Arial" w:eastAsia="Arial" w:hAnsi="Arial"/>
          <w:color w:val="000000"/>
          <w:sz w:val="24"/>
        </w:rPr>
        <w:t xml:space="preserve"> Legal Judgments to Be Adopted by a Court of the Appellate Instance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As a result of trying a criminal case in the appellate procedure a court shall adopt one of the following decisions:</w:t>
      </w:r>
    </w:p>
    <w:p w:rsidR="00A52154" w:rsidRDefault="009A5C89">
      <w:pPr>
        <w:numPr>
          <w:ilvl w:val="0"/>
          <w:numId w:val="508"/>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not changing a sentence, ruling or decision and on rejecting an appeal or presentation;</w:t>
      </w:r>
    </w:p>
    <w:p w:rsidR="00A52154" w:rsidRDefault="009A5C89">
      <w:pPr>
        <w:numPr>
          <w:ilvl w:val="0"/>
          <w:numId w:val="508"/>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on reversing the judgment of conviction and on passing the judgment of acquittal;</w:t>
      </w:r>
    </w:p>
    <w:p w:rsidR="00A52154" w:rsidRDefault="009A5C89">
      <w:pPr>
        <w:numPr>
          <w:ilvl w:val="0"/>
          <w:numId w:val="508"/>
        </w:numPr>
        <w:tabs>
          <w:tab w:val="clear" w:pos="288"/>
          <w:tab w:val="left" w:pos="1080"/>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on reversing the judgment of conviction and on passing the judgment of conviction;</w:t>
      </w:r>
    </w:p>
    <w:p w:rsidR="00A52154" w:rsidRDefault="00A52154">
      <w:pPr>
        <w:sectPr w:rsidR="00A52154">
          <w:pgSz w:w="11904" w:h="16843"/>
          <w:pgMar w:top="1440" w:right="814" w:bottom="1187" w:left="820" w:header="720" w:footer="720" w:gutter="0"/>
          <w:cols w:space="720"/>
        </w:sectPr>
      </w:pPr>
    </w:p>
    <w:p w:rsidR="00A52154" w:rsidRDefault="009A5C89">
      <w:pPr>
        <w:numPr>
          <w:ilvl w:val="0"/>
          <w:numId w:val="509"/>
        </w:numPr>
        <w:tabs>
          <w:tab w:val="clear" w:pos="432"/>
          <w:tab w:val="left" w:pos="1224"/>
        </w:tabs>
        <w:spacing w:before="11"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on reversing a sentence, ruling or decision of a court of the first instance and on transferring the criminal case for a new trial to the court of the first instance at the stage of preparation for a court session or of court proceedings;</w:t>
      </w:r>
    </w:p>
    <w:p w:rsidR="00A52154" w:rsidRDefault="009A5C89">
      <w:pPr>
        <w:numPr>
          <w:ilvl w:val="0"/>
          <w:numId w:val="509"/>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reversing the judgment of acquittal and on passing the judgment of acquittal;</w:t>
      </w:r>
    </w:p>
    <w:p w:rsidR="00A52154" w:rsidRDefault="009A5C89">
      <w:pPr>
        <w:numPr>
          <w:ilvl w:val="0"/>
          <w:numId w:val="509"/>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ruling or decision and on passing a judgment of conviction or a judgment of acquittal, or any other legal judgment;</w:t>
      </w:r>
    </w:p>
    <w:p w:rsidR="00A52154" w:rsidRDefault="009A5C89">
      <w:pPr>
        <w:numPr>
          <w:ilvl w:val="0"/>
          <w:numId w:val="509"/>
        </w:numPr>
        <w:tabs>
          <w:tab w:val="clear" w:pos="432"/>
          <w:tab w:val="left" w:pos="1224"/>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reversing a sentence, ruling or decision and on returning a case to the prosecutor;</w:t>
      </w:r>
    </w:p>
    <w:p w:rsidR="00A52154" w:rsidRDefault="009A5C89">
      <w:pPr>
        <w:numPr>
          <w:ilvl w:val="0"/>
          <w:numId w:val="509"/>
        </w:numPr>
        <w:tabs>
          <w:tab w:val="clear" w:pos="432"/>
          <w:tab w:val="left" w:pos="1224"/>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reversing a sentence, ruling or decision and on terminating a criminal case;</w:t>
      </w:r>
    </w:p>
    <w:p w:rsidR="00A52154" w:rsidRDefault="009A5C89">
      <w:pPr>
        <w:numPr>
          <w:ilvl w:val="0"/>
          <w:numId w:val="509"/>
        </w:numPr>
        <w:tabs>
          <w:tab w:val="clear" w:pos="432"/>
          <w:tab w:val="left" w:pos="1224"/>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changing the sentence or other legal judgment which is appealed against;</w:t>
      </w:r>
    </w:p>
    <w:p w:rsidR="00A52154" w:rsidRDefault="009A5C89">
      <w:pPr>
        <w:numPr>
          <w:ilvl w:val="0"/>
          <w:numId w:val="509"/>
        </w:numPr>
        <w:tabs>
          <w:tab w:val="clear" w:pos="432"/>
          <w:tab w:val="left" w:pos="1224"/>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on termination of appellate proceedings.</w:t>
      </w:r>
    </w:p>
    <w:p w:rsidR="00A52154" w:rsidRDefault="009A5C89">
      <w:pPr>
        <w:spacing w:before="6"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Where it is provided for by</w:t>
      </w:r>
      <w:r>
        <w:rPr>
          <w:rFonts w:ascii="Arial" w:eastAsia="Arial" w:hAnsi="Arial"/>
          <w:b/>
          <w:color w:val="008000"/>
          <w:spacing w:val="1"/>
          <w:sz w:val="24"/>
        </w:rPr>
        <w:t xml:space="preserve"> Items 1</w:t>
      </w:r>
      <w:r>
        <w:rPr>
          <w:rFonts w:ascii="Arial" w:eastAsia="Arial" w:hAnsi="Arial"/>
          <w:color w:val="008000"/>
          <w:spacing w:val="1"/>
          <w:sz w:val="24"/>
        </w:rPr>
        <w:t xml:space="preserve">, </w:t>
      </w:r>
      <w:r>
        <w:rPr>
          <w:rFonts w:ascii="Arial" w:eastAsia="Arial" w:hAnsi="Arial"/>
          <w:b/>
          <w:color w:val="008000"/>
          <w:spacing w:val="1"/>
          <w:sz w:val="24"/>
        </w:rPr>
        <w:t>4</w:t>
      </w:r>
      <w:r>
        <w:rPr>
          <w:rFonts w:ascii="Arial" w:eastAsia="Arial" w:hAnsi="Arial"/>
          <w:color w:val="008000"/>
          <w:spacing w:val="1"/>
          <w:sz w:val="24"/>
        </w:rPr>
        <w:t xml:space="preserve">, </w:t>
      </w:r>
      <w:r>
        <w:rPr>
          <w:rFonts w:ascii="Arial" w:eastAsia="Arial" w:hAnsi="Arial"/>
          <w:b/>
          <w:color w:val="008000"/>
          <w:spacing w:val="1"/>
          <w:sz w:val="24"/>
        </w:rPr>
        <w:t>7-10 of Part One</w:t>
      </w:r>
      <w:r>
        <w:rPr>
          <w:rFonts w:ascii="Arial" w:eastAsia="Arial" w:hAnsi="Arial"/>
          <w:color w:val="000000"/>
          <w:spacing w:val="1"/>
          <w:sz w:val="24"/>
        </w:rPr>
        <w:t xml:space="preserve"> of this article, a court of the</w:t>
      </w:r>
    </w:p>
    <w:p w:rsidR="00A52154" w:rsidRDefault="009A5C89">
      <w:pPr>
        <w:spacing w:before="2" w:line="275" w:lineRule="exact"/>
        <w:jc w:val="both"/>
        <w:textAlignment w:val="baseline"/>
        <w:rPr>
          <w:rFonts w:ascii="Arial" w:eastAsia="Arial" w:hAnsi="Arial"/>
          <w:color w:val="000000"/>
          <w:sz w:val="24"/>
        </w:rPr>
      </w:pPr>
      <w:r>
        <w:rPr>
          <w:rFonts w:ascii="Arial" w:eastAsia="Arial" w:hAnsi="Arial"/>
          <w:color w:val="000000"/>
          <w:sz w:val="24"/>
        </w:rPr>
        <w:t>appellate instance shall issue an appellate ruling or decision. Where it is provided for by</w:t>
      </w:r>
      <w:r>
        <w:rPr>
          <w:rFonts w:ascii="Arial" w:eastAsia="Arial" w:hAnsi="Arial"/>
          <w:b/>
          <w:color w:val="008000"/>
          <w:sz w:val="24"/>
        </w:rPr>
        <w:t xml:space="preserve"> Items 2</w:t>
      </w:r>
      <w:r>
        <w:rPr>
          <w:rFonts w:ascii="Arial" w:eastAsia="Arial" w:hAnsi="Arial"/>
          <w:color w:val="008000"/>
          <w:sz w:val="24"/>
        </w:rPr>
        <w:t xml:space="preserve">, </w:t>
      </w:r>
      <w:r>
        <w:rPr>
          <w:rFonts w:ascii="Arial" w:eastAsia="Arial" w:hAnsi="Arial"/>
          <w:b/>
          <w:color w:val="008000"/>
          <w:sz w:val="24"/>
        </w:rPr>
        <w:t>3</w:t>
      </w:r>
      <w:r>
        <w:rPr>
          <w:rFonts w:ascii="Arial" w:eastAsia="Arial" w:hAnsi="Arial"/>
          <w:color w:val="000000"/>
          <w:sz w:val="24"/>
        </w:rPr>
        <w:t xml:space="preserve"> and</w:t>
      </w:r>
      <w:r>
        <w:rPr>
          <w:rFonts w:ascii="Arial" w:eastAsia="Arial" w:hAnsi="Arial"/>
          <w:b/>
          <w:color w:val="008000"/>
          <w:sz w:val="24"/>
        </w:rPr>
        <w:t xml:space="preserve"> 5 of Part One</w:t>
      </w:r>
      <w:r>
        <w:rPr>
          <w:rFonts w:ascii="Arial" w:eastAsia="Arial" w:hAnsi="Arial"/>
          <w:color w:val="000000"/>
          <w:sz w:val="24"/>
        </w:rPr>
        <w:t xml:space="preserve"> of this article, a court of the appellate instance shall pass a sentence. Where it is provided for by</w:t>
      </w:r>
      <w:r>
        <w:rPr>
          <w:rFonts w:ascii="Arial" w:eastAsia="Arial" w:hAnsi="Arial"/>
          <w:b/>
          <w:color w:val="008000"/>
          <w:sz w:val="24"/>
        </w:rPr>
        <w:t xml:space="preserve"> Item 6 of Part One</w:t>
      </w:r>
      <w:r>
        <w:rPr>
          <w:rFonts w:ascii="Arial" w:eastAsia="Arial" w:hAnsi="Arial"/>
          <w:color w:val="000000"/>
          <w:sz w:val="24"/>
        </w:rPr>
        <w:t xml:space="preserve"> of this article, a court of the appellate instance shall pass a sentence or render an appellate ruling or decision.</w:t>
      </w:r>
    </w:p>
    <w:p w:rsidR="00A52154" w:rsidRDefault="009A5C89">
      <w:pPr>
        <w:spacing w:before="279" w:line="275" w:lineRule="exact"/>
        <w:jc w:val="right"/>
        <w:textAlignment w:val="baseline"/>
        <w:rPr>
          <w:rFonts w:ascii="Arial" w:eastAsia="Arial" w:hAnsi="Arial"/>
          <w:b/>
          <w:color w:val="000080"/>
          <w:spacing w:val="10"/>
          <w:sz w:val="24"/>
        </w:rPr>
      </w:pPr>
      <w:r>
        <w:rPr>
          <w:rFonts w:ascii="Arial" w:eastAsia="Arial" w:hAnsi="Arial"/>
          <w:b/>
          <w:color w:val="000080"/>
          <w:spacing w:val="10"/>
          <w:sz w:val="24"/>
        </w:rPr>
        <w:t>Article 389.21.</w:t>
      </w:r>
      <w:r>
        <w:rPr>
          <w:rFonts w:ascii="Arial" w:eastAsia="Arial" w:hAnsi="Arial"/>
          <w:color w:val="000000"/>
          <w:spacing w:val="10"/>
          <w:sz w:val="24"/>
        </w:rPr>
        <w:t xml:space="preserve"> Reversal of a Judgment of Conviction or Other Legal Judgment of a Court of the First Instance Accompanied by Termination of a Criminal Case When trying a criminal case in the appellate procedure, a court shall reverse a judgment of conviction or other legal judgment of a court of the first instance and shall terminate the criminal case, where there are the grounds for it provided for by</w:t>
      </w:r>
      <w:r>
        <w:rPr>
          <w:rFonts w:ascii="Arial" w:eastAsia="Arial" w:hAnsi="Arial"/>
          <w:b/>
          <w:color w:val="008000"/>
          <w:spacing w:val="10"/>
          <w:sz w:val="24"/>
        </w:rPr>
        <w:t xml:space="preserve"> Articles 24</w:t>
      </w:r>
      <w:r>
        <w:rPr>
          <w:rFonts w:ascii="Arial" w:eastAsia="Arial" w:hAnsi="Arial"/>
          <w:color w:val="008000"/>
          <w:spacing w:val="10"/>
          <w:sz w:val="24"/>
        </w:rPr>
        <w:t xml:space="preserve">, </w:t>
      </w:r>
      <w:r>
        <w:rPr>
          <w:rFonts w:ascii="Arial" w:eastAsia="Arial" w:hAnsi="Arial"/>
          <w:b/>
          <w:color w:val="008000"/>
          <w:spacing w:val="10"/>
          <w:sz w:val="24"/>
        </w:rPr>
        <w:t>25</w:t>
      </w:r>
      <w:r>
        <w:rPr>
          <w:rFonts w:ascii="Arial" w:eastAsia="Arial" w:hAnsi="Arial"/>
          <w:color w:val="008000"/>
          <w:spacing w:val="10"/>
          <w:sz w:val="24"/>
        </w:rPr>
        <w:t xml:space="preserve">, </w:t>
      </w:r>
      <w:r>
        <w:rPr>
          <w:rFonts w:ascii="Arial" w:eastAsia="Arial" w:hAnsi="Arial"/>
          <w:b/>
          <w:color w:val="008000"/>
          <w:spacing w:val="10"/>
          <w:sz w:val="24"/>
        </w:rPr>
        <w:t>27</w:t>
      </w:r>
      <w:r>
        <w:rPr>
          <w:rFonts w:ascii="Arial" w:eastAsia="Arial" w:hAnsi="Arial"/>
          <w:color w:val="000000"/>
          <w:spacing w:val="10"/>
          <w:sz w:val="24"/>
        </w:rPr>
        <w:t xml:space="preserve"> and</w:t>
      </w:r>
      <w:r>
        <w:rPr>
          <w:rFonts w:ascii="Arial" w:eastAsia="Arial" w:hAnsi="Arial"/>
          <w:b/>
          <w:color w:val="008000"/>
          <w:spacing w:val="10"/>
          <w:sz w:val="24"/>
        </w:rPr>
        <w:t xml:space="preserve"> 28</w:t>
      </w:r>
      <w:r>
        <w:rPr>
          <w:rFonts w:ascii="Arial" w:eastAsia="Arial" w:hAnsi="Arial"/>
          <w:color w:val="000000"/>
          <w:spacing w:val="10"/>
          <w:sz w:val="24"/>
        </w:rPr>
        <w:t xml:space="preserve"> of this Code.</w:t>
      </w:r>
    </w:p>
    <w:p w:rsidR="00A52154" w:rsidRDefault="009A5C89">
      <w:pPr>
        <w:spacing w:before="279"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389.22.</w:t>
      </w:r>
      <w:r>
        <w:rPr>
          <w:rFonts w:ascii="Arial" w:eastAsia="Arial" w:hAnsi="Arial"/>
          <w:color w:val="000000"/>
          <w:sz w:val="24"/>
        </w:rPr>
        <w:t xml:space="preserve"> Reversal of a Judgment of Conviction or Other Judgments of a Court of the First Instance Accompanied by Transfer of a Criminal Case for a New Trial or by Return of a Criminal Case to the Prosecutor</w:t>
      </w:r>
    </w:p>
    <w:p w:rsidR="00A52154" w:rsidRDefault="009A5C89">
      <w:pPr>
        <w:numPr>
          <w:ilvl w:val="0"/>
          <w:numId w:val="510"/>
        </w:numPr>
        <w:tabs>
          <w:tab w:val="clear" w:pos="288"/>
          <w:tab w:val="left" w:pos="1080"/>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A judgment of conviction or other judgments of a court of the first instance are subject to reversal accompanied by transfer of the criminal case for a new trial, if in the course of trying the case by the court of the first instance there were breaches of the criminal-procedural and/or </w:t>
      </w:r>
      <w:r>
        <w:rPr>
          <w:rFonts w:ascii="Arial" w:eastAsia="Arial" w:hAnsi="Arial"/>
          <w:b/>
          <w:color w:val="008000"/>
          <w:sz w:val="24"/>
        </w:rPr>
        <w:t>criminal legislation</w:t>
      </w:r>
      <w:r>
        <w:rPr>
          <w:rFonts w:ascii="Arial" w:eastAsia="Arial" w:hAnsi="Arial"/>
          <w:color w:val="000000"/>
          <w:sz w:val="24"/>
        </w:rPr>
        <w:t xml:space="preserve"> which cannot be cured by a court of the appellate instance.</w:t>
      </w:r>
    </w:p>
    <w:p w:rsidR="00A52154" w:rsidRDefault="009A5C89">
      <w:pPr>
        <w:numPr>
          <w:ilvl w:val="0"/>
          <w:numId w:val="510"/>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Where it is provided for by</w:t>
      </w:r>
      <w:r>
        <w:rPr>
          <w:rFonts w:ascii="Arial" w:eastAsia="Arial" w:hAnsi="Arial"/>
          <w:b/>
          <w:color w:val="008000"/>
          <w:sz w:val="24"/>
        </w:rPr>
        <w:t xml:space="preserve"> Part One</w:t>
      </w:r>
      <w:r>
        <w:rPr>
          <w:rFonts w:ascii="Arial" w:eastAsia="Arial" w:hAnsi="Arial"/>
          <w:color w:val="000000"/>
          <w:sz w:val="24"/>
        </w:rPr>
        <w:t xml:space="preserve"> of this article, a criminal case shall be transferred for a new trial to the court that has passed it for trying the criminal case by a different panel of judges or, when a sentence or other final judgment of a justice of the peace is reversed, to the justice of the peace of a different judicial district.</w:t>
      </w:r>
    </w:p>
    <w:p w:rsidR="00A52154" w:rsidRDefault="009A5C89">
      <w:pPr>
        <w:numPr>
          <w:ilvl w:val="0"/>
          <w:numId w:val="510"/>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 judgment of conviction or other judgments of a court of the first instance are subject to reversal accompanied by return of a criminal case to the prosecutor, if, while trying the criminal case in the appellate procedure, the circumstances cited in</w:t>
      </w:r>
      <w:r>
        <w:rPr>
          <w:rFonts w:ascii="Arial" w:eastAsia="Arial" w:hAnsi="Arial"/>
          <w:b/>
          <w:color w:val="008000"/>
          <w:sz w:val="24"/>
        </w:rPr>
        <w:t xml:space="preserve"> Part One of Article 237</w:t>
      </w:r>
      <w:r>
        <w:rPr>
          <w:rFonts w:ascii="Arial" w:eastAsia="Arial" w:hAnsi="Arial"/>
          <w:color w:val="000000"/>
          <w:sz w:val="24"/>
        </w:rPr>
        <w:t xml:space="preserve"> of this Code are detected.</w:t>
      </w:r>
    </w:p>
    <w:p w:rsidR="00A52154" w:rsidRDefault="009A5C89">
      <w:pPr>
        <w:spacing w:before="27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389.23.</w:t>
      </w:r>
      <w:r>
        <w:rPr>
          <w:rFonts w:ascii="Arial" w:eastAsia="Arial" w:hAnsi="Arial"/>
          <w:color w:val="000000"/>
          <w:sz w:val="24"/>
        </w:rPr>
        <w:t xml:space="preserve"> Reversal of a Sentence and Other Judgments of a Court of the First Instance Accompanied by Rendering a New Legal Judgment</w:t>
      </w:r>
    </w:p>
    <w:p w:rsidR="00A52154" w:rsidRDefault="009A5C89">
      <w:pPr>
        <w:spacing w:before="5" w:line="275" w:lineRule="exact"/>
        <w:ind w:firstLine="792"/>
        <w:jc w:val="both"/>
        <w:textAlignment w:val="baseline"/>
        <w:rPr>
          <w:rFonts w:ascii="Arial" w:eastAsia="Arial" w:hAnsi="Arial"/>
          <w:color w:val="000000"/>
          <w:sz w:val="24"/>
        </w:rPr>
      </w:pPr>
      <w:r>
        <w:rPr>
          <w:rFonts w:ascii="Arial" w:eastAsia="Arial" w:hAnsi="Arial"/>
          <w:color w:val="000000"/>
          <w:sz w:val="24"/>
        </w:rPr>
        <w:t>If the violation made by a court may be removed in the course of trying a criminal case in the appellate procedure, a court of the appellate instance shall remove this violation, reverse the sentence, ruling or decision of a court of the first instance and render a new legal judgment.</w:t>
      </w:r>
    </w:p>
    <w:p w:rsidR="00A52154" w:rsidRDefault="009A5C89">
      <w:pPr>
        <w:spacing w:before="279"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389.24.</w:t>
      </w:r>
      <w:r>
        <w:rPr>
          <w:rFonts w:ascii="Arial" w:eastAsia="Arial" w:hAnsi="Arial"/>
          <w:color w:val="000000"/>
          <w:sz w:val="24"/>
        </w:rPr>
        <w:t xml:space="preserve"> Reversal of a Sentence or Alteration of Other Legal Judgment Causing Deterioration of the Position of the Convicted Person, the Acquitted Person or the Person in Respect of Which a Criminal Case Is Terminated</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judgment of conviction, ruling or decision of a court of the first instance may be only changed with the view of deteriorating the position of the convicted person on the basis of the</w:t>
      </w:r>
    </w:p>
    <w:p w:rsidR="00A52154" w:rsidRDefault="00A52154">
      <w:pPr>
        <w:sectPr w:rsidR="00A52154">
          <w:pgSz w:w="11904" w:h="16843"/>
          <w:pgMar w:top="1440" w:right="817" w:bottom="1187" w:left="817" w:header="720" w:footer="720" w:gutter="0"/>
          <w:cols w:space="720"/>
        </w:sectPr>
      </w:pPr>
    </w:p>
    <w:p w:rsidR="00A52154" w:rsidRDefault="006B1192">
      <w:pPr>
        <w:spacing w:before="7" w:line="275" w:lineRule="exact"/>
        <w:jc w:val="both"/>
        <w:textAlignment w:val="baseline"/>
        <w:rPr>
          <w:rFonts w:ascii="Arial" w:eastAsia="Arial" w:hAnsi="Arial"/>
          <w:color w:val="000000"/>
          <w:sz w:val="24"/>
        </w:rPr>
      </w:pPr>
      <w:r>
        <w:lastRenderedPageBreak/>
        <w:pict>
          <v:shape id="_x0000_s1030" type="#_x0000_t202" style="position:absolute;left:0;text-align:left;margin-left:78.5pt;margin-top:733.85pt;width:474pt;height:31.25pt;z-index:-251653120;mso-wrap-distance-left:0;mso-wrap-distance-right:0;mso-position-horizontal-relative:page;mso-position-vertical-relative:page" filled="f" stroked="f">
            <v:textbox inset="0,0,0,0">
              <w:txbxContent>
                <w:p w:rsidR="00764EB4" w:rsidRDefault="00764EB4">
                  <w:pPr>
                    <w:spacing w:before="19" w:line="275" w:lineRule="exact"/>
                    <w:textAlignment w:val="baseline"/>
                    <w:rPr>
                      <w:rFonts w:ascii="Arial" w:eastAsia="Arial" w:hAnsi="Arial"/>
                      <w:b/>
                      <w:color w:val="000080"/>
                      <w:sz w:val="24"/>
                    </w:rPr>
                  </w:pPr>
                  <w:r>
                    <w:rPr>
                      <w:rFonts w:ascii="Arial" w:eastAsia="Arial" w:hAnsi="Arial"/>
                      <w:b/>
                      <w:color w:val="000080"/>
                      <w:sz w:val="24"/>
                    </w:rPr>
                    <w:t>Article 389.28.</w:t>
                  </w:r>
                  <w:r>
                    <w:rPr>
                      <w:rFonts w:ascii="Arial" w:eastAsia="Arial" w:hAnsi="Arial"/>
                      <w:color w:val="000000"/>
                      <w:sz w:val="24"/>
                    </w:rPr>
                    <w:t xml:space="preserve"> An Appellate Sentence, Ruling and Decision</w:t>
                  </w:r>
                </w:p>
                <w:p w:rsidR="00764EB4" w:rsidRDefault="00764EB4">
                  <w:pPr>
                    <w:spacing w:before="3" w:after="43" w:line="275" w:lineRule="exact"/>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As legal judgments of a court of the appellate instance shall be deemed an appellate</w:t>
                  </w:r>
                </w:p>
              </w:txbxContent>
            </v:textbox>
            <w10:wrap type="square" anchorx="page" anchory="page"/>
          </v:shape>
        </w:pict>
      </w:r>
      <w:r w:rsidR="009A5C89">
        <w:rPr>
          <w:rFonts w:ascii="Arial" w:eastAsia="Arial" w:hAnsi="Arial"/>
          <w:color w:val="000000"/>
          <w:sz w:val="24"/>
        </w:rPr>
        <w:t>prosecutor's presentation or on the basis of an appeal of the aggrieved party, private prosecutor, their legal representatives and/or representatives.</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 judgment of acquittal passed by a court of the first instance may be reversed with the transfer of a criminal case for a new trial solely on the proposal of the prosecutor or on the basis of an appeal of the aggrieved party, private prosecutor, their legal representatives and/or representatives against unlawfulness or unreasonableness of the defendant's acquittal.</w:t>
      </w:r>
    </w:p>
    <w:p w:rsidR="00A52154" w:rsidRDefault="009A5C89">
      <w:pPr>
        <w:spacing w:before="281"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389.25.</w:t>
      </w:r>
      <w:r>
        <w:rPr>
          <w:rFonts w:ascii="Arial" w:eastAsia="Arial" w:hAnsi="Arial"/>
          <w:color w:val="000000"/>
          <w:sz w:val="24"/>
        </w:rPr>
        <w:t xml:space="preserve"> Reversal of a Judgment of Acquittal Passed on the Basis of the Jury's Verdict of "Not Guilty"</w:t>
      </w:r>
    </w:p>
    <w:p w:rsidR="00A52154" w:rsidRDefault="009A5C89">
      <w:pPr>
        <w:numPr>
          <w:ilvl w:val="0"/>
          <w:numId w:val="511"/>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judgment of acquittal passed on the basis of the jury's verdict of "not guilty" may be reversed on the basis of a presentation of the prosecutor or on the basis of an appeal of the aggrieved party or of a legal representative and/or of a representative thereof solely where there are such major violations of the criminal-procedural legislation that they have restricted the right of the prosecutor, of the aggrieved party or of a legal representative and/or representative thereof to presentation of evidence or have influenced the content of the questions posed to the jury or the content of the answers given by jurymen.</w:t>
      </w:r>
    </w:p>
    <w:p w:rsidR="00A52154" w:rsidRDefault="009A5C89">
      <w:pPr>
        <w:numPr>
          <w:ilvl w:val="0"/>
          <w:numId w:val="511"/>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judgment of acquittal passed on the basis of a verdict brought in by the jury is subject to reversal, if, in the event of bringing in an ambiguous and contradictory verdict, the presiding person has not denoted the verdict's ambiguousness and contradictory nature and has not proposed to them to return to the jury-room for specifying the question list.</w:t>
      </w:r>
    </w:p>
    <w:p w:rsidR="00A52154" w:rsidRDefault="009A5C8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389.26.</w:t>
      </w:r>
      <w:r>
        <w:rPr>
          <w:rFonts w:ascii="Arial" w:eastAsia="Arial" w:hAnsi="Arial"/>
          <w:color w:val="000000"/>
          <w:sz w:val="24"/>
        </w:rPr>
        <w:t xml:space="preserve"> Changing a Sentence or Other Legal Judgment</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When changing a sentence or other legal judgment in the appellate procedure, a court is entitled:</w:t>
      </w:r>
    </w:p>
    <w:p w:rsidR="00A52154" w:rsidRDefault="009A5C89">
      <w:pPr>
        <w:numPr>
          <w:ilvl w:val="0"/>
          <w:numId w:val="512"/>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commute the penalty imposed upon the convicted person or to apply in respect of him/her a criminal law on a less grave crime;</w:t>
      </w:r>
    </w:p>
    <w:p w:rsidR="00A52154" w:rsidRDefault="009A5C89">
      <w:pPr>
        <w:numPr>
          <w:ilvl w:val="0"/>
          <w:numId w:val="512"/>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make more severe the penalty imposed upon the convicted person or to apply in respect of him/her a criminal law on a graver crime;</w:t>
      </w:r>
    </w:p>
    <w:p w:rsidR="00A52154" w:rsidRDefault="009A5C89">
      <w:pPr>
        <w:numPr>
          <w:ilvl w:val="0"/>
          <w:numId w:val="512"/>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reduce or increase the amount of compensation for material damage and compensation for moral harm;</w:t>
      </w:r>
    </w:p>
    <w:p w:rsidR="00A52154" w:rsidRDefault="009A5C89">
      <w:pPr>
        <w:numPr>
          <w:ilvl w:val="0"/>
          <w:numId w:val="512"/>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to replace the correctional institution by a correctional institution of a more lenient or stricter kind in compliance with the requirements of</w:t>
      </w:r>
      <w:r>
        <w:rPr>
          <w:rFonts w:ascii="Arial" w:eastAsia="Arial" w:hAnsi="Arial"/>
          <w:b/>
          <w:color w:val="008000"/>
          <w:sz w:val="24"/>
        </w:rPr>
        <w:t xml:space="preserve"> Article 58</w:t>
      </w:r>
      <w:r>
        <w:rPr>
          <w:rFonts w:ascii="Arial" w:eastAsia="Arial" w:hAnsi="Arial"/>
          <w:color w:val="000000"/>
          <w:sz w:val="24"/>
        </w:rPr>
        <w:t xml:space="preserve"> of the Criminal Code of the Russian Federation;</w:t>
      </w:r>
    </w:p>
    <w:p w:rsidR="00A52154" w:rsidRDefault="009A5C89">
      <w:pPr>
        <w:numPr>
          <w:ilvl w:val="0"/>
          <w:numId w:val="512"/>
        </w:numPr>
        <w:tabs>
          <w:tab w:val="clear" w:pos="432"/>
          <w:tab w:val="left" w:pos="1152"/>
        </w:tabs>
        <w:spacing w:before="3"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to solve the issues of material evidence, procedural costs and other ones.</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Provided that the requirements stipulated by</w:t>
      </w:r>
      <w:r>
        <w:rPr>
          <w:rFonts w:ascii="Arial" w:eastAsia="Arial" w:hAnsi="Arial"/>
          <w:b/>
          <w:color w:val="008000"/>
          <w:sz w:val="24"/>
        </w:rPr>
        <w:t xml:space="preserve"> Article 389.25</w:t>
      </w:r>
      <w:r>
        <w:rPr>
          <w:rFonts w:ascii="Arial" w:eastAsia="Arial" w:hAnsi="Arial"/>
          <w:color w:val="000000"/>
          <w:sz w:val="24"/>
        </w:rPr>
        <w:t xml:space="preserve"> of this Code are satisfied, a court of the appellate instance is entitled to bring a sentence which is at variance with a verdict of the jury into accord with this verdict.</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A judgment of acquittal may be changed, as regards the grounds for acquittal, on the basis of an appeal of the acquitted person, the defence councel, legal representative and/or representative thereof.</w:t>
      </w:r>
    </w:p>
    <w:p w:rsidR="00A52154" w:rsidRDefault="009A5C89">
      <w:pPr>
        <w:spacing w:before="279"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389.27.</w:t>
      </w:r>
      <w:r>
        <w:rPr>
          <w:rFonts w:ascii="Arial" w:eastAsia="Arial" w:hAnsi="Arial"/>
          <w:color w:val="000000"/>
          <w:sz w:val="24"/>
        </w:rPr>
        <w:t xml:space="preserve"> The Specifics of Reviewing Sentences in Criminal Cases Tried with Participation of the Jury or in the Procedure Provided for by Chapters 40 and 40.1 of this Code</w:t>
      </w:r>
    </w:p>
    <w:p w:rsidR="00A52154" w:rsidRDefault="009A5C89">
      <w:pPr>
        <w:spacing w:before="5" w:line="275" w:lineRule="exact"/>
        <w:ind w:firstLine="720"/>
        <w:jc w:val="both"/>
        <w:textAlignment w:val="baseline"/>
        <w:rPr>
          <w:rFonts w:ascii="Arial" w:eastAsia="Arial" w:hAnsi="Arial"/>
          <w:color w:val="000000"/>
          <w:sz w:val="24"/>
        </w:rPr>
      </w:pPr>
      <w:r>
        <w:rPr>
          <w:rFonts w:ascii="Arial" w:eastAsia="Arial" w:hAnsi="Arial"/>
          <w:color w:val="000000"/>
          <w:sz w:val="24"/>
        </w:rPr>
        <w:t>As grounds for the reversal or alteration of legal judgments rendered with participation of the jury or in the procedure stipulated by</w:t>
      </w:r>
      <w:r>
        <w:rPr>
          <w:rFonts w:ascii="Arial" w:eastAsia="Arial" w:hAnsi="Arial"/>
          <w:b/>
          <w:color w:val="008000"/>
          <w:sz w:val="24"/>
        </w:rPr>
        <w:t xml:space="preserve"> Chapters 40</w:t>
      </w:r>
      <w:r>
        <w:rPr>
          <w:rFonts w:ascii="Arial" w:eastAsia="Arial" w:hAnsi="Arial"/>
          <w:color w:val="000000"/>
          <w:sz w:val="24"/>
        </w:rPr>
        <w:t xml:space="preserve"> and</w:t>
      </w:r>
      <w:r>
        <w:rPr>
          <w:rFonts w:ascii="Arial" w:eastAsia="Arial" w:hAnsi="Arial"/>
          <w:b/>
          <w:color w:val="008000"/>
          <w:sz w:val="24"/>
        </w:rPr>
        <w:t xml:space="preserve"> 40.1</w:t>
      </w:r>
      <w:r>
        <w:rPr>
          <w:rFonts w:ascii="Arial" w:eastAsia="Arial" w:hAnsi="Arial"/>
          <w:color w:val="000000"/>
          <w:sz w:val="24"/>
        </w:rPr>
        <w:t xml:space="preserve"> of this Code shall be deemed those which are envisaged by</w:t>
      </w:r>
      <w:r>
        <w:rPr>
          <w:rFonts w:ascii="Arial" w:eastAsia="Arial" w:hAnsi="Arial"/>
          <w:b/>
          <w:color w:val="008000"/>
          <w:sz w:val="24"/>
        </w:rPr>
        <w:t xml:space="preserve"> Items 2-4 of Article 389.15</w:t>
      </w:r>
      <w:r>
        <w:rPr>
          <w:rFonts w:ascii="Arial" w:eastAsia="Arial" w:hAnsi="Arial"/>
          <w:color w:val="000000"/>
          <w:sz w:val="24"/>
        </w:rPr>
        <w:t xml:space="preserve"> of this Code.</w:t>
      </w:r>
    </w:p>
    <w:p w:rsidR="00A52154" w:rsidRDefault="00A52154">
      <w:pPr>
        <w:sectPr w:rsidR="00A52154">
          <w:pgSz w:w="11904" w:h="16843"/>
          <w:pgMar w:top="1440" w:right="817" w:bottom="1770" w:left="817" w:header="720" w:footer="720" w:gutter="0"/>
          <w:cols w:space="720"/>
        </w:sectPr>
      </w:pPr>
    </w:p>
    <w:p w:rsidR="00A52154" w:rsidRDefault="009A5C8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sentence, ruling and decision.</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An appellate sentence shall be passed in the name of the Russian Federation in the procedure established by</w:t>
      </w:r>
      <w:r>
        <w:rPr>
          <w:rFonts w:ascii="Arial" w:eastAsia="Arial" w:hAnsi="Arial"/>
          <w:b/>
          <w:color w:val="008000"/>
          <w:sz w:val="24"/>
        </w:rPr>
        <w:t xml:space="preserve"> Articles 297-313</w:t>
      </w:r>
      <w:r>
        <w:rPr>
          <w:rFonts w:ascii="Arial" w:eastAsia="Arial" w:hAnsi="Arial"/>
          <w:color w:val="000000"/>
          <w:sz w:val="24"/>
        </w:rPr>
        <w:t xml:space="preserve"> of this Code, subject to the specifics provided for by this chapter.</w:t>
      </w:r>
    </w:p>
    <w:p w:rsidR="00A52154" w:rsidRDefault="009A5C89">
      <w:pPr>
        <w:spacing w:before="6" w:line="276" w:lineRule="exact"/>
        <w:ind w:left="792"/>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following shall be cited in an appellate ruling and decision:</w:t>
      </w:r>
    </w:p>
    <w:p w:rsidR="00A52154" w:rsidRDefault="009A5C89">
      <w:pPr>
        <w:numPr>
          <w:ilvl w:val="0"/>
          <w:numId w:val="513"/>
        </w:numPr>
        <w:tabs>
          <w:tab w:val="clear" w:pos="360"/>
          <w:tab w:val="left" w:pos="1152"/>
        </w:tabs>
        <w:spacing w:line="270"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date and place of issuing the ruling or decision;</w:t>
      </w:r>
    </w:p>
    <w:p w:rsidR="00A52154" w:rsidRDefault="009A5C89">
      <w:pPr>
        <w:numPr>
          <w:ilvl w:val="0"/>
          <w:numId w:val="513"/>
        </w:numPr>
        <w:tabs>
          <w:tab w:val="clear" w:pos="360"/>
          <w:tab w:val="left" w:pos="1152"/>
        </w:tabs>
        <w:spacing w:before="3" w:line="276"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court's denomination and composition;</w:t>
      </w:r>
    </w:p>
    <w:p w:rsidR="00A52154" w:rsidRDefault="009A5C89">
      <w:pPr>
        <w:numPr>
          <w:ilvl w:val="0"/>
          <w:numId w:val="513"/>
        </w:numPr>
        <w:tabs>
          <w:tab w:val="clear" w:pos="360"/>
          <w:tab w:val="left" w:pos="1152"/>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data on the person that has filed the appeal or presentation;</w:t>
      </w:r>
    </w:p>
    <w:p w:rsidR="00A52154" w:rsidRDefault="009A5C89">
      <w:pPr>
        <w:numPr>
          <w:ilvl w:val="0"/>
          <w:numId w:val="51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data on the persons participating in the court session of the court of the appellate instance;</w:t>
      </w:r>
    </w:p>
    <w:p w:rsidR="00A52154" w:rsidRDefault="009A5C89">
      <w:pPr>
        <w:numPr>
          <w:ilvl w:val="0"/>
          <w:numId w:val="513"/>
        </w:numPr>
        <w:tabs>
          <w:tab w:val="clear" w:pos="360"/>
          <w:tab w:val="left" w:pos="1152"/>
        </w:tabs>
        <w:spacing w:before="3"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summary of the content of the judgment made by a court of the first instance;</w:t>
      </w:r>
    </w:p>
    <w:p w:rsidR="00A52154" w:rsidRDefault="009A5C89">
      <w:pPr>
        <w:numPr>
          <w:ilvl w:val="0"/>
          <w:numId w:val="51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summary of the arguments of the person that has filed the appeal or presentation, as well as of counterarguments of other persons participating in the court session of the court of the appellate instance;</w:t>
      </w:r>
    </w:p>
    <w:p w:rsidR="00A52154" w:rsidRDefault="009A5C89">
      <w:pPr>
        <w:numPr>
          <w:ilvl w:val="0"/>
          <w:numId w:val="513"/>
        </w:numPr>
        <w:tabs>
          <w:tab w:val="clear" w:pos="360"/>
          <w:tab w:val="left" w:pos="1152"/>
        </w:tabs>
        <w:spacing w:before="3" w:line="276"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motivation of the adopted decision;</w:t>
      </w:r>
    </w:p>
    <w:p w:rsidR="00A52154" w:rsidRDefault="009A5C89">
      <w:pPr>
        <w:numPr>
          <w:ilvl w:val="0"/>
          <w:numId w:val="513"/>
        </w:numPr>
        <w:tabs>
          <w:tab w:val="clear" w:pos="360"/>
          <w:tab w:val="left" w:pos="1152"/>
        </w:tabs>
        <w:spacing w:line="273"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judgment of the court of the appellate instance on the appeal or presentation;</w:t>
      </w:r>
    </w:p>
    <w:p w:rsidR="00A52154" w:rsidRDefault="009A5C89">
      <w:pPr>
        <w:numPr>
          <w:ilvl w:val="0"/>
          <w:numId w:val="513"/>
        </w:numPr>
        <w:tabs>
          <w:tab w:val="clear" w:pos="360"/>
          <w:tab w:val="left" w:pos="1152"/>
        </w:tabs>
        <w:spacing w:before="3" w:line="276"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judgment on a punitive sanction.</w:t>
      </w:r>
    </w:p>
    <w:p w:rsidR="00A52154" w:rsidRDefault="009A5C89">
      <w:pPr>
        <w:spacing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In an appellate sentence, ruling or decision shall be cited the grounds for declaring the</w:t>
      </w:r>
    </w:p>
    <w:p w:rsidR="00A52154" w:rsidRDefault="009A5C89">
      <w:pPr>
        <w:spacing w:line="275" w:lineRule="exact"/>
        <w:jc w:val="both"/>
        <w:textAlignment w:val="baseline"/>
        <w:rPr>
          <w:rFonts w:ascii="Arial" w:eastAsia="Arial" w:hAnsi="Arial"/>
          <w:color w:val="000000"/>
          <w:sz w:val="24"/>
        </w:rPr>
      </w:pPr>
      <w:r>
        <w:rPr>
          <w:rFonts w:ascii="Arial" w:eastAsia="Arial" w:hAnsi="Arial"/>
          <w:color w:val="000000"/>
          <w:sz w:val="24"/>
        </w:rPr>
        <w:t>sentence as lawful, substantiated and fair, other legal judgments of a court of the first instance as lawful and substantiated and an appeal or presentation as not subject to satisfaction, or shall be cited the grounds for the complete or partial reversal or alteration of the legal judgment which is appealed against.</w:t>
      </w:r>
    </w:p>
    <w:p w:rsidR="00A52154" w:rsidRDefault="009A5C8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389.29.</w:t>
      </w:r>
      <w:r>
        <w:rPr>
          <w:rFonts w:ascii="Arial" w:eastAsia="Arial" w:hAnsi="Arial"/>
          <w:color w:val="000000"/>
          <w:sz w:val="24"/>
        </w:rPr>
        <w:t xml:space="preserve"> The Declaration of an Appellate Judgment of Acquittal</w:t>
      </w:r>
    </w:p>
    <w:p w:rsidR="00A52154" w:rsidRDefault="009A5C89">
      <w:pPr>
        <w:numPr>
          <w:ilvl w:val="0"/>
          <w:numId w:val="51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declaration of an appellate judgment of acquittal shall be stated in the procedure established by</w:t>
      </w:r>
      <w:r>
        <w:rPr>
          <w:rFonts w:ascii="Arial" w:eastAsia="Arial" w:hAnsi="Arial"/>
          <w:b/>
          <w:color w:val="008000"/>
          <w:sz w:val="24"/>
        </w:rPr>
        <w:t xml:space="preserve"> Article 305</w:t>
      </w:r>
      <w:r>
        <w:rPr>
          <w:rFonts w:ascii="Arial" w:eastAsia="Arial" w:hAnsi="Arial"/>
          <w:color w:val="000000"/>
          <w:sz w:val="24"/>
        </w:rPr>
        <w:t xml:space="preserve"> of this Code, subject to the requirements of this article.</w:t>
      </w:r>
    </w:p>
    <w:p w:rsidR="00A52154" w:rsidRDefault="009A5C89">
      <w:pPr>
        <w:numPr>
          <w:ilvl w:val="0"/>
          <w:numId w:val="514"/>
        </w:numPr>
        <w:tabs>
          <w:tab w:val="clear" w:pos="360"/>
          <w:tab w:val="left" w:pos="1152"/>
        </w:tabs>
        <w:spacing w:line="271"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In the declaration of an appellate judgment of acquittal shall be stated the following:</w:t>
      </w:r>
    </w:p>
    <w:p w:rsidR="00A52154" w:rsidRDefault="009A5C89">
      <w:pPr>
        <w:numPr>
          <w:ilvl w:val="0"/>
          <w:numId w:val="51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merits of the presented accusation or a description of the criminal deed declared proved which are stated in the judgment of conviction of a court of the first instance or the established facts that have served as a ground for passing the judgment of acquittal or for issuing the ruling or decision by the court of the first instance;</w:t>
      </w:r>
    </w:p>
    <w:p w:rsidR="00A52154" w:rsidRDefault="009A5C89">
      <w:pPr>
        <w:numPr>
          <w:ilvl w:val="0"/>
          <w:numId w:val="51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facts in the criminal case which are established by the court of the appellate instance;</w:t>
      </w:r>
    </w:p>
    <w:p w:rsidR="00A52154" w:rsidRDefault="009A5C89">
      <w:pPr>
        <w:numPr>
          <w:ilvl w:val="0"/>
          <w:numId w:val="515"/>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 motivation for rejection by the court of the appellate instance of the evidence presented by the party for the prosecution or that which is stated in the judgment of conviction, or the judgment of acquittal, or in the ruling or decision of the court of the first instance.</w:t>
      </w:r>
    </w:p>
    <w:p w:rsidR="00A52154" w:rsidRDefault="009A5C8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389.30.</w:t>
      </w:r>
      <w:r>
        <w:rPr>
          <w:rFonts w:ascii="Arial" w:eastAsia="Arial" w:hAnsi="Arial"/>
          <w:color w:val="000000"/>
          <w:sz w:val="24"/>
        </w:rPr>
        <w:t xml:space="preserve"> The Resolutive Part of an Appellate Judgment of Acquittal</w:t>
      </w:r>
    </w:p>
    <w:p w:rsidR="00A52154" w:rsidRDefault="009A5C89">
      <w:pPr>
        <w:numPr>
          <w:ilvl w:val="0"/>
          <w:numId w:val="51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resolutive part of an appellate judgment of acquittal shall be stated in the procedure established by</w:t>
      </w:r>
      <w:r>
        <w:rPr>
          <w:rFonts w:ascii="Arial" w:eastAsia="Arial" w:hAnsi="Arial"/>
          <w:b/>
          <w:color w:val="008000"/>
          <w:sz w:val="24"/>
        </w:rPr>
        <w:t xml:space="preserve"> Article 306</w:t>
      </w:r>
      <w:r>
        <w:rPr>
          <w:rFonts w:ascii="Arial" w:eastAsia="Arial" w:hAnsi="Arial"/>
          <w:color w:val="000000"/>
          <w:sz w:val="24"/>
        </w:rPr>
        <w:t xml:space="preserve"> of this Code, subject to the requirements of this article.</w:t>
      </w:r>
    </w:p>
    <w:p w:rsidR="00A52154" w:rsidRDefault="009A5C89">
      <w:pPr>
        <w:numPr>
          <w:ilvl w:val="0"/>
          <w:numId w:val="516"/>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resolutive part of an appellate judgment of acquittal shall contain one of the following decisions:</w:t>
      </w:r>
    </w:p>
    <w:p w:rsidR="00A52154" w:rsidRDefault="009A5C89">
      <w:pPr>
        <w:numPr>
          <w:ilvl w:val="0"/>
          <w:numId w:val="51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judgment of conviction of a court of the first instance and on rendering a judgment of acquittal;</w:t>
      </w:r>
    </w:p>
    <w:p w:rsidR="00A52154" w:rsidRDefault="009A5C89">
      <w:pPr>
        <w:numPr>
          <w:ilvl w:val="0"/>
          <w:numId w:val="51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judgment of acquittal of a court of the first instance and on rendering a judgment of acquittal;</w:t>
      </w:r>
    </w:p>
    <w:p w:rsidR="00A52154" w:rsidRDefault="009A5C89">
      <w:pPr>
        <w:numPr>
          <w:ilvl w:val="0"/>
          <w:numId w:val="517"/>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ruling or decision of a court of the first instance and on rendering a judgment of acquittal.</w:t>
      </w:r>
    </w:p>
    <w:p w:rsidR="00A52154" w:rsidRDefault="009A5C89">
      <w:pPr>
        <w:spacing w:before="279" w:line="276" w:lineRule="exact"/>
        <w:ind w:left="792"/>
        <w:textAlignment w:val="baseline"/>
        <w:rPr>
          <w:rFonts w:ascii="Arial" w:eastAsia="Arial" w:hAnsi="Arial"/>
          <w:b/>
          <w:color w:val="000080"/>
          <w:sz w:val="24"/>
        </w:rPr>
      </w:pPr>
      <w:r>
        <w:rPr>
          <w:rFonts w:ascii="Arial" w:eastAsia="Arial" w:hAnsi="Arial"/>
          <w:b/>
          <w:color w:val="000080"/>
          <w:sz w:val="24"/>
        </w:rPr>
        <w:t>Article 389.31.</w:t>
      </w:r>
      <w:r>
        <w:rPr>
          <w:rFonts w:ascii="Arial" w:eastAsia="Arial" w:hAnsi="Arial"/>
          <w:color w:val="000000"/>
          <w:sz w:val="24"/>
        </w:rPr>
        <w:t xml:space="preserve"> The Declaration of an Appellate Judgment of Conviction</w:t>
      </w:r>
    </w:p>
    <w:p w:rsidR="00A52154" w:rsidRDefault="00A52154">
      <w:pPr>
        <w:sectPr w:rsidR="00A52154">
          <w:pgSz w:w="11904" w:h="16843"/>
          <w:pgMar w:top="1440" w:right="817" w:bottom="1147" w:left="817" w:header="720" w:footer="720" w:gutter="0"/>
          <w:cols w:space="720"/>
        </w:sectPr>
      </w:pPr>
    </w:p>
    <w:p w:rsidR="00A52154" w:rsidRDefault="009A5C89">
      <w:pPr>
        <w:numPr>
          <w:ilvl w:val="0"/>
          <w:numId w:val="518"/>
        </w:numPr>
        <w:tabs>
          <w:tab w:val="clear" w:pos="360"/>
          <w:tab w:val="left" w:pos="1152"/>
        </w:tabs>
        <w:spacing w:before="30"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The declaration of an appellate judgment of conviction shall be stated in the procedure established by</w:t>
      </w:r>
      <w:r>
        <w:rPr>
          <w:rFonts w:ascii="Arial" w:eastAsia="Arial" w:hAnsi="Arial"/>
          <w:b/>
          <w:color w:val="008000"/>
          <w:sz w:val="24"/>
        </w:rPr>
        <w:t xml:space="preserve"> Article 307</w:t>
      </w:r>
      <w:r>
        <w:rPr>
          <w:rFonts w:ascii="Arial" w:eastAsia="Arial" w:hAnsi="Arial"/>
          <w:color w:val="000000"/>
          <w:sz w:val="24"/>
        </w:rPr>
        <w:t xml:space="preserve"> of this Code, subject to the requirements of this article.</w:t>
      </w:r>
    </w:p>
    <w:p w:rsidR="00A52154" w:rsidRDefault="009A5C89">
      <w:pPr>
        <w:numPr>
          <w:ilvl w:val="0"/>
          <w:numId w:val="518"/>
        </w:numPr>
        <w:tabs>
          <w:tab w:val="clear" w:pos="360"/>
          <w:tab w:val="left" w:pos="1152"/>
        </w:tabs>
        <w:spacing w:before="1"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following shall be stated in the declaration of an appellate judgment of conviction:</w:t>
      </w:r>
    </w:p>
    <w:p w:rsidR="00A52154" w:rsidRDefault="009A5C89">
      <w:pPr>
        <w:numPr>
          <w:ilvl w:val="0"/>
          <w:numId w:val="519"/>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merits of the presented accusation or a description of the criminal deed declared proved which are stated in the sentence of a court of the first instance or the established facts that have served as a ground for passing the judgment of acquittal or for issuing the ruling or decision by a court of the first instance;</w:t>
      </w:r>
    </w:p>
    <w:p w:rsidR="00A52154" w:rsidRDefault="009A5C89">
      <w:pPr>
        <w:numPr>
          <w:ilvl w:val="0"/>
          <w:numId w:val="519"/>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facts in the criminal case which are established by a court of the appellate instance;</w:t>
      </w:r>
    </w:p>
    <w:p w:rsidR="00A52154" w:rsidRDefault="009A5C89">
      <w:pPr>
        <w:numPr>
          <w:ilvl w:val="0"/>
          <w:numId w:val="51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motivation for rejection by the court of the appellate instance of the evidence presented by the parties or that which is stated in the judgment of conviction, or the judgment of acquittal or in the ruling or decision of the court of the first instance.</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 389.32.</w:t>
      </w:r>
      <w:r>
        <w:rPr>
          <w:rFonts w:ascii="Arial" w:eastAsia="Arial" w:hAnsi="Arial"/>
          <w:color w:val="000000"/>
          <w:sz w:val="24"/>
        </w:rPr>
        <w:t xml:space="preserve"> The Resolutive Part of an Appellate Judgment of Conviction</w:t>
      </w:r>
    </w:p>
    <w:p w:rsidR="00A52154" w:rsidRDefault="009A5C89">
      <w:pPr>
        <w:numPr>
          <w:ilvl w:val="0"/>
          <w:numId w:val="52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resolutive part of an appellate judgment of conviction shall be stated in the procedure established by</w:t>
      </w:r>
      <w:r>
        <w:rPr>
          <w:rFonts w:ascii="Arial" w:eastAsia="Arial" w:hAnsi="Arial"/>
          <w:b/>
          <w:color w:val="008000"/>
          <w:sz w:val="24"/>
        </w:rPr>
        <w:t xml:space="preserve"> Article 308</w:t>
      </w:r>
      <w:r>
        <w:rPr>
          <w:rFonts w:ascii="Arial" w:eastAsia="Arial" w:hAnsi="Arial"/>
          <w:color w:val="000000"/>
          <w:sz w:val="24"/>
        </w:rPr>
        <w:t xml:space="preserve"> of this Code, subject to the requirements of this article.</w:t>
      </w:r>
    </w:p>
    <w:p w:rsidR="00A52154" w:rsidRDefault="009A5C89">
      <w:pPr>
        <w:numPr>
          <w:ilvl w:val="0"/>
          <w:numId w:val="520"/>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resolutive part of an appellate judgment of conviction shall contain one of the following decisions:</w:t>
      </w:r>
    </w:p>
    <w:p w:rsidR="00A52154" w:rsidRDefault="009A5C89">
      <w:pPr>
        <w:numPr>
          <w:ilvl w:val="0"/>
          <w:numId w:val="52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judgment of conviction of a court of the first instance and on rendering a judgment of conviction;</w:t>
      </w:r>
    </w:p>
    <w:p w:rsidR="00A52154" w:rsidRDefault="009A5C89">
      <w:pPr>
        <w:numPr>
          <w:ilvl w:val="0"/>
          <w:numId w:val="52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judgment of acquittal of a court of the first instance and on rendering a judgment of conviction;</w:t>
      </w:r>
    </w:p>
    <w:p w:rsidR="00A52154" w:rsidRDefault="009A5C89">
      <w:pPr>
        <w:numPr>
          <w:ilvl w:val="0"/>
          <w:numId w:val="52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on reversing a ruling or decision of a court of the first instance and on rendering a judgment of conviction.</w:t>
      </w:r>
    </w:p>
    <w:p w:rsidR="00A52154" w:rsidRDefault="009A5C89">
      <w:pPr>
        <w:spacing w:before="27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389.33.</w:t>
      </w:r>
      <w:r>
        <w:rPr>
          <w:rFonts w:ascii="Arial" w:eastAsia="Arial" w:hAnsi="Arial"/>
          <w:color w:val="000000"/>
          <w:sz w:val="24"/>
        </w:rPr>
        <w:t xml:space="preserve"> Passing an Appellate Sentence, Rendering an Appellate Ruling or Decision and Their Presentation for Execution</w:t>
      </w:r>
    </w:p>
    <w:p w:rsidR="00A52154" w:rsidRDefault="009A5C89">
      <w:pPr>
        <w:numPr>
          <w:ilvl w:val="0"/>
          <w:numId w:val="522"/>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An appellate sentence shall be passed and appellate rulings or decisions shall be rendered in the consultation room and shall be signed by the full bench. A judge having a dissenting opinion is entitled to state it in writing in the consultation room. A dissenting opinion shall be attached to the criminal case and is not subject to disclosure in the court room.</w:t>
      </w:r>
    </w:p>
    <w:p w:rsidR="00A52154" w:rsidRDefault="009A5C89">
      <w:pPr>
        <w:numPr>
          <w:ilvl w:val="0"/>
          <w:numId w:val="522"/>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The title and resolutive parts of a judgment of a court of the appellate instance shall be disclosed upon the court's return from the consultation room. The adoption by a court of a reasoned judgment may be postponed for at most 3 days as from the end date of criminal court proceedings, this to be announced by the presiding person to the parties. The resolutive part of a court judgment shall be signed by all the judges and attached to the case-file.</w:t>
      </w:r>
    </w:p>
    <w:p w:rsidR="00A52154" w:rsidRDefault="009A5C89">
      <w:pPr>
        <w:numPr>
          <w:ilvl w:val="0"/>
          <w:numId w:val="522"/>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An appellate sentence, ruling or decision within 7 days as from the date of their passing shall be forwarded jointly with the criminal case for execution to the court that has passed the sentence.</w:t>
      </w:r>
    </w:p>
    <w:p w:rsidR="00A52154" w:rsidRDefault="009A5C89">
      <w:pPr>
        <w:spacing w:before="276" w:line="276" w:lineRule="exact"/>
        <w:ind w:left="144"/>
        <w:jc w:val="both"/>
        <w:textAlignment w:val="baseline"/>
        <w:rPr>
          <w:rFonts w:ascii="Arial" w:eastAsia="Arial" w:hAnsi="Arial"/>
          <w:i/>
          <w:color w:val="800080"/>
          <w:sz w:val="24"/>
        </w:rPr>
      </w:pPr>
      <w:r>
        <w:rPr>
          <w:rFonts w:ascii="Arial" w:eastAsia="Arial" w:hAnsi="Arial"/>
          <w:i/>
          <w:color w:val="800080"/>
          <w:sz w:val="24"/>
        </w:rPr>
        <w:t xml:space="preserve">The provisions of part four of Article 389.33 of Chapter 45.1 of this Code (in the wording of </w:t>
      </w:r>
      <w:r>
        <w:rPr>
          <w:rFonts w:ascii="Arial" w:eastAsia="Arial" w:hAnsi="Arial"/>
          <w:b/>
          <w:i/>
          <w:color w:val="008000"/>
          <w:sz w:val="24"/>
        </w:rPr>
        <w:t>Federal Law</w:t>
      </w:r>
      <w:r>
        <w:rPr>
          <w:rFonts w:ascii="Arial" w:eastAsia="Arial" w:hAnsi="Arial"/>
          <w:i/>
          <w:color w:val="800080"/>
          <w:sz w:val="24"/>
        </w:rPr>
        <w:t xml:space="preserve"> No. 294-FZ of November 6, 2011) within the period from the date of this Federal Law's entry into force and up to December 31, 2012 shall be applied as far as they concern the revision in the appellate procedure of interim judgments of the supreme court of a republic, of the territorial or regional court, the court of a city of federal importance, the court of an autonomous region, the court of an autonomous area, of a circuit (fleet) military court. The functions of the appellate instance when revising interim judgments of the supreme court of a republic, of the territorial or regional court, the court of a city of federal importance, the court of an autonomous region, the court of an autonomous area, of a circuit (fleet) military court shall be exercised by penal chambers of these courts</w:t>
      </w:r>
    </w:p>
    <w:p w:rsidR="00A52154" w:rsidRDefault="00A52154">
      <w:pPr>
        <w:sectPr w:rsidR="00A52154">
          <w:pgSz w:w="11904" w:h="16843"/>
          <w:pgMar w:top="1420" w:right="805" w:bottom="1187" w:left="829" w:header="720" w:footer="720" w:gutter="0"/>
          <w:cols w:space="720"/>
        </w:sectPr>
      </w:pPr>
    </w:p>
    <w:p w:rsidR="00A52154" w:rsidRDefault="009A5C89">
      <w:pPr>
        <w:spacing w:before="28"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4.</w:t>
      </w:r>
      <w:r>
        <w:rPr>
          <w:rFonts w:ascii="Arial" w:eastAsia="Arial" w:hAnsi="Arial"/>
          <w:color w:val="000000"/>
          <w:sz w:val="24"/>
        </w:rPr>
        <w:t xml:space="preserve"> A copy of the appellate sentence, resolution or ruling or an extract from the resolutive part thereof, in conformity with which the convict is subject to the release from custody or from serving punishment, shall be immediately forwarded to the administration of the place of confinement or to the administration of the place of serving punishment respectively. If the convict participates in the session of a court of the appellate instance, an appellate sentence, decision or ruling, as regards the release of the convict from custody or from serving punishment, shall be executed immediately.</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389.34.</w:t>
      </w:r>
      <w:r>
        <w:rPr>
          <w:rFonts w:ascii="Arial" w:eastAsia="Arial" w:hAnsi="Arial"/>
          <w:color w:val="000000"/>
          <w:sz w:val="24"/>
        </w:rPr>
        <w:t xml:space="preserve"> The Record of a Court Session</w:t>
      </w:r>
    </w:p>
    <w:p w:rsidR="00A52154" w:rsidRDefault="009A5C89">
      <w:pPr>
        <w:spacing w:before="4" w:line="275" w:lineRule="exact"/>
        <w:ind w:firstLine="720"/>
        <w:jc w:val="both"/>
        <w:textAlignment w:val="baseline"/>
        <w:rPr>
          <w:rFonts w:ascii="Arial" w:eastAsia="Arial" w:hAnsi="Arial"/>
          <w:color w:val="000000"/>
          <w:sz w:val="24"/>
        </w:rPr>
      </w:pPr>
      <w:r>
        <w:rPr>
          <w:rFonts w:ascii="Arial" w:eastAsia="Arial" w:hAnsi="Arial"/>
          <w:color w:val="000000"/>
          <w:sz w:val="24"/>
        </w:rPr>
        <w:t>The secretary of a court session shall keep a record of the court session in compliance with the requirements of</w:t>
      </w:r>
      <w:r>
        <w:rPr>
          <w:rFonts w:ascii="Arial" w:eastAsia="Arial" w:hAnsi="Arial"/>
          <w:b/>
          <w:color w:val="008000"/>
          <w:sz w:val="24"/>
        </w:rPr>
        <w:t xml:space="preserve"> Article 259</w:t>
      </w:r>
      <w:r>
        <w:rPr>
          <w:rFonts w:ascii="Arial" w:eastAsia="Arial" w:hAnsi="Arial"/>
          <w:color w:val="000000"/>
          <w:sz w:val="24"/>
        </w:rPr>
        <w:t xml:space="preserve"> of this Code. The parties may file their remarks as to the content of the record which shall be considered by the presiding person in the procedure established by</w:t>
      </w:r>
      <w:r>
        <w:rPr>
          <w:rFonts w:ascii="Arial" w:eastAsia="Arial" w:hAnsi="Arial"/>
          <w:b/>
          <w:color w:val="008000"/>
          <w:sz w:val="24"/>
        </w:rPr>
        <w:t xml:space="preserve"> Article 290</w:t>
      </w:r>
      <w:r>
        <w:rPr>
          <w:rFonts w:ascii="Arial" w:eastAsia="Arial" w:hAnsi="Arial"/>
          <w:color w:val="000000"/>
          <w:sz w:val="24"/>
        </w:rPr>
        <w:t xml:space="preserve"> of this Code.</w:t>
      </w:r>
    </w:p>
    <w:p w:rsidR="00A52154" w:rsidRDefault="009A5C89">
      <w:pPr>
        <w:spacing w:before="277" w:line="275" w:lineRule="exact"/>
        <w:ind w:left="720"/>
        <w:jc w:val="both"/>
        <w:textAlignment w:val="baseline"/>
        <w:rPr>
          <w:rFonts w:ascii="Arial" w:eastAsia="Arial" w:hAnsi="Arial"/>
          <w:b/>
          <w:color w:val="000080"/>
          <w:sz w:val="24"/>
        </w:rPr>
      </w:pPr>
      <w:r>
        <w:rPr>
          <w:rFonts w:ascii="Arial" w:eastAsia="Arial" w:hAnsi="Arial"/>
          <w:b/>
          <w:color w:val="000080"/>
          <w:sz w:val="24"/>
        </w:rPr>
        <w:t>Article 389.35.</w:t>
      </w:r>
      <w:r>
        <w:rPr>
          <w:rFonts w:ascii="Arial" w:eastAsia="Arial" w:hAnsi="Arial"/>
          <w:color w:val="000000"/>
          <w:sz w:val="24"/>
        </w:rPr>
        <w:t xml:space="preserve"> Appealing against a Judgment of a Court of the Appellate Instance</w:t>
      </w:r>
    </w:p>
    <w:p w:rsidR="00A52154" w:rsidRDefault="009A5C89">
      <w:pPr>
        <w:spacing w:before="6" w:line="275"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A sentence, ruling or decision of a court of the appellate instance may be appealed against with a superior court in the procedure established by Chapters 47.1 and 48.1 of this Code.</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389.36.</w:t>
      </w:r>
      <w:r>
        <w:rPr>
          <w:rFonts w:ascii="Arial" w:eastAsia="Arial" w:hAnsi="Arial"/>
          <w:color w:val="000000"/>
          <w:sz w:val="24"/>
        </w:rPr>
        <w:t xml:space="preserve"> Repeated Trying of a Criminal Case by a Court of the Appellate Instance</w:t>
      </w:r>
    </w:p>
    <w:p w:rsidR="00A52154" w:rsidRDefault="009A5C89">
      <w:pPr>
        <w:numPr>
          <w:ilvl w:val="0"/>
          <w:numId w:val="523"/>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A court of the appellate instance shall repeatedly try a criminal case in the appellate procedure on the basis of an appeal or presentation, if an appeal of the convicted person, of his/her defence councel or legal representative, of the aggrieved party, of a legal representative or of a representative thereof or presentation were received after the criminal case in respect of this convicted person had already been tried on the basis of an appeal or presentation of another participant in the criminal court proceedings.</w:t>
      </w:r>
    </w:p>
    <w:p w:rsidR="00A52154" w:rsidRDefault="009A5C89">
      <w:pPr>
        <w:numPr>
          <w:ilvl w:val="0"/>
          <w:numId w:val="523"/>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A court shall explain to participants in criminal court proceedings their right to appeal in the procedure established by Chapter 47.1 of this Code against a newly passed appellate sentence, ruling or decision, if they contravene the judgment of a court of the appellate instance rendered before.</w:t>
      </w:r>
    </w:p>
    <w:p w:rsidR="00A52154" w:rsidRDefault="009A5C89">
      <w:pPr>
        <w:spacing w:before="384" w:line="277" w:lineRule="exact"/>
        <w:jc w:val="center"/>
        <w:textAlignment w:val="baseline"/>
        <w:rPr>
          <w:rFonts w:ascii="Arial" w:eastAsia="Arial" w:hAnsi="Arial"/>
          <w:b/>
          <w:color w:val="000080"/>
          <w:sz w:val="24"/>
        </w:rPr>
      </w:pPr>
      <w:r>
        <w:rPr>
          <w:rFonts w:ascii="Arial" w:eastAsia="Arial" w:hAnsi="Arial"/>
          <w:b/>
          <w:color w:val="000080"/>
          <w:sz w:val="24"/>
        </w:rPr>
        <w:t>Section XIV. Execution of the Sentence</w:t>
      </w:r>
    </w:p>
    <w:p w:rsidR="00A52154" w:rsidRDefault="009A5C89">
      <w:pPr>
        <w:spacing w:before="489"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46. Presentation of the Sentences, Rulings and </w:t>
      </w:r>
      <w:r>
        <w:rPr>
          <w:rFonts w:ascii="Arial" w:eastAsia="Arial" w:hAnsi="Arial"/>
          <w:b/>
          <w:color w:val="000080"/>
          <w:sz w:val="24"/>
        </w:rPr>
        <w:br/>
        <w:t>Resolutions for Execution</w:t>
      </w:r>
    </w:p>
    <w:p w:rsidR="00A52154" w:rsidRDefault="009A5C89">
      <w:pPr>
        <w:spacing w:before="383" w:line="275" w:lineRule="exact"/>
        <w:ind w:left="720"/>
        <w:textAlignment w:val="baseline"/>
        <w:rPr>
          <w:rFonts w:ascii="Arial" w:eastAsia="Arial" w:hAnsi="Arial"/>
          <w:b/>
          <w:color w:val="000080"/>
          <w:sz w:val="24"/>
        </w:rPr>
      </w:pPr>
      <w:r>
        <w:rPr>
          <w:rFonts w:ascii="Arial" w:eastAsia="Arial" w:hAnsi="Arial"/>
          <w:b/>
          <w:color w:val="000080"/>
          <w:sz w:val="24"/>
        </w:rPr>
        <w:t>Article 390.</w:t>
      </w:r>
      <w:r>
        <w:rPr>
          <w:rFonts w:ascii="Arial" w:eastAsia="Arial" w:hAnsi="Arial"/>
          <w:color w:val="000000"/>
          <w:sz w:val="24"/>
        </w:rPr>
        <w:t xml:space="preserve"> Entry of the Sentence into Force and Its Presentation for Execution</w:t>
      </w:r>
    </w:p>
    <w:p w:rsidR="00A52154" w:rsidRDefault="009A5C89">
      <w:pPr>
        <w:numPr>
          <w:ilvl w:val="0"/>
          <w:numId w:val="524"/>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sentence of the first instance court shall enter into legal force after an expiry of the term for filing an appeal against it in the statutory or in the cassation order, if it has not been appealed against by the parties.</w:t>
      </w:r>
    </w:p>
    <w:p w:rsidR="00A52154" w:rsidRDefault="009A5C89">
      <w:pPr>
        <w:numPr>
          <w:ilvl w:val="0"/>
          <w:numId w:val="524"/>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sentence of a court of the appeals instance shall enter into legal force after the expiry of the term of filing an appeal against it by way of cassation, unless it has been appealed against by the parties.</w:t>
      </w:r>
    </w:p>
    <w:p w:rsidR="00A52154" w:rsidRDefault="009A5C89">
      <w:pPr>
        <w:numPr>
          <w:ilvl w:val="0"/>
          <w:numId w:val="524"/>
        </w:numPr>
        <w:tabs>
          <w:tab w:val="clear" w:pos="360"/>
          <w:tab w:val="left" w:pos="1080"/>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If a complaint or a presentation is filed by way of cassation, the sentence, unless it is cancelled by the court of the cassation instance, shall come into legal force on the day of passing the cassation ruling.</w:t>
      </w:r>
    </w:p>
    <w:p w:rsidR="00A52154" w:rsidRDefault="009A5C89">
      <w:pPr>
        <w:numPr>
          <w:ilvl w:val="0"/>
          <w:numId w:val="52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sentence shall be presented for execution by the first instance court within three days from the day of its entry into legal force, or of the return of the criminal case from the court</w:t>
      </w:r>
    </w:p>
    <w:p w:rsidR="00A52154" w:rsidRDefault="00A52154">
      <w:pPr>
        <w:sectPr w:rsidR="00A52154">
          <w:pgSz w:w="11904" w:h="16843"/>
          <w:pgMar w:top="1700" w:right="807" w:bottom="1027" w:left="827" w:header="720" w:footer="720" w:gutter="0"/>
          <w:cols w:space="720"/>
        </w:sectPr>
      </w:pP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of the appeals or of the cassation instance.</w:t>
      </w:r>
    </w:p>
    <w:p w:rsidR="00A52154" w:rsidRDefault="009A5C8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391.</w:t>
      </w:r>
      <w:r>
        <w:rPr>
          <w:rFonts w:ascii="Arial" w:eastAsia="Arial" w:hAnsi="Arial"/>
          <w:color w:val="000000"/>
          <w:sz w:val="24"/>
        </w:rPr>
        <w:t xml:space="preserve"> Entry of a Court Ruling or Resolution into Legal Force and Its Presentation for Execution</w:t>
      </w:r>
    </w:p>
    <w:p w:rsidR="00A52154" w:rsidRDefault="009A5C89">
      <w:pPr>
        <w:numPr>
          <w:ilvl w:val="0"/>
          <w:numId w:val="525"/>
        </w:numPr>
        <w:tabs>
          <w:tab w:val="clear" w:pos="360"/>
          <w:tab w:val="left" w:pos="1152"/>
        </w:tabs>
        <w:spacing w:before="6"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A ruling or a resolution of the court of the first or appeals instance shall enter into legal force and shall be presented for execution after an expiry of the term for filing an appeal against it by way of cassation, or on the day of passing the ruling by the court of the cassation instance.</w:t>
      </w:r>
    </w:p>
    <w:p w:rsidR="00A52154" w:rsidRDefault="009A5C89">
      <w:pPr>
        <w:numPr>
          <w:ilvl w:val="0"/>
          <w:numId w:val="52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court's ruling or resolution, not subject to an appeal by way of cassation, shall enter into legal force and shall be presented to execution immediately.</w:t>
      </w:r>
    </w:p>
    <w:p w:rsidR="00A52154" w:rsidRDefault="009A5C89">
      <w:pPr>
        <w:numPr>
          <w:ilvl w:val="0"/>
          <w:numId w:val="525"/>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ruling or resolution on the termination of the criminal case, passed in the course of the judicial proceedings on the criminal case, shall be subject to an immediate execution in that part of it, which concerns the release of the accused or of the defendant from custody.</w:t>
      </w:r>
    </w:p>
    <w:p w:rsidR="00A52154" w:rsidRDefault="009A5C89">
      <w:pPr>
        <w:numPr>
          <w:ilvl w:val="0"/>
          <w:numId w:val="52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ruling of a court of the cassation instance shall enter into legal force as from the moment of its proclamation and may be revised only in accordance with the order, laid down by </w:t>
      </w:r>
      <w:r>
        <w:rPr>
          <w:rFonts w:ascii="Arial" w:eastAsia="Arial" w:hAnsi="Arial"/>
          <w:b/>
          <w:color w:val="008000"/>
          <w:sz w:val="24"/>
        </w:rPr>
        <w:t>Chapters 48</w:t>
      </w:r>
      <w:r>
        <w:rPr>
          <w:rFonts w:ascii="Arial" w:eastAsia="Arial" w:hAnsi="Arial"/>
          <w:color w:val="000000"/>
          <w:sz w:val="24"/>
        </w:rPr>
        <w:t xml:space="preserve"> and</w:t>
      </w:r>
      <w:r>
        <w:rPr>
          <w:rFonts w:ascii="Arial" w:eastAsia="Arial" w:hAnsi="Arial"/>
          <w:b/>
          <w:color w:val="008000"/>
          <w:sz w:val="24"/>
        </w:rPr>
        <w:t xml:space="preserve"> 49</w:t>
      </w:r>
      <w:r>
        <w:rPr>
          <w:rFonts w:ascii="Arial" w:eastAsia="Arial" w:hAnsi="Arial"/>
          <w:color w:val="000000"/>
          <w:sz w:val="24"/>
        </w:rPr>
        <w:t xml:space="preserve"> of the present Code.</w:t>
      </w:r>
    </w:p>
    <w:p w:rsidR="00A52154" w:rsidRDefault="009A5C89">
      <w:pPr>
        <w:numPr>
          <w:ilvl w:val="0"/>
          <w:numId w:val="52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ruling of a court of the cassation instance shall be presented to execution in the order, established by the</w:t>
      </w:r>
      <w:r>
        <w:rPr>
          <w:rFonts w:ascii="Arial" w:eastAsia="Arial" w:hAnsi="Arial"/>
          <w:b/>
          <w:color w:val="008000"/>
          <w:sz w:val="24"/>
        </w:rPr>
        <w:t xml:space="preserve"> fourth</w:t>
      </w:r>
      <w:r>
        <w:rPr>
          <w:rFonts w:ascii="Arial" w:eastAsia="Arial" w:hAnsi="Arial"/>
          <w:color w:val="000000"/>
          <w:sz w:val="24"/>
        </w:rPr>
        <w:t xml:space="preserve"> and the</w:t>
      </w:r>
      <w:r>
        <w:rPr>
          <w:rFonts w:ascii="Arial" w:eastAsia="Arial" w:hAnsi="Arial"/>
          <w:b/>
          <w:color w:val="008000"/>
          <w:sz w:val="24"/>
        </w:rPr>
        <w:t xml:space="preserve"> fifth parts of Article 388</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392.</w:t>
      </w:r>
      <w:r>
        <w:rPr>
          <w:rFonts w:ascii="Arial" w:eastAsia="Arial" w:hAnsi="Arial"/>
          <w:color w:val="000000"/>
          <w:sz w:val="24"/>
        </w:rPr>
        <w:t xml:space="preserve"> Obligatory Nature of the Court Sentence, Ruling and Resolution</w:t>
      </w:r>
    </w:p>
    <w:p w:rsidR="00A52154" w:rsidRDefault="009A5C89">
      <w:pPr>
        <w:numPr>
          <w:ilvl w:val="0"/>
          <w:numId w:val="526"/>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or resolution of the court shall be mandatory for all state power bodies, for the bodies of local self-government, for public associations, officials and the other natural and legal persons, and shall be subject to obligatory execution on the entire territory of the Russian Federation.</w:t>
      </w:r>
    </w:p>
    <w:p w:rsidR="00A52154" w:rsidRDefault="009A5C89">
      <w:pPr>
        <w:numPr>
          <w:ilvl w:val="0"/>
          <w:numId w:val="52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non-execution of the court sentence, ruling or resolution shall entail liability, envisaged by</w:t>
      </w:r>
      <w:r>
        <w:rPr>
          <w:rFonts w:ascii="Arial" w:eastAsia="Arial" w:hAnsi="Arial"/>
          <w:b/>
          <w:color w:val="008000"/>
          <w:sz w:val="24"/>
        </w:rPr>
        <w:t xml:space="preserve"> Article 315</w:t>
      </w:r>
      <w:r>
        <w:rPr>
          <w:rFonts w:ascii="Arial" w:eastAsia="Arial" w:hAnsi="Arial"/>
          <w:color w:val="000000"/>
          <w:sz w:val="24"/>
        </w:rPr>
        <w:t xml:space="preserve"> of the Criminal Code of the Russian Federation.</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393.</w:t>
      </w:r>
      <w:r>
        <w:rPr>
          <w:rFonts w:ascii="Arial" w:eastAsia="Arial" w:hAnsi="Arial"/>
          <w:color w:val="000000"/>
          <w:sz w:val="24"/>
        </w:rPr>
        <w:t xml:space="preserve"> Procedure for Presenting for Execution the Court Sentence, Ruling and Resolution</w:t>
      </w:r>
    </w:p>
    <w:p w:rsidR="00A52154" w:rsidRDefault="009A5C89">
      <w:pPr>
        <w:numPr>
          <w:ilvl w:val="0"/>
          <w:numId w:val="527"/>
        </w:numPr>
        <w:tabs>
          <w:tab w:val="clear" w:pos="360"/>
          <w:tab w:val="left" w:pos="1152"/>
        </w:tabs>
        <w:spacing w:before="280"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presentation for execution of the sentence, ruling or resolution of the court shall be imposed upon the court, which has examined the criminal case in the first instance.</w:t>
      </w:r>
    </w:p>
    <w:p w:rsidR="00A52154" w:rsidRDefault="009A5C89">
      <w:pPr>
        <w:numPr>
          <w:ilvl w:val="0"/>
          <w:numId w:val="527"/>
        </w:numPr>
        <w:tabs>
          <w:tab w:val="clear" w:pos="360"/>
          <w:tab w:val="left" w:pos="1152"/>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A copy of the sentence of conviction shall be directed by the judge or by the president of the court to that institution or to that body, upon which the execution of the punishment is imposed. To execute a judgement regarding property recovery, a garnishment shall be sent to a bailiff together with a copy of the judgement.</w:t>
      </w:r>
    </w:p>
    <w:p w:rsidR="00A52154" w:rsidRDefault="009A5C89">
      <w:pPr>
        <w:spacing w:before="282" w:line="275" w:lineRule="exact"/>
        <w:ind w:firstLine="792"/>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If the sentence contains a decision, taken in accordance with</w:t>
      </w:r>
      <w:r>
        <w:rPr>
          <w:rFonts w:ascii="Arial" w:eastAsia="Arial" w:hAnsi="Arial"/>
          <w:b/>
          <w:color w:val="008000"/>
          <w:sz w:val="24"/>
        </w:rPr>
        <w:t xml:space="preserve"> Item 11 of Part One of Article 308</w:t>
      </w:r>
      <w:r>
        <w:rPr>
          <w:rFonts w:ascii="Arial" w:eastAsia="Arial" w:hAnsi="Arial"/>
          <w:color w:val="000000"/>
          <w:sz w:val="24"/>
        </w:rPr>
        <w:t xml:space="preserve"> of this Code, that the convict shall travel to the place of serving the punishment on his own, then a copy of the sentence shall be sent by the judge or by the court chairman to the territorial body of the criminal-execution system.</w:t>
      </w:r>
    </w:p>
    <w:p w:rsidR="00A52154" w:rsidRDefault="009A5C89">
      <w:pPr>
        <w:numPr>
          <w:ilvl w:val="0"/>
          <w:numId w:val="527"/>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appeals instance court shall be obliged to inform the institution or the body, upon which the execution of the punishment is imposed, about the decision it has adopted with respect to the person, held in custody.</w:t>
      </w:r>
    </w:p>
    <w:p w:rsidR="00A52154" w:rsidRDefault="009A5C89">
      <w:pPr>
        <w:numPr>
          <w:ilvl w:val="0"/>
          <w:numId w:val="527"/>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sentence of the court of the first or appeals instance is altered when it is examined by way of cassation, to the copy of the sentence shall also be enclosed a copy of the ruling of the court of the cassation instance.</w:t>
      </w:r>
    </w:p>
    <w:p w:rsidR="00A52154" w:rsidRDefault="009A5C89">
      <w:pPr>
        <w:numPr>
          <w:ilvl w:val="0"/>
          <w:numId w:val="52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institution or the body, upon which the execution of the punishment is imposed, shall immediately inform the court, which has passed the sentence of conviction, about its</w:t>
      </w:r>
    </w:p>
    <w:p w:rsidR="00A52154" w:rsidRDefault="00A52154">
      <w:pPr>
        <w:sectPr w:rsidR="00A52154">
          <w:pgSz w:w="11904" w:h="16843"/>
          <w:pgMar w:top="1440" w:right="807" w:bottom="1187" w:left="827" w:header="720" w:footer="720" w:gutter="0"/>
          <w:cols w:space="720"/>
        </w:sectPr>
      </w:pPr>
    </w:p>
    <w:p w:rsidR="00A52154" w:rsidRDefault="009A5C89">
      <w:pPr>
        <w:spacing w:before="4" w:line="276" w:lineRule="exact"/>
        <w:textAlignment w:val="baseline"/>
        <w:rPr>
          <w:rFonts w:ascii="Arial" w:eastAsia="Arial" w:hAnsi="Arial"/>
          <w:color w:val="000000"/>
          <w:spacing w:val="-1"/>
          <w:sz w:val="24"/>
        </w:rPr>
      </w:pPr>
      <w:r>
        <w:rPr>
          <w:rFonts w:ascii="Arial" w:eastAsia="Arial" w:hAnsi="Arial"/>
          <w:color w:val="000000"/>
          <w:spacing w:val="-1"/>
          <w:sz w:val="24"/>
        </w:rPr>
        <w:lastRenderedPageBreak/>
        <w:t>execution.</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institution or the body, upon which the execution of the sentence is imposed shall be obliged to notify the court, which has passed the sentence about the place where the convict is serving his term.</w:t>
      </w:r>
    </w:p>
    <w:p w:rsidR="00A52154" w:rsidRDefault="009A5C89">
      <w:pPr>
        <w:spacing w:before="280" w:line="276" w:lineRule="exact"/>
        <w:ind w:left="792"/>
        <w:textAlignment w:val="baseline"/>
        <w:rPr>
          <w:rFonts w:ascii="Arial" w:eastAsia="Arial" w:hAnsi="Arial"/>
          <w:b/>
          <w:color w:val="000080"/>
          <w:sz w:val="24"/>
        </w:rPr>
      </w:pPr>
      <w:r>
        <w:rPr>
          <w:rFonts w:ascii="Arial" w:eastAsia="Arial" w:hAnsi="Arial"/>
          <w:b/>
          <w:color w:val="000080"/>
          <w:sz w:val="24"/>
        </w:rPr>
        <w:t>Article 394.</w:t>
      </w:r>
      <w:r>
        <w:rPr>
          <w:rFonts w:ascii="Arial" w:eastAsia="Arial" w:hAnsi="Arial"/>
          <w:color w:val="000000"/>
          <w:sz w:val="24"/>
        </w:rPr>
        <w:t xml:space="preserve"> Notification about the Presentation of the Sentence for Execution</w:t>
      </w:r>
    </w:p>
    <w:p w:rsidR="00A52154" w:rsidRDefault="009A5C89">
      <w:pPr>
        <w:numPr>
          <w:ilvl w:val="0"/>
          <w:numId w:val="528"/>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the entry into legal force of the sentence, in accordance with which the convict, held in custody, is sentenced to arrest or to the deprivation of freedom, the administration of the place of detention shall inform one of the convict's close relatives or relations of the place where he is sent to serve the sentence, in conformity with Article 75 of the Criminal-Executive Code of the Russian Federation.</w:t>
      </w:r>
    </w:p>
    <w:p w:rsidR="00A52154" w:rsidRDefault="009A5C89">
      <w:pPr>
        <w:numPr>
          <w:ilvl w:val="0"/>
          <w:numId w:val="528"/>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case of the satisfaction of the civil claim, the civil claimant and the civil defendant shall be informed about the presentation of the sentence to execution.</w:t>
      </w:r>
    </w:p>
    <w:p w:rsidR="00A52154" w:rsidRDefault="009A5C89">
      <w:pPr>
        <w:spacing w:before="280" w:line="276" w:lineRule="exact"/>
        <w:ind w:left="792"/>
        <w:jc w:val="both"/>
        <w:textAlignment w:val="baseline"/>
        <w:rPr>
          <w:rFonts w:ascii="Arial" w:eastAsia="Arial" w:hAnsi="Arial"/>
          <w:b/>
          <w:color w:val="000080"/>
          <w:sz w:val="24"/>
        </w:rPr>
      </w:pPr>
      <w:r>
        <w:rPr>
          <w:rFonts w:ascii="Arial" w:eastAsia="Arial" w:hAnsi="Arial"/>
          <w:b/>
          <w:color w:val="000080"/>
          <w:sz w:val="24"/>
        </w:rPr>
        <w:t>Article 395.</w:t>
      </w:r>
      <w:r>
        <w:rPr>
          <w:rFonts w:ascii="Arial" w:eastAsia="Arial" w:hAnsi="Arial"/>
          <w:color w:val="000000"/>
          <w:sz w:val="24"/>
        </w:rPr>
        <w:t xml:space="preserve"> Granting Relations a Meeting with the Convict</w:t>
      </w:r>
    </w:p>
    <w:p w:rsidR="00A52154" w:rsidRDefault="009A5C89">
      <w:pPr>
        <w:spacing w:line="273" w:lineRule="exact"/>
        <w:ind w:firstLine="792"/>
        <w:jc w:val="both"/>
        <w:textAlignment w:val="baseline"/>
        <w:rPr>
          <w:rFonts w:ascii="Arial" w:eastAsia="Arial" w:hAnsi="Arial"/>
          <w:color w:val="000000"/>
          <w:sz w:val="24"/>
        </w:rPr>
      </w:pPr>
      <w:r>
        <w:rPr>
          <w:rFonts w:ascii="Arial" w:eastAsia="Arial" w:hAnsi="Arial"/>
          <w:color w:val="000000"/>
          <w:sz w:val="24"/>
        </w:rPr>
        <w:t>Before the sentence is presented for execution, the presiding judge of the court session on the criminal case or the president of the court shall grant at the request of the close relatives or of relations of the convict, held in custody, an opportunity to see him.</w:t>
      </w:r>
    </w:p>
    <w:p w:rsidR="00A52154" w:rsidRDefault="009A5C89">
      <w:pPr>
        <w:spacing w:before="391" w:line="276" w:lineRule="exact"/>
        <w:ind w:left="3456" w:right="1800" w:hanging="1656"/>
        <w:textAlignment w:val="baseline"/>
        <w:rPr>
          <w:rFonts w:ascii="Arial" w:eastAsia="Arial" w:hAnsi="Arial"/>
          <w:b/>
          <w:color w:val="000080"/>
          <w:sz w:val="24"/>
        </w:rPr>
      </w:pPr>
      <w:r>
        <w:rPr>
          <w:rFonts w:ascii="Arial" w:eastAsia="Arial" w:hAnsi="Arial"/>
          <w:b/>
          <w:color w:val="000080"/>
          <w:sz w:val="24"/>
        </w:rPr>
        <w:t>Chapter 47. Procedure for the Examination and Resolution of Legal Matters, Involved in the Execution of the Sentence</w:t>
      </w:r>
    </w:p>
    <w:p w:rsidR="00A52154" w:rsidRDefault="009A5C89">
      <w:pPr>
        <w:spacing w:before="381" w:line="276" w:lineRule="exact"/>
        <w:ind w:left="792"/>
        <w:textAlignment w:val="baseline"/>
        <w:rPr>
          <w:rFonts w:ascii="Arial" w:eastAsia="Arial" w:hAnsi="Arial"/>
          <w:b/>
          <w:color w:val="000080"/>
          <w:sz w:val="24"/>
        </w:rPr>
      </w:pPr>
      <w:r>
        <w:rPr>
          <w:rFonts w:ascii="Arial" w:eastAsia="Arial" w:hAnsi="Arial"/>
          <w:b/>
          <w:color w:val="000080"/>
          <w:sz w:val="24"/>
        </w:rPr>
        <w:t>Article 396.</w:t>
      </w:r>
      <w:r>
        <w:rPr>
          <w:rFonts w:ascii="Arial" w:eastAsia="Arial" w:hAnsi="Arial"/>
          <w:color w:val="000000"/>
          <w:sz w:val="24"/>
        </w:rPr>
        <w:t xml:space="preserve"> Courts Resolving Questions Involved in the Execution of the Sentence</w:t>
      </w:r>
    </w:p>
    <w:p w:rsidR="00A52154" w:rsidRDefault="009A5C89">
      <w:pPr>
        <w:numPr>
          <w:ilvl w:val="0"/>
          <w:numId w:val="529"/>
        </w:numPr>
        <w:tabs>
          <w:tab w:val="clear" w:pos="288"/>
          <w:tab w:val="left" w:pos="1080"/>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The issues indicated in</w:t>
      </w:r>
      <w:r>
        <w:rPr>
          <w:rFonts w:ascii="Arial" w:eastAsia="Arial" w:hAnsi="Arial"/>
          <w:b/>
          <w:color w:val="008000"/>
          <w:sz w:val="24"/>
        </w:rPr>
        <w:t xml:space="preserve"> Items 1</w:t>
      </w:r>
      <w:r>
        <w:rPr>
          <w:rFonts w:ascii="Arial" w:eastAsia="Arial" w:hAnsi="Arial"/>
          <w:color w:val="008000"/>
          <w:sz w:val="24"/>
        </w:rPr>
        <w:t xml:space="preserve">, </w:t>
      </w:r>
      <w:r>
        <w:rPr>
          <w:rFonts w:ascii="Arial" w:eastAsia="Arial" w:hAnsi="Arial"/>
          <w:b/>
          <w:color w:val="008000"/>
          <w:sz w:val="24"/>
        </w:rPr>
        <w:t>2</w:t>
      </w:r>
      <w:r>
        <w:rPr>
          <w:rFonts w:ascii="Arial" w:eastAsia="Arial" w:hAnsi="Arial"/>
          <w:color w:val="008000"/>
          <w:sz w:val="24"/>
        </w:rPr>
        <w:t xml:space="preserve">, </w:t>
      </w:r>
      <w:r>
        <w:rPr>
          <w:rFonts w:ascii="Arial" w:eastAsia="Arial" w:hAnsi="Arial"/>
          <w:b/>
          <w:color w:val="008000"/>
          <w:sz w:val="24"/>
        </w:rPr>
        <w:t>9</w:t>
      </w:r>
      <w:r>
        <w:rPr>
          <w:rFonts w:ascii="Arial" w:eastAsia="Arial" w:hAnsi="Arial"/>
          <w:color w:val="008000"/>
          <w:sz w:val="24"/>
        </w:rPr>
        <w:t xml:space="preserve">, </w:t>
      </w:r>
      <w:r>
        <w:rPr>
          <w:rFonts w:ascii="Arial" w:eastAsia="Arial" w:hAnsi="Arial"/>
          <w:b/>
          <w:color w:val="008000"/>
          <w:sz w:val="24"/>
        </w:rPr>
        <w:t>10</w:t>
      </w:r>
      <w:r>
        <w:rPr>
          <w:rFonts w:ascii="Arial" w:eastAsia="Arial" w:hAnsi="Arial"/>
          <w:color w:val="008000"/>
          <w:sz w:val="24"/>
        </w:rPr>
        <w:t xml:space="preserve">, </w:t>
      </w:r>
      <w:r>
        <w:rPr>
          <w:rFonts w:ascii="Arial" w:eastAsia="Arial" w:hAnsi="Arial"/>
          <w:b/>
          <w:color w:val="008000"/>
          <w:sz w:val="24"/>
        </w:rPr>
        <w:t>11</w:t>
      </w:r>
      <w:r>
        <w:rPr>
          <w:rFonts w:ascii="Arial" w:eastAsia="Arial" w:hAnsi="Arial"/>
          <w:color w:val="008000"/>
          <w:sz w:val="24"/>
        </w:rPr>
        <w:t xml:space="preserve">, </w:t>
      </w:r>
      <w:r>
        <w:rPr>
          <w:rFonts w:ascii="Arial" w:eastAsia="Arial" w:hAnsi="Arial"/>
          <w:b/>
          <w:color w:val="008000"/>
          <w:sz w:val="24"/>
        </w:rPr>
        <w:t>14</w:t>
      </w:r>
      <w:r>
        <w:rPr>
          <w:rFonts w:ascii="Arial" w:eastAsia="Arial" w:hAnsi="Arial"/>
          <w:color w:val="008000"/>
          <w:sz w:val="24"/>
        </w:rPr>
        <w:t xml:space="preserve">, </w:t>
      </w:r>
      <w:r>
        <w:rPr>
          <w:rFonts w:ascii="Arial" w:eastAsia="Arial" w:hAnsi="Arial"/>
          <w:b/>
          <w:color w:val="008000"/>
          <w:sz w:val="24"/>
        </w:rPr>
        <w:t>15</w:t>
      </w:r>
      <w:r>
        <w:rPr>
          <w:rFonts w:ascii="Arial" w:eastAsia="Arial" w:hAnsi="Arial"/>
          <w:color w:val="008000"/>
          <w:sz w:val="24"/>
        </w:rPr>
        <w:t xml:space="preserve">, </w:t>
      </w:r>
      <w:r>
        <w:rPr>
          <w:rFonts w:ascii="Arial" w:eastAsia="Arial" w:hAnsi="Arial"/>
          <w:b/>
          <w:color w:val="008000"/>
          <w:sz w:val="24"/>
        </w:rPr>
        <w:t>16</w:t>
      </w:r>
      <w:r>
        <w:rPr>
          <w:rFonts w:ascii="Arial" w:eastAsia="Arial" w:hAnsi="Arial"/>
          <w:color w:val="000000"/>
          <w:sz w:val="24"/>
        </w:rPr>
        <w:t xml:space="preserve"> and</w:t>
      </w:r>
      <w:r>
        <w:rPr>
          <w:rFonts w:ascii="Arial" w:eastAsia="Arial" w:hAnsi="Arial"/>
          <w:b/>
          <w:color w:val="008000"/>
          <w:sz w:val="24"/>
        </w:rPr>
        <w:t xml:space="preserve"> 20 of Article 397</w:t>
      </w:r>
      <w:r>
        <w:rPr>
          <w:rFonts w:ascii="Arial" w:eastAsia="Arial" w:hAnsi="Arial"/>
          <w:color w:val="000000"/>
          <w:sz w:val="24"/>
        </w:rPr>
        <w:t xml:space="preserve"> and in </w:t>
      </w:r>
      <w:r>
        <w:rPr>
          <w:rFonts w:ascii="Arial" w:eastAsia="Arial" w:hAnsi="Arial"/>
          <w:b/>
          <w:color w:val="008000"/>
          <w:sz w:val="24"/>
        </w:rPr>
        <w:t>Article 398</w:t>
      </w:r>
      <w:r>
        <w:rPr>
          <w:rFonts w:ascii="Arial" w:eastAsia="Arial" w:hAnsi="Arial"/>
          <w:color w:val="000000"/>
          <w:sz w:val="24"/>
        </w:rPr>
        <w:t xml:space="preserve"> of this Code shall be resolved by the court that has passed the sentence, except for the instances stipulated by</w:t>
      </w:r>
      <w:r>
        <w:rPr>
          <w:rFonts w:ascii="Arial" w:eastAsia="Arial" w:hAnsi="Arial"/>
          <w:b/>
          <w:color w:val="008000"/>
          <w:sz w:val="24"/>
        </w:rPr>
        <w:t xml:space="preserve"> Part two of Article 135</w:t>
      </w:r>
      <w:r>
        <w:rPr>
          <w:rFonts w:ascii="Arial" w:eastAsia="Arial" w:hAnsi="Arial"/>
          <w:color w:val="000000"/>
          <w:sz w:val="24"/>
        </w:rPr>
        <w:t xml:space="preserve"> of this Code.</w:t>
      </w:r>
    </w:p>
    <w:p w:rsidR="00A52154" w:rsidRDefault="009A5C89">
      <w:pPr>
        <w:numPr>
          <w:ilvl w:val="0"/>
          <w:numId w:val="529"/>
        </w:numPr>
        <w:tabs>
          <w:tab w:val="clear" w:pos="288"/>
          <w:tab w:val="left" w:pos="1080"/>
        </w:tabs>
        <w:spacing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If the sentence is executed at the place, to which the jurisdiction of the court that has passed the sentence is not spread, the questions, listed in the first part of this Article, shall be resolved by the court of the same level, and in its absence at the place of execution of the sentence - by a higher-placed court. In this case, a copy of the resolution of the court of the place of execution of the sentence shall be directed to the court, which has passed the sentence.</w:t>
      </w:r>
    </w:p>
    <w:p w:rsidR="00A52154" w:rsidRDefault="009A5C89">
      <w:pPr>
        <w:numPr>
          <w:ilvl w:val="0"/>
          <w:numId w:val="529"/>
        </w:numPr>
        <w:tabs>
          <w:tab w:val="clear" w:pos="288"/>
          <w:tab w:val="left" w:pos="1080"/>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The issues indicated in</w:t>
      </w:r>
      <w:r>
        <w:rPr>
          <w:rFonts w:ascii="Arial" w:eastAsia="Arial" w:hAnsi="Arial"/>
          <w:b/>
          <w:color w:val="008000"/>
          <w:sz w:val="24"/>
        </w:rPr>
        <w:t xml:space="preserve"> Items 3</w:t>
      </w:r>
      <w:r>
        <w:rPr>
          <w:rFonts w:ascii="Arial" w:eastAsia="Arial" w:hAnsi="Arial"/>
          <w:color w:val="008000"/>
          <w:sz w:val="24"/>
        </w:rPr>
        <w:t xml:space="preserve">, </w:t>
      </w:r>
      <w:r>
        <w:rPr>
          <w:rFonts w:ascii="Arial" w:eastAsia="Arial" w:hAnsi="Arial"/>
          <w:b/>
          <w:color w:val="008000"/>
          <w:sz w:val="24"/>
        </w:rPr>
        <w:t>4</w:t>
      </w:r>
      <w:r>
        <w:rPr>
          <w:rFonts w:ascii="Arial" w:eastAsia="Arial" w:hAnsi="Arial"/>
          <w:color w:val="008000"/>
          <w:sz w:val="24"/>
        </w:rPr>
        <w:t xml:space="preserve">, </w:t>
      </w:r>
      <w:r>
        <w:rPr>
          <w:rFonts w:ascii="Arial" w:eastAsia="Arial" w:hAnsi="Arial"/>
          <w:b/>
          <w:color w:val="008000"/>
          <w:sz w:val="24"/>
        </w:rPr>
        <w:t>4.2</w:t>
      </w:r>
      <w:r>
        <w:rPr>
          <w:rFonts w:ascii="Arial" w:eastAsia="Arial" w:hAnsi="Arial"/>
          <w:color w:val="008000"/>
          <w:sz w:val="24"/>
        </w:rPr>
        <w:t xml:space="preserve">, </w:t>
      </w:r>
      <w:r>
        <w:rPr>
          <w:rFonts w:ascii="Arial" w:eastAsia="Arial" w:hAnsi="Arial"/>
          <w:b/>
          <w:color w:val="008000"/>
          <w:sz w:val="24"/>
        </w:rPr>
        <w:t>5</w:t>
      </w:r>
      <w:r>
        <w:rPr>
          <w:rFonts w:ascii="Arial" w:eastAsia="Arial" w:hAnsi="Arial"/>
          <w:color w:val="008000"/>
          <w:sz w:val="24"/>
        </w:rPr>
        <w:t xml:space="preserve">, </w:t>
      </w:r>
      <w:r>
        <w:rPr>
          <w:rFonts w:ascii="Arial" w:eastAsia="Arial" w:hAnsi="Arial"/>
          <w:b/>
          <w:color w:val="008000"/>
          <w:sz w:val="24"/>
        </w:rPr>
        <w:t>6</w:t>
      </w:r>
      <w:r>
        <w:rPr>
          <w:rFonts w:ascii="Arial" w:eastAsia="Arial" w:hAnsi="Arial"/>
          <w:color w:val="008000"/>
          <w:sz w:val="24"/>
        </w:rPr>
        <w:t xml:space="preserve">, </w:t>
      </w:r>
      <w:r>
        <w:rPr>
          <w:rFonts w:ascii="Arial" w:eastAsia="Arial" w:hAnsi="Arial"/>
          <w:b/>
          <w:color w:val="008000"/>
          <w:sz w:val="24"/>
        </w:rPr>
        <w:t>12</w:t>
      </w:r>
      <w:r>
        <w:rPr>
          <w:rFonts w:ascii="Arial" w:eastAsia="Arial" w:hAnsi="Arial"/>
          <w:color w:val="008000"/>
          <w:sz w:val="24"/>
        </w:rPr>
        <w:t xml:space="preserve">, </w:t>
      </w:r>
      <w:r>
        <w:rPr>
          <w:rFonts w:ascii="Arial" w:eastAsia="Arial" w:hAnsi="Arial"/>
          <w:b/>
          <w:color w:val="008000"/>
          <w:sz w:val="24"/>
        </w:rPr>
        <w:t>13</w:t>
      </w:r>
      <w:r>
        <w:rPr>
          <w:rFonts w:ascii="Arial" w:eastAsia="Arial" w:hAnsi="Arial"/>
          <w:color w:val="000000"/>
          <w:sz w:val="24"/>
        </w:rPr>
        <w:t xml:space="preserve"> and</w:t>
      </w:r>
      <w:r>
        <w:rPr>
          <w:rFonts w:ascii="Arial" w:eastAsia="Arial" w:hAnsi="Arial"/>
          <w:b/>
          <w:color w:val="008000"/>
          <w:sz w:val="24"/>
        </w:rPr>
        <w:t xml:space="preserve"> 19 of Article 397</w:t>
      </w:r>
      <w:r>
        <w:rPr>
          <w:rFonts w:ascii="Arial" w:eastAsia="Arial" w:hAnsi="Arial"/>
          <w:color w:val="000000"/>
          <w:sz w:val="24"/>
        </w:rPr>
        <w:t xml:space="preserve"> of this Code shall be resolved by the court at the place of serving the sentence or at the place of taking compulsory measures of medical nature.</w:t>
      </w:r>
    </w:p>
    <w:p w:rsidR="00A52154" w:rsidRDefault="009A5C89">
      <w:pPr>
        <w:numPr>
          <w:ilvl w:val="0"/>
          <w:numId w:val="529"/>
        </w:numPr>
        <w:tabs>
          <w:tab w:val="clear" w:pos="288"/>
          <w:tab w:val="left" w:pos="1080"/>
        </w:tabs>
        <w:spacing w:before="277" w:line="276" w:lineRule="exact"/>
        <w:ind w:left="0" w:firstLine="792"/>
        <w:jc w:val="both"/>
        <w:textAlignment w:val="baseline"/>
        <w:rPr>
          <w:rFonts w:ascii="Arial" w:eastAsia="Arial" w:hAnsi="Arial"/>
          <w:color w:val="000000"/>
          <w:sz w:val="24"/>
        </w:rPr>
      </w:pPr>
      <w:r>
        <w:rPr>
          <w:rFonts w:ascii="Arial" w:eastAsia="Arial" w:hAnsi="Arial"/>
          <w:color w:val="000000"/>
          <w:sz w:val="24"/>
        </w:rPr>
        <w:t>The issues indicated in</w:t>
      </w:r>
      <w:r>
        <w:rPr>
          <w:rFonts w:ascii="Arial" w:eastAsia="Arial" w:hAnsi="Arial"/>
          <w:b/>
          <w:color w:val="008000"/>
          <w:sz w:val="24"/>
        </w:rPr>
        <w:t xml:space="preserve"> Items 4.1</w:t>
      </w:r>
      <w:r>
        <w:rPr>
          <w:rFonts w:ascii="Arial" w:eastAsia="Arial" w:hAnsi="Arial"/>
          <w:color w:val="008000"/>
          <w:sz w:val="24"/>
        </w:rPr>
        <w:t xml:space="preserve">, </w:t>
      </w:r>
      <w:r>
        <w:rPr>
          <w:rFonts w:ascii="Arial" w:eastAsia="Arial" w:hAnsi="Arial"/>
          <w:b/>
          <w:color w:val="008000"/>
          <w:sz w:val="24"/>
        </w:rPr>
        <w:t>7</w:t>
      </w:r>
      <w:r>
        <w:rPr>
          <w:rFonts w:ascii="Arial" w:eastAsia="Arial" w:hAnsi="Arial"/>
          <w:color w:val="008000"/>
          <w:sz w:val="24"/>
        </w:rPr>
        <w:t xml:space="preserve">, </w:t>
      </w:r>
      <w:r>
        <w:rPr>
          <w:rFonts w:ascii="Arial" w:eastAsia="Arial" w:hAnsi="Arial"/>
          <w:b/>
          <w:color w:val="008000"/>
          <w:sz w:val="24"/>
        </w:rPr>
        <w:t>8</w:t>
      </w:r>
      <w:r>
        <w:rPr>
          <w:rFonts w:ascii="Arial" w:eastAsia="Arial" w:hAnsi="Arial"/>
          <w:color w:val="008000"/>
          <w:sz w:val="24"/>
        </w:rPr>
        <w:t xml:space="preserve">, </w:t>
      </w:r>
      <w:r>
        <w:rPr>
          <w:rFonts w:ascii="Arial" w:eastAsia="Arial" w:hAnsi="Arial"/>
          <w:b/>
          <w:color w:val="008000"/>
          <w:sz w:val="24"/>
        </w:rPr>
        <w:t>8.1</w:t>
      </w:r>
      <w:r>
        <w:rPr>
          <w:rFonts w:ascii="Arial" w:eastAsia="Arial" w:hAnsi="Arial"/>
          <w:color w:val="008000"/>
          <w:sz w:val="24"/>
        </w:rPr>
        <w:t xml:space="preserve">, </w:t>
      </w:r>
      <w:r>
        <w:rPr>
          <w:rFonts w:ascii="Arial" w:eastAsia="Arial" w:hAnsi="Arial"/>
          <w:b/>
          <w:color w:val="008000"/>
          <w:sz w:val="24"/>
        </w:rPr>
        <w:t>17</w:t>
      </w:r>
      <w:r>
        <w:rPr>
          <w:rFonts w:ascii="Arial" w:eastAsia="Arial" w:hAnsi="Arial"/>
          <w:color w:val="008000"/>
          <w:sz w:val="24"/>
        </w:rPr>
        <w:t xml:space="preserve">, </w:t>
      </w:r>
      <w:r>
        <w:rPr>
          <w:rFonts w:ascii="Arial" w:eastAsia="Arial" w:hAnsi="Arial"/>
          <w:b/>
          <w:color w:val="008000"/>
          <w:sz w:val="24"/>
        </w:rPr>
        <w:t>17.1</w:t>
      </w:r>
      <w:r>
        <w:rPr>
          <w:rFonts w:ascii="Arial" w:eastAsia="Arial" w:hAnsi="Arial"/>
          <w:color w:val="000000"/>
          <w:sz w:val="24"/>
        </w:rPr>
        <w:t xml:space="preserve"> and</w:t>
      </w:r>
      <w:r>
        <w:rPr>
          <w:rFonts w:ascii="Arial" w:eastAsia="Arial" w:hAnsi="Arial"/>
          <w:b/>
          <w:color w:val="008000"/>
          <w:sz w:val="24"/>
        </w:rPr>
        <w:t xml:space="preserve"> 17.2 of Article 397</w:t>
      </w:r>
      <w:r>
        <w:rPr>
          <w:rFonts w:ascii="Arial" w:eastAsia="Arial" w:hAnsi="Arial"/>
          <w:color w:val="000000"/>
          <w:sz w:val="24"/>
        </w:rPr>
        <w:t xml:space="preserve"> of the present Code shall be resolved by the court at the place of the convict's residence.</w:t>
      </w:r>
    </w:p>
    <w:p w:rsidR="00A52154" w:rsidRDefault="009A5C89">
      <w:pPr>
        <w:spacing w:before="275" w:line="276" w:lineRule="exact"/>
        <w:ind w:firstLine="792"/>
        <w:jc w:val="both"/>
        <w:textAlignment w:val="baseline"/>
        <w:rPr>
          <w:rFonts w:ascii="Arial" w:eastAsia="Arial" w:hAnsi="Arial"/>
          <w:b/>
          <w:color w:val="000080"/>
          <w:sz w:val="24"/>
        </w:rPr>
      </w:pPr>
      <w:r>
        <w:rPr>
          <w:rFonts w:ascii="Arial" w:eastAsia="Arial" w:hAnsi="Arial"/>
          <w:b/>
          <w:color w:val="000080"/>
          <w:sz w:val="24"/>
        </w:rPr>
        <w:t>4.1.</w:t>
      </w:r>
      <w:r>
        <w:rPr>
          <w:rFonts w:ascii="Arial" w:eastAsia="Arial" w:hAnsi="Arial"/>
          <w:color w:val="000000"/>
          <w:sz w:val="24"/>
        </w:rPr>
        <w:t xml:space="preserve"> The issues indicated in</w:t>
      </w:r>
      <w:r>
        <w:rPr>
          <w:rFonts w:ascii="Arial" w:eastAsia="Arial" w:hAnsi="Arial"/>
          <w:b/>
          <w:color w:val="008000"/>
          <w:sz w:val="24"/>
        </w:rPr>
        <w:t xml:space="preserve"> Items 18</w:t>
      </w:r>
      <w:r>
        <w:rPr>
          <w:rFonts w:ascii="Arial" w:eastAsia="Arial" w:hAnsi="Arial"/>
          <w:color w:val="000000"/>
          <w:sz w:val="24"/>
        </w:rPr>
        <w:t xml:space="preserve"> and</w:t>
      </w:r>
      <w:r>
        <w:rPr>
          <w:rFonts w:ascii="Arial" w:eastAsia="Arial" w:hAnsi="Arial"/>
          <w:b/>
          <w:color w:val="008000"/>
          <w:sz w:val="24"/>
        </w:rPr>
        <w:t xml:space="preserve"> 18.1 of Article 397</w:t>
      </w:r>
      <w:r>
        <w:rPr>
          <w:rFonts w:ascii="Arial" w:eastAsia="Arial" w:hAnsi="Arial"/>
          <w:color w:val="000000"/>
          <w:sz w:val="24"/>
        </w:rPr>
        <w:t xml:space="preserve"> of this Code shall be resolved by the court at the place of the convict's detention.</w:t>
      </w:r>
    </w:p>
    <w:p w:rsidR="00A52154" w:rsidRDefault="009A5C89">
      <w:pPr>
        <w:numPr>
          <w:ilvl w:val="0"/>
          <w:numId w:val="529"/>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issues indicated in</w:t>
      </w:r>
      <w:r>
        <w:rPr>
          <w:rFonts w:ascii="Arial" w:eastAsia="Arial" w:hAnsi="Arial"/>
          <w:b/>
          <w:color w:val="008000"/>
          <w:sz w:val="24"/>
        </w:rPr>
        <w:t xml:space="preserve"> Item 21 of Article 327</w:t>
      </w:r>
      <w:r>
        <w:rPr>
          <w:rFonts w:ascii="Arial" w:eastAsia="Arial" w:hAnsi="Arial"/>
          <w:color w:val="000000"/>
          <w:sz w:val="24"/>
        </w:rPr>
        <w:t xml:space="preserve"> of this Code shall be considered by the court, to whose jurisdiction the crime committed by the convict pertains to, subject to the qualification thereof under the</w:t>
      </w:r>
      <w:r>
        <w:rPr>
          <w:rFonts w:ascii="Arial" w:eastAsia="Arial" w:hAnsi="Arial"/>
          <w:b/>
          <w:color w:val="008000"/>
          <w:sz w:val="24"/>
        </w:rPr>
        <w:t xml:space="preserve"> Criminal Code</w:t>
      </w:r>
      <w:r>
        <w:rPr>
          <w:rFonts w:ascii="Arial" w:eastAsia="Arial" w:hAnsi="Arial"/>
          <w:color w:val="000000"/>
          <w:sz w:val="24"/>
        </w:rPr>
        <w:t xml:space="preserve"> of the Russian Federation and the last place of the convict's residence in the Russian Federation.</w:t>
      </w:r>
    </w:p>
    <w:p w:rsidR="00A52154" w:rsidRDefault="009A5C89">
      <w:pPr>
        <w:numPr>
          <w:ilvl w:val="0"/>
          <w:numId w:val="529"/>
        </w:numPr>
        <w:tabs>
          <w:tab w:val="clear" w:pos="288"/>
          <w:tab w:val="left" w:pos="1080"/>
        </w:tabs>
        <w:spacing w:before="1"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issues involved in the execution of the sentence, shall be resolved by the judge</w:t>
      </w:r>
    </w:p>
    <w:p w:rsidR="00A52154" w:rsidRDefault="00A52154">
      <w:pPr>
        <w:sectPr w:rsidR="00A52154">
          <w:pgSz w:w="11904" w:h="16843"/>
          <w:pgMar w:top="1440" w:right="809" w:bottom="1207" w:left="825" w:header="720" w:footer="720" w:gutter="0"/>
          <w:cols w:space="720"/>
        </w:sectPr>
      </w:pPr>
    </w:p>
    <w:p w:rsidR="00A52154" w:rsidRDefault="006B1192">
      <w:pPr>
        <w:spacing w:before="5" w:line="276" w:lineRule="exact"/>
        <w:textAlignment w:val="baseline"/>
        <w:rPr>
          <w:rFonts w:ascii="Arial" w:eastAsia="Arial" w:hAnsi="Arial"/>
          <w:color w:val="000000"/>
          <w:sz w:val="24"/>
        </w:rPr>
      </w:pPr>
      <w:r>
        <w:lastRenderedPageBreak/>
        <w:pict>
          <v:shape id="_x0000_s1029" type="#_x0000_t202" style="position:absolute;margin-left:79.7pt;margin-top:748.25pt;width:472.55pt;height:14.15pt;z-index:-251652096;mso-wrap-distance-left:0;mso-wrap-distance-right:0;mso-position-horizontal-relative:page;mso-position-vertical-relative:page" filled="f" stroked="f">
            <v:textbox inset="0,0,0,0">
              <w:txbxContent>
                <w:p w:rsidR="00764EB4" w:rsidRDefault="00764EB4">
                  <w:pPr>
                    <w:spacing w:before="1" w:line="269" w:lineRule="exact"/>
                    <w:textAlignment w:val="baseline"/>
                    <w:rPr>
                      <w:rFonts w:ascii="Arial" w:eastAsia="Arial" w:hAnsi="Arial"/>
                      <w:color w:val="000000"/>
                      <w:sz w:val="24"/>
                    </w:rPr>
                  </w:pPr>
                  <w:r>
                    <w:rPr>
                      <w:rFonts w:ascii="Arial" w:eastAsia="Arial" w:hAnsi="Arial"/>
                      <w:color w:val="000000"/>
                      <w:sz w:val="24"/>
                    </w:rPr>
                    <w:t>12) on prescribing, extending, changing or terminating compulsory medical measures in</w:t>
                  </w:r>
                </w:p>
              </w:txbxContent>
            </v:textbox>
            <w10:wrap type="square" anchorx="page" anchory="page"/>
          </v:shape>
        </w:pict>
      </w:r>
      <w:r w:rsidR="009A5C89">
        <w:rPr>
          <w:rFonts w:ascii="Arial" w:eastAsia="Arial" w:hAnsi="Arial"/>
          <w:color w:val="000000"/>
          <w:sz w:val="24"/>
        </w:rPr>
        <w:t>alone in a court session.</w:t>
      </w:r>
    </w:p>
    <w:p w:rsidR="00A52154" w:rsidRDefault="009A5C89">
      <w:pPr>
        <w:spacing w:before="273" w:line="276" w:lineRule="exact"/>
        <w:ind w:left="1656" w:hanging="936"/>
        <w:textAlignment w:val="baseline"/>
        <w:rPr>
          <w:rFonts w:ascii="Arial" w:eastAsia="Arial" w:hAnsi="Arial"/>
          <w:b/>
          <w:color w:val="000080"/>
          <w:sz w:val="24"/>
        </w:rPr>
      </w:pPr>
      <w:r>
        <w:rPr>
          <w:rFonts w:ascii="Arial" w:eastAsia="Arial" w:hAnsi="Arial"/>
          <w:b/>
          <w:color w:val="000080"/>
          <w:sz w:val="24"/>
        </w:rPr>
        <w:t>Article 397.</w:t>
      </w:r>
      <w:r>
        <w:rPr>
          <w:rFonts w:ascii="Arial" w:eastAsia="Arial" w:hAnsi="Arial"/>
          <w:color w:val="000000"/>
          <w:sz w:val="24"/>
        </w:rPr>
        <w:t xml:space="preserve"> Questions Subject to Consideration by the Court During the Execution of the Sentence</w:t>
      </w:r>
    </w:p>
    <w:p w:rsidR="00A52154" w:rsidRDefault="009A5C89">
      <w:pPr>
        <w:spacing w:line="276" w:lineRule="exact"/>
        <w:ind w:firstLine="720"/>
        <w:jc w:val="both"/>
        <w:textAlignment w:val="baseline"/>
        <w:rPr>
          <w:rFonts w:ascii="Arial" w:eastAsia="Arial" w:hAnsi="Arial"/>
          <w:color w:val="000000"/>
          <w:spacing w:val="1"/>
          <w:sz w:val="24"/>
        </w:rPr>
      </w:pPr>
      <w:r>
        <w:rPr>
          <w:rFonts w:ascii="Arial" w:eastAsia="Arial" w:hAnsi="Arial"/>
          <w:color w:val="000000"/>
          <w:spacing w:val="1"/>
          <w:sz w:val="24"/>
        </w:rPr>
        <w:t>The court shall examine the following questions, involved in the execution of the sentence:</w:t>
      </w:r>
    </w:p>
    <w:p w:rsidR="00A52154" w:rsidRDefault="009A5C89">
      <w:pPr>
        <w:spacing w:before="4" w:line="276" w:lineRule="exact"/>
        <w:ind w:firstLine="720"/>
        <w:jc w:val="both"/>
        <w:textAlignment w:val="baseline"/>
        <w:rPr>
          <w:rFonts w:ascii="Arial" w:eastAsia="Arial" w:hAnsi="Arial"/>
          <w:color w:val="000000"/>
          <w:sz w:val="24"/>
        </w:rPr>
      </w:pPr>
      <w:r>
        <w:rPr>
          <w:rFonts w:ascii="Arial" w:eastAsia="Arial" w:hAnsi="Arial"/>
          <w:color w:val="000000"/>
          <w:sz w:val="24"/>
        </w:rPr>
        <w:t>1) on the compensation of the damage to the rehabilitated person, on his reinstatement in the labour, pension, housing and other rights in conformity with the</w:t>
      </w:r>
      <w:r>
        <w:rPr>
          <w:rFonts w:ascii="Arial" w:eastAsia="Arial" w:hAnsi="Arial"/>
          <w:b/>
          <w:color w:val="008000"/>
          <w:sz w:val="24"/>
        </w:rPr>
        <w:t xml:space="preserve"> fifth part of Article 135 </w:t>
      </w:r>
      <w:r>
        <w:rPr>
          <w:rFonts w:ascii="Arial" w:eastAsia="Arial" w:hAnsi="Arial"/>
          <w:color w:val="000000"/>
          <w:sz w:val="24"/>
        </w:rPr>
        <w:t>and with the</w:t>
      </w:r>
      <w:r>
        <w:rPr>
          <w:rFonts w:ascii="Arial" w:eastAsia="Arial" w:hAnsi="Arial"/>
          <w:b/>
          <w:color w:val="008000"/>
          <w:sz w:val="24"/>
        </w:rPr>
        <w:t xml:space="preserve"> first part of Article 138</w:t>
      </w:r>
      <w:r>
        <w:rPr>
          <w:rFonts w:ascii="Arial" w:eastAsia="Arial" w:hAnsi="Arial"/>
          <w:color w:val="000000"/>
          <w:sz w:val="24"/>
        </w:rPr>
        <w:t xml:space="preserve"> of this Code;</w:t>
      </w:r>
    </w:p>
    <w:p w:rsidR="00A52154" w:rsidRDefault="009A5C89">
      <w:pPr>
        <w:spacing w:line="272" w:lineRule="exact"/>
        <w:ind w:left="720"/>
        <w:textAlignment w:val="baseline"/>
        <w:rPr>
          <w:rFonts w:ascii="Arial" w:eastAsia="Arial" w:hAnsi="Arial"/>
          <w:color w:val="000000"/>
          <w:sz w:val="24"/>
        </w:rPr>
      </w:pPr>
      <w:r>
        <w:rPr>
          <w:rFonts w:ascii="Arial" w:eastAsia="Arial" w:hAnsi="Arial"/>
          <w:color w:val="000000"/>
          <w:sz w:val="24"/>
        </w:rPr>
        <w:t>2) on changing the punishment in case of the deliberate avoidance of serving:</w:t>
      </w:r>
    </w:p>
    <w:p w:rsidR="00A52154" w:rsidRDefault="009A5C89">
      <w:pPr>
        <w:numPr>
          <w:ilvl w:val="0"/>
          <w:numId w:val="530"/>
        </w:numPr>
        <w:tabs>
          <w:tab w:val="clear" w:pos="432"/>
          <w:tab w:val="left" w:pos="1152"/>
        </w:tabs>
        <w:spacing w:before="4" w:line="276"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a fine - in conformity with</w:t>
      </w:r>
      <w:r>
        <w:rPr>
          <w:rFonts w:ascii="Arial" w:eastAsia="Arial" w:hAnsi="Arial"/>
          <w:b/>
          <w:color w:val="008000"/>
          <w:spacing w:val="-1"/>
          <w:sz w:val="24"/>
        </w:rPr>
        <w:t xml:space="preserve"> Article 46</w:t>
      </w:r>
      <w:r>
        <w:rPr>
          <w:rFonts w:ascii="Arial" w:eastAsia="Arial" w:hAnsi="Arial"/>
          <w:color w:val="000000"/>
          <w:spacing w:val="-1"/>
          <w:sz w:val="24"/>
        </w:rPr>
        <w:t xml:space="preserve"> of the Criminal Code of the Russian Federation;</w:t>
      </w:r>
    </w:p>
    <w:p w:rsidR="00A52154" w:rsidRDefault="009A5C89">
      <w:pPr>
        <w:numPr>
          <w:ilvl w:val="0"/>
          <w:numId w:val="530"/>
        </w:numPr>
        <w:tabs>
          <w:tab w:val="clear" w:pos="432"/>
          <w:tab w:val="left" w:pos="1152"/>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obligatory works - in conformity with</w:t>
      </w:r>
      <w:r>
        <w:rPr>
          <w:rFonts w:ascii="Arial" w:eastAsia="Arial" w:hAnsi="Arial"/>
          <w:b/>
          <w:color w:val="008000"/>
          <w:sz w:val="24"/>
        </w:rPr>
        <w:t xml:space="preserve"> Article 49</w:t>
      </w:r>
      <w:r>
        <w:rPr>
          <w:rFonts w:ascii="Arial" w:eastAsia="Arial" w:hAnsi="Arial"/>
          <w:color w:val="000000"/>
          <w:sz w:val="24"/>
        </w:rPr>
        <w:t xml:space="preserve"> of the Criminal Code of the Russian Federation;</w:t>
      </w:r>
    </w:p>
    <w:p w:rsidR="00A52154" w:rsidRDefault="009A5C89">
      <w:pPr>
        <w:numPr>
          <w:ilvl w:val="0"/>
          <w:numId w:val="530"/>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correctional works - in conformity with</w:t>
      </w:r>
      <w:r>
        <w:rPr>
          <w:rFonts w:ascii="Arial" w:eastAsia="Arial" w:hAnsi="Arial"/>
          <w:b/>
          <w:color w:val="008000"/>
          <w:sz w:val="24"/>
        </w:rPr>
        <w:t xml:space="preserve"> Article 50</w:t>
      </w:r>
      <w:r>
        <w:rPr>
          <w:rFonts w:ascii="Arial" w:eastAsia="Arial" w:hAnsi="Arial"/>
          <w:color w:val="000000"/>
          <w:sz w:val="24"/>
        </w:rPr>
        <w:t xml:space="preserve"> of the Criminal Code of the Russian Federation;</w:t>
      </w:r>
    </w:p>
    <w:p w:rsidR="00A52154" w:rsidRDefault="009A5C89">
      <w:pPr>
        <w:numPr>
          <w:ilvl w:val="0"/>
          <w:numId w:val="530"/>
        </w:numPr>
        <w:tabs>
          <w:tab w:val="clear" w:pos="432"/>
          <w:tab w:val="left" w:pos="1152"/>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restriction of freedom - in conformity with</w:t>
      </w:r>
      <w:r>
        <w:rPr>
          <w:rFonts w:ascii="Arial" w:eastAsia="Arial" w:hAnsi="Arial"/>
          <w:b/>
          <w:color w:val="008000"/>
          <w:sz w:val="24"/>
        </w:rPr>
        <w:t xml:space="preserve"> Article 53</w:t>
      </w:r>
      <w:r>
        <w:rPr>
          <w:rFonts w:ascii="Arial" w:eastAsia="Arial" w:hAnsi="Arial"/>
          <w:color w:val="000000"/>
          <w:sz w:val="24"/>
        </w:rPr>
        <w:t xml:space="preserve"> of the Criminal Code of the Russian Federation;</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3) on changing the kind of the correctional institution, assigned by the court sentence to the convicted person, sentenced to the deprivation of freedom, in conformity with Articles 78 and 140 of the Criminal-Executive Code of the Russian Federation;</w:t>
      </w:r>
    </w:p>
    <w:p w:rsidR="00A52154" w:rsidRDefault="009A5C89">
      <w:pPr>
        <w:spacing w:before="1" w:line="276" w:lineRule="exact"/>
        <w:ind w:firstLine="720"/>
        <w:jc w:val="both"/>
        <w:textAlignment w:val="baseline"/>
        <w:rPr>
          <w:rFonts w:ascii="Arial" w:eastAsia="Arial" w:hAnsi="Arial"/>
          <w:color w:val="000000"/>
          <w:sz w:val="24"/>
        </w:rPr>
      </w:pPr>
      <w:r>
        <w:rPr>
          <w:rFonts w:ascii="Arial" w:eastAsia="Arial" w:hAnsi="Arial"/>
          <w:color w:val="000000"/>
          <w:sz w:val="24"/>
        </w:rPr>
        <w:t>4) on the conditional early release from serving the sentence in conformity with</w:t>
      </w:r>
      <w:r>
        <w:rPr>
          <w:rFonts w:ascii="Arial" w:eastAsia="Arial" w:hAnsi="Arial"/>
          <w:b/>
          <w:color w:val="008000"/>
          <w:sz w:val="24"/>
        </w:rPr>
        <w:t xml:space="preserve"> Article 79</w:t>
      </w:r>
      <w:r>
        <w:rPr>
          <w:rFonts w:ascii="Arial" w:eastAsia="Arial" w:hAnsi="Arial"/>
          <w:color w:val="000000"/>
          <w:sz w:val="24"/>
        </w:rPr>
        <w:t xml:space="preserve"> of the Criminal Code of the Russian Federation;</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4.1) on the reversal of the release on parole-in accordance with</w:t>
      </w:r>
      <w:r>
        <w:rPr>
          <w:rFonts w:ascii="Arial" w:eastAsia="Arial" w:hAnsi="Arial"/>
          <w:b/>
          <w:color w:val="008000"/>
          <w:sz w:val="24"/>
        </w:rPr>
        <w:t xml:space="preserve"> Article 79</w:t>
      </w:r>
      <w:r>
        <w:rPr>
          <w:rFonts w:ascii="Arial" w:eastAsia="Arial" w:hAnsi="Arial"/>
          <w:color w:val="000000"/>
          <w:sz w:val="24"/>
        </w:rPr>
        <w:t xml:space="preserve"> of the Criminal Code of the Russian Federation;</w:t>
      </w:r>
    </w:p>
    <w:p w:rsidR="00A52154" w:rsidRDefault="009A5C89">
      <w:pPr>
        <w:spacing w:before="275" w:line="276" w:lineRule="exact"/>
        <w:ind w:right="72" w:firstLine="720"/>
        <w:jc w:val="both"/>
        <w:textAlignment w:val="baseline"/>
        <w:rPr>
          <w:rFonts w:ascii="Arial" w:eastAsia="Arial" w:hAnsi="Arial"/>
          <w:color w:val="000000"/>
          <w:sz w:val="24"/>
        </w:rPr>
      </w:pPr>
      <w:r>
        <w:rPr>
          <w:rFonts w:ascii="Arial" w:eastAsia="Arial" w:hAnsi="Arial"/>
          <w:color w:val="000000"/>
          <w:sz w:val="24"/>
        </w:rPr>
        <w:t>4.2) on appointing a forensic psychiatric expert examination in compliance with</w:t>
      </w:r>
      <w:r>
        <w:rPr>
          <w:rFonts w:ascii="Arial" w:eastAsia="Arial" w:hAnsi="Arial"/>
          <w:b/>
          <w:color w:val="008000"/>
          <w:sz w:val="24"/>
        </w:rPr>
        <w:t xml:space="preserve"> Part 2.1 of Article 102</w:t>
      </w:r>
      <w:r>
        <w:rPr>
          <w:rFonts w:ascii="Arial" w:eastAsia="Arial" w:hAnsi="Arial"/>
          <w:color w:val="000000"/>
          <w:sz w:val="24"/>
        </w:rPr>
        <w:t xml:space="preserve"> of the Criminal Code of the Russian Federation;</w:t>
      </w:r>
    </w:p>
    <w:p w:rsidR="00A52154" w:rsidRDefault="009A5C89">
      <w:pPr>
        <w:spacing w:before="1" w:line="276" w:lineRule="exact"/>
        <w:ind w:firstLine="720"/>
        <w:jc w:val="both"/>
        <w:textAlignment w:val="baseline"/>
        <w:rPr>
          <w:rFonts w:ascii="Arial" w:eastAsia="Arial" w:hAnsi="Arial"/>
          <w:color w:val="000000"/>
          <w:sz w:val="24"/>
        </w:rPr>
      </w:pPr>
      <w:r>
        <w:rPr>
          <w:rFonts w:ascii="Arial" w:eastAsia="Arial" w:hAnsi="Arial"/>
          <w:color w:val="000000"/>
          <w:sz w:val="24"/>
        </w:rPr>
        <w:t>5) on the replacement of the unserved part of the sentence with a milder kind of punishment in conformity with</w:t>
      </w:r>
      <w:r>
        <w:rPr>
          <w:rFonts w:ascii="Arial" w:eastAsia="Arial" w:hAnsi="Arial"/>
          <w:b/>
          <w:color w:val="008000"/>
          <w:sz w:val="24"/>
        </w:rPr>
        <w:t xml:space="preserve"> Article 80</w:t>
      </w:r>
      <w:r>
        <w:rPr>
          <w:rFonts w:ascii="Arial" w:eastAsia="Arial" w:hAnsi="Arial"/>
          <w:color w:val="000000"/>
          <w:sz w:val="24"/>
        </w:rPr>
        <w:t xml:space="preserve"> of the Criminal Code of the Russian Federation;</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6) on the release from the punishment in connection with the convict's illness in conformity with</w:t>
      </w:r>
      <w:r>
        <w:rPr>
          <w:rFonts w:ascii="Arial" w:eastAsia="Arial" w:hAnsi="Arial"/>
          <w:b/>
          <w:color w:val="008000"/>
          <w:sz w:val="24"/>
        </w:rPr>
        <w:t xml:space="preserve"> Article 81</w:t>
      </w:r>
      <w:r>
        <w:rPr>
          <w:rFonts w:ascii="Arial" w:eastAsia="Arial" w:hAnsi="Arial"/>
          <w:color w:val="000000"/>
          <w:sz w:val="24"/>
        </w:rPr>
        <w:t xml:space="preserve"> of the Criminal Code of the Russian Federation;</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7) on the cancellation of the conditional conviction or on an extension of the probationary term in conformity with</w:t>
      </w:r>
      <w:r>
        <w:rPr>
          <w:rFonts w:ascii="Arial" w:eastAsia="Arial" w:hAnsi="Arial"/>
          <w:b/>
          <w:color w:val="008000"/>
          <w:sz w:val="24"/>
        </w:rPr>
        <w:t xml:space="preserve"> Article 74</w:t>
      </w:r>
      <w:r>
        <w:rPr>
          <w:rFonts w:ascii="Arial" w:eastAsia="Arial" w:hAnsi="Arial"/>
          <w:color w:val="000000"/>
          <w:sz w:val="24"/>
        </w:rPr>
        <w:t xml:space="preserve"> of the Criminal Code of the Russian Federation;</w:t>
      </w:r>
    </w:p>
    <w:p w:rsidR="00A52154" w:rsidRDefault="009A5C89">
      <w:pPr>
        <w:spacing w:line="276" w:lineRule="exact"/>
        <w:ind w:firstLine="720"/>
        <w:jc w:val="both"/>
        <w:textAlignment w:val="baseline"/>
        <w:rPr>
          <w:rFonts w:ascii="Arial" w:eastAsia="Arial" w:hAnsi="Arial"/>
          <w:color w:val="000000"/>
          <w:sz w:val="24"/>
        </w:rPr>
      </w:pPr>
      <w:r>
        <w:rPr>
          <w:rFonts w:ascii="Arial" w:eastAsia="Arial" w:hAnsi="Arial"/>
          <w:color w:val="000000"/>
          <w:sz w:val="24"/>
        </w:rPr>
        <w:t>8) on the cancellation of or on an addition to the duties, imposed upon the convict in conformity with</w:t>
      </w:r>
      <w:r>
        <w:rPr>
          <w:rFonts w:ascii="Arial" w:eastAsia="Arial" w:hAnsi="Arial"/>
          <w:b/>
          <w:color w:val="008000"/>
          <w:sz w:val="24"/>
        </w:rPr>
        <w:t xml:space="preserve"> Article 73</w:t>
      </w:r>
      <w:r>
        <w:rPr>
          <w:rFonts w:ascii="Arial" w:eastAsia="Arial" w:hAnsi="Arial"/>
          <w:color w:val="000000"/>
          <w:sz w:val="24"/>
        </w:rPr>
        <w:t xml:space="preserve"> of the Criminal Code of the Russian Federation;</w:t>
      </w:r>
    </w:p>
    <w:p w:rsidR="00A52154" w:rsidRDefault="009A5C89">
      <w:pPr>
        <w:spacing w:before="274" w:line="276" w:lineRule="exact"/>
        <w:ind w:firstLine="720"/>
        <w:jc w:val="both"/>
        <w:textAlignment w:val="baseline"/>
        <w:rPr>
          <w:rFonts w:ascii="Arial" w:eastAsia="Arial" w:hAnsi="Arial"/>
          <w:color w:val="000000"/>
          <w:sz w:val="24"/>
        </w:rPr>
      </w:pPr>
      <w:r>
        <w:rPr>
          <w:rFonts w:ascii="Arial" w:eastAsia="Arial" w:hAnsi="Arial"/>
          <w:color w:val="000000"/>
          <w:sz w:val="24"/>
        </w:rPr>
        <w:t>8.1) on partial letting down or on adding the restrictions imposed upon a convict sentenced to punishment in the form of restriction of liberty in compliance with</w:t>
      </w:r>
      <w:r>
        <w:rPr>
          <w:rFonts w:ascii="Arial" w:eastAsia="Arial" w:hAnsi="Arial"/>
          <w:b/>
          <w:color w:val="008000"/>
          <w:sz w:val="24"/>
        </w:rPr>
        <w:t xml:space="preserve"> Article 53</w:t>
      </w:r>
      <w:r>
        <w:rPr>
          <w:rFonts w:ascii="Arial" w:eastAsia="Arial" w:hAnsi="Arial"/>
          <w:color w:val="000000"/>
          <w:sz w:val="24"/>
        </w:rPr>
        <w:t xml:space="preserve"> of the Criminal Code of the Russian Federation;</w:t>
      </w:r>
    </w:p>
    <w:p w:rsidR="00A52154" w:rsidRDefault="009A5C8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9) on the release from serving the sentence in connection with an expiry of the term of legal limitation of the sentence of conviction in conformity with</w:t>
      </w:r>
      <w:r>
        <w:rPr>
          <w:rFonts w:ascii="Arial" w:eastAsia="Arial" w:hAnsi="Arial"/>
          <w:b/>
          <w:color w:val="008000"/>
          <w:sz w:val="24"/>
        </w:rPr>
        <w:t xml:space="preserve"> Article 83</w:t>
      </w:r>
      <w:r>
        <w:rPr>
          <w:rFonts w:ascii="Arial" w:eastAsia="Arial" w:hAnsi="Arial"/>
          <w:color w:val="000000"/>
          <w:sz w:val="24"/>
        </w:rPr>
        <w:t xml:space="preserve"> of the Criminal Code of the Russian Federation;</w:t>
      </w:r>
    </w:p>
    <w:p w:rsidR="00A52154" w:rsidRDefault="009A5C89">
      <w:pPr>
        <w:spacing w:line="275" w:lineRule="exact"/>
        <w:ind w:firstLine="720"/>
        <w:jc w:val="both"/>
        <w:textAlignment w:val="baseline"/>
        <w:rPr>
          <w:rFonts w:ascii="Arial" w:eastAsia="Arial" w:hAnsi="Arial"/>
          <w:color w:val="000000"/>
          <w:sz w:val="24"/>
        </w:rPr>
      </w:pPr>
      <w:r>
        <w:rPr>
          <w:rFonts w:ascii="Arial" w:eastAsia="Arial" w:hAnsi="Arial"/>
          <w:color w:val="000000"/>
          <w:sz w:val="24"/>
        </w:rPr>
        <w:t>10) on the execution of the sentence in the face of the existence of other unexecuted sentences, unless this is resolved in the last time-use sentence, in conformity with</w:t>
      </w:r>
      <w:r>
        <w:rPr>
          <w:rFonts w:ascii="Arial" w:eastAsia="Arial" w:hAnsi="Arial"/>
          <w:b/>
          <w:color w:val="008000"/>
          <w:sz w:val="24"/>
        </w:rPr>
        <w:t xml:space="preserve"> Article 70</w:t>
      </w:r>
      <w:r>
        <w:rPr>
          <w:rFonts w:ascii="Arial" w:eastAsia="Arial" w:hAnsi="Arial"/>
          <w:color w:val="000000"/>
          <w:sz w:val="24"/>
        </w:rPr>
        <w:t xml:space="preserve"> of the Criminal Code of the Russian Federation;</w:t>
      </w:r>
    </w:p>
    <w:p w:rsidR="00A52154" w:rsidRDefault="009A5C89">
      <w:pPr>
        <w:spacing w:before="2" w:line="276" w:lineRule="exact"/>
        <w:ind w:firstLine="720"/>
        <w:jc w:val="both"/>
        <w:textAlignment w:val="baseline"/>
        <w:rPr>
          <w:rFonts w:ascii="Arial" w:eastAsia="Arial" w:hAnsi="Arial"/>
          <w:color w:val="000000"/>
          <w:sz w:val="24"/>
        </w:rPr>
      </w:pPr>
      <w:r>
        <w:rPr>
          <w:rFonts w:ascii="Arial" w:eastAsia="Arial" w:hAnsi="Arial"/>
          <w:color w:val="000000"/>
          <w:sz w:val="24"/>
        </w:rPr>
        <w:t>11) on offsetting the time of being held in custody, as well as of the time spent in a medical treatment institution in conformity with</w:t>
      </w:r>
      <w:r>
        <w:rPr>
          <w:rFonts w:ascii="Arial" w:eastAsia="Arial" w:hAnsi="Arial"/>
          <w:b/>
          <w:color w:val="008000"/>
          <w:sz w:val="24"/>
        </w:rPr>
        <w:t xml:space="preserve"> Articles 72</w:t>
      </w:r>
      <w:r>
        <w:rPr>
          <w:rFonts w:ascii="Arial" w:eastAsia="Arial" w:hAnsi="Arial"/>
          <w:color w:val="008000"/>
          <w:sz w:val="24"/>
        </w:rPr>
        <w:t xml:space="preserve">, </w:t>
      </w:r>
      <w:r>
        <w:rPr>
          <w:rFonts w:ascii="Arial" w:eastAsia="Arial" w:hAnsi="Arial"/>
          <w:b/>
          <w:color w:val="008000"/>
          <w:sz w:val="24"/>
        </w:rPr>
        <w:t>103</w:t>
      </w:r>
      <w:r>
        <w:rPr>
          <w:rFonts w:ascii="Arial" w:eastAsia="Arial" w:hAnsi="Arial"/>
          <w:color w:val="000000"/>
          <w:sz w:val="24"/>
        </w:rPr>
        <w:t xml:space="preserve"> and</w:t>
      </w:r>
      <w:r>
        <w:rPr>
          <w:rFonts w:ascii="Arial" w:eastAsia="Arial" w:hAnsi="Arial"/>
          <w:b/>
          <w:color w:val="008000"/>
          <w:sz w:val="24"/>
        </w:rPr>
        <w:t xml:space="preserve"> 104</w:t>
      </w:r>
      <w:r>
        <w:rPr>
          <w:rFonts w:ascii="Arial" w:eastAsia="Arial" w:hAnsi="Arial"/>
          <w:color w:val="000000"/>
          <w:sz w:val="24"/>
        </w:rPr>
        <w:t xml:space="preserve"> of the Criminal Code of the Russian Federation;</w:t>
      </w:r>
    </w:p>
    <w:p w:rsidR="00A52154" w:rsidRDefault="00A52154">
      <w:pPr>
        <w:sectPr w:rsidR="00A52154">
          <w:pgSz w:w="11904" w:h="16843"/>
          <w:pgMar w:top="1440" w:right="809" w:bottom="1482" w:left="825" w:header="720" w:footer="720" w:gutter="0"/>
          <w:cols w:space="720"/>
        </w:sectPr>
      </w:pPr>
    </w:p>
    <w:p w:rsidR="00A52154" w:rsidRDefault="009A5C89">
      <w:pPr>
        <w:spacing w:before="30" w:line="276" w:lineRule="exact"/>
        <w:textAlignment w:val="baseline"/>
        <w:rPr>
          <w:rFonts w:ascii="Arial" w:eastAsia="Arial" w:hAnsi="Arial"/>
          <w:color w:val="000000"/>
          <w:sz w:val="24"/>
        </w:rPr>
      </w:pPr>
      <w:r>
        <w:rPr>
          <w:rFonts w:ascii="Arial" w:eastAsia="Arial" w:hAnsi="Arial"/>
          <w:color w:val="000000"/>
          <w:sz w:val="24"/>
        </w:rPr>
        <w:lastRenderedPageBreak/>
        <w:t>compliance with</w:t>
      </w:r>
      <w:r>
        <w:rPr>
          <w:rFonts w:ascii="Arial" w:eastAsia="Arial" w:hAnsi="Arial"/>
          <w:b/>
          <w:color w:val="008000"/>
          <w:sz w:val="24"/>
        </w:rPr>
        <w:t xml:space="preserve"> Articles</w:t>
      </w:r>
      <w:r>
        <w:rPr>
          <w:rFonts w:ascii="Arial" w:eastAsia="Arial" w:hAnsi="Arial"/>
          <w:color w:val="000000"/>
          <w:sz w:val="24"/>
        </w:rPr>
        <w:t xml:space="preserve"> and</w:t>
      </w:r>
      <w:r>
        <w:rPr>
          <w:rFonts w:ascii="Arial" w:eastAsia="Arial" w:hAnsi="Arial"/>
          <w:b/>
          <w:color w:val="008000"/>
          <w:sz w:val="24"/>
        </w:rPr>
        <w:t xml:space="preserve"> 104</w:t>
      </w:r>
      <w:r>
        <w:rPr>
          <w:rFonts w:ascii="Arial" w:eastAsia="Arial" w:hAnsi="Arial"/>
          <w:color w:val="000000"/>
          <w:sz w:val="24"/>
        </w:rPr>
        <w:t xml:space="preserve"> of the Criminal Code of the Russian Federation;</w:t>
      </w:r>
    </w:p>
    <w:p w:rsidR="00A52154" w:rsidRDefault="009A5C89">
      <w:pPr>
        <w:numPr>
          <w:ilvl w:val="0"/>
          <w:numId w:val="531"/>
        </w:numPr>
        <w:tabs>
          <w:tab w:val="clear" w:pos="504"/>
          <w:tab w:val="left" w:pos="1296"/>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on the release from the punishment or on the mitigation of the punishment as a result of the issue of a criminal law with a retroactive effect, in conformity with</w:t>
      </w:r>
      <w:r>
        <w:rPr>
          <w:rFonts w:ascii="Arial" w:eastAsia="Arial" w:hAnsi="Arial"/>
          <w:b/>
          <w:color w:val="008000"/>
          <w:sz w:val="24"/>
        </w:rPr>
        <w:t xml:space="preserve"> Article 10</w:t>
      </w:r>
      <w:r>
        <w:rPr>
          <w:rFonts w:ascii="Arial" w:eastAsia="Arial" w:hAnsi="Arial"/>
          <w:color w:val="000000"/>
          <w:sz w:val="24"/>
        </w:rPr>
        <w:t xml:space="preserve"> of the Criminal Code of the Russian Federation;</w:t>
      </w:r>
    </w:p>
    <w:p w:rsidR="00A52154" w:rsidRDefault="009A5C89">
      <w:pPr>
        <w:numPr>
          <w:ilvl w:val="0"/>
          <w:numId w:val="531"/>
        </w:numPr>
        <w:tabs>
          <w:tab w:val="clear" w:pos="504"/>
          <w:tab w:val="left" w:pos="1296"/>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on reducing the size of the deductions from the wages of the person, sentenced to correctional labour in conformity with Article 44 of the Criminal-Executive Code of the Russian Federation, in case of the deterioration of the convict's material situation;</w:t>
      </w:r>
    </w:p>
    <w:p w:rsidR="00A52154" w:rsidRDefault="009A5C89">
      <w:pPr>
        <w:numPr>
          <w:ilvl w:val="0"/>
          <w:numId w:val="531"/>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resolution of the doubts and ambiguities, arising during the execution of the sentence;</w:t>
      </w:r>
    </w:p>
    <w:p w:rsidR="00A52154" w:rsidRDefault="009A5C89">
      <w:pPr>
        <w:numPr>
          <w:ilvl w:val="0"/>
          <w:numId w:val="531"/>
        </w:numPr>
        <w:tabs>
          <w:tab w:val="clear" w:pos="504"/>
          <w:tab w:val="left" w:pos="1296"/>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release from the punishment of a minor with an application towards him of coercive measures of an educational impact, envisaged in the</w:t>
      </w:r>
      <w:r>
        <w:rPr>
          <w:rFonts w:ascii="Arial" w:eastAsia="Arial" w:hAnsi="Arial"/>
          <w:b/>
          <w:color w:val="008000"/>
          <w:sz w:val="24"/>
        </w:rPr>
        <w:t xml:space="preserve"> second part of Article 92</w:t>
      </w:r>
      <w:r>
        <w:rPr>
          <w:rFonts w:ascii="Arial" w:eastAsia="Arial" w:hAnsi="Arial"/>
          <w:color w:val="000000"/>
          <w:sz w:val="24"/>
        </w:rPr>
        <w:t xml:space="preserve"> of the Criminal Code of the Russian Federation;</w:t>
      </w:r>
    </w:p>
    <w:p w:rsidR="00A52154" w:rsidRDefault="009A5C89">
      <w:pPr>
        <w:numPr>
          <w:ilvl w:val="0"/>
          <w:numId w:val="531"/>
        </w:numPr>
        <w:tabs>
          <w:tab w:val="clear" w:pos="504"/>
          <w:tab w:val="left" w:pos="1296"/>
        </w:tabs>
        <w:spacing w:before="279"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recalling the deferment of serving the punishment to a convicted pregnant woman, a woman having a child at an age under fourteen, a man having a child under fourteen who is the only parent in accordance with</w:t>
      </w:r>
      <w:r>
        <w:rPr>
          <w:rFonts w:ascii="Arial" w:eastAsia="Arial" w:hAnsi="Arial"/>
          <w:b/>
          <w:color w:val="008000"/>
          <w:spacing w:val="-2"/>
          <w:sz w:val="24"/>
        </w:rPr>
        <w:t xml:space="preserve"> Article 82</w:t>
      </w:r>
      <w:r>
        <w:rPr>
          <w:rFonts w:ascii="Arial" w:eastAsia="Arial" w:hAnsi="Arial"/>
          <w:color w:val="000000"/>
          <w:spacing w:val="-2"/>
          <w:sz w:val="24"/>
        </w:rPr>
        <w:t xml:space="preserve"> of the Criminal Code of the Russian Federation;</w:t>
      </w:r>
    </w:p>
    <w:p w:rsidR="00A52154" w:rsidRDefault="009A5C89">
      <w:pPr>
        <w:spacing w:before="276" w:line="276" w:lineRule="exact"/>
        <w:ind w:firstLine="792"/>
        <w:jc w:val="both"/>
        <w:textAlignment w:val="baseline"/>
        <w:rPr>
          <w:rFonts w:ascii="Arial" w:eastAsia="Arial" w:hAnsi="Arial"/>
          <w:color w:val="000000"/>
          <w:sz w:val="24"/>
        </w:rPr>
      </w:pPr>
      <w:r>
        <w:rPr>
          <w:rFonts w:ascii="Arial" w:eastAsia="Arial" w:hAnsi="Arial"/>
          <w:color w:val="000000"/>
          <w:sz w:val="24"/>
        </w:rPr>
        <w:t xml:space="preserve">17.1) on reducing the period of the deferment of serving the punishment to a convicted pregnant woman, a woman having a child at an age under fourteen, a man having a child under fourteen who is the only parent with relieving the convict from serving the punishment or the remaining part of the punishment with expunging the record of conviction in accordance with </w:t>
      </w:r>
      <w:r>
        <w:rPr>
          <w:rFonts w:ascii="Arial" w:eastAsia="Arial" w:hAnsi="Arial"/>
          <w:b/>
          <w:color w:val="008000"/>
          <w:sz w:val="24"/>
        </w:rPr>
        <w:t>Article 82</w:t>
      </w:r>
      <w:r>
        <w:rPr>
          <w:rFonts w:ascii="Arial" w:eastAsia="Arial" w:hAnsi="Arial"/>
          <w:color w:val="000000"/>
          <w:sz w:val="24"/>
        </w:rPr>
        <w:t xml:space="preserve"> of the Criminal Code of the Russian Federation;</w:t>
      </w:r>
    </w:p>
    <w:p w:rsidR="00A52154" w:rsidRDefault="009A5C89">
      <w:pPr>
        <w:spacing w:before="279" w:line="276" w:lineRule="exact"/>
        <w:ind w:firstLine="792"/>
        <w:jc w:val="both"/>
        <w:textAlignment w:val="baseline"/>
        <w:rPr>
          <w:rFonts w:ascii="Arial" w:eastAsia="Arial" w:hAnsi="Arial"/>
          <w:color w:val="000000"/>
          <w:sz w:val="24"/>
        </w:rPr>
      </w:pPr>
      <w:r>
        <w:rPr>
          <w:rFonts w:ascii="Arial" w:eastAsia="Arial" w:hAnsi="Arial"/>
          <w:color w:val="000000"/>
          <w:sz w:val="24"/>
        </w:rPr>
        <w:t xml:space="preserve">17.2) on cancellation of the deferral of punishment for the convict in compliance with </w:t>
      </w:r>
      <w:r>
        <w:rPr>
          <w:rFonts w:ascii="Arial" w:eastAsia="Arial" w:hAnsi="Arial"/>
          <w:b/>
          <w:color w:val="008000"/>
          <w:sz w:val="24"/>
        </w:rPr>
        <w:t>Article 82.1</w:t>
      </w:r>
      <w:r>
        <w:rPr>
          <w:rFonts w:ascii="Arial" w:eastAsia="Arial" w:hAnsi="Arial"/>
          <w:color w:val="000000"/>
          <w:sz w:val="24"/>
        </w:rPr>
        <w:t xml:space="preserve"> of the Criminal Code of the Russian Federation;</w:t>
      </w:r>
    </w:p>
    <w:p w:rsidR="00A52154" w:rsidRDefault="009A5C89">
      <w:pPr>
        <w:numPr>
          <w:ilvl w:val="0"/>
          <w:numId w:val="531"/>
        </w:numPr>
        <w:tabs>
          <w:tab w:val="clear" w:pos="504"/>
          <w:tab w:val="left" w:pos="1296"/>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on taking into custody a convict who has fled in order to avoid serving the sentence in the form of a fine, compulsory labour, correctional labour or restraint of liberty pending the consideration of the matter mentioned in</w:t>
      </w:r>
      <w:r>
        <w:rPr>
          <w:rFonts w:ascii="Arial" w:eastAsia="Arial" w:hAnsi="Arial"/>
          <w:b/>
          <w:color w:val="008000"/>
          <w:sz w:val="24"/>
        </w:rPr>
        <w:t xml:space="preserve"> Item 2</w:t>
      </w:r>
      <w:r>
        <w:rPr>
          <w:rFonts w:ascii="Arial" w:eastAsia="Arial" w:hAnsi="Arial"/>
          <w:color w:val="000000"/>
          <w:sz w:val="24"/>
        </w:rPr>
        <w:t xml:space="preserve"> of this Article, but the period shall not exceed 30 days;</w:t>
      </w:r>
    </w:p>
    <w:p w:rsidR="00A52154" w:rsidRDefault="009A5C89">
      <w:pPr>
        <w:spacing w:before="281" w:line="276"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18.1) on confining under guard a convict sentenced to deprivation of freedom with serving the punishment at a settlement colony who has avoided receipt of the prescription stipulated by</w:t>
      </w:r>
      <w:r>
        <w:rPr>
          <w:rFonts w:ascii="Arial" w:eastAsia="Arial" w:hAnsi="Arial"/>
          <w:b/>
          <w:color w:val="008000"/>
          <w:spacing w:val="1"/>
          <w:sz w:val="24"/>
        </w:rPr>
        <w:t xml:space="preserve"> Part One of Article 75.1</w:t>
      </w:r>
      <w:r>
        <w:rPr>
          <w:rFonts w:ascii="Arial" w:eastAsia="Arial" w:hAnsi="Arial"/>
          <w:color w:val="000000"/>
          <w:spacing w:val="1"/>
          <w:sz w:val="24"/>
        </w:rPr>
        <w:t xml:space="preserve"> of the Criminal-Executive Code of the Russian Federation, or has not arrived at the place of serving the punishment within the period established in the prescription but for not more than 30 days, and also on sending him to a settlement colony under escort in the procedure established by Articles 75 and 76 of the Code of Criminal Execution of the Russian Federation, or on considering the issue indicated in</w:t>
      </w:r>
      <w:r>
        <w:rPr>
          <w:rFonts w:ascii="Arial" w:eastAsia="Arial" w:hAnsi="Arial"/>
          <w:b/>
          <w:color w:val="008000"/>
          <w:spacing w:val="1"/>
          <w:sz w:val="24"/>
        </w:rPr>
        <w:t xml:space="preserve"> Item 3 of this Article</w:t>
      </w:r>
      <w:r>
        <w:rPr>
          <w:rFonts w:ascii="Arial" w:eastAsia="Arial" w:hAnsi="Arial"/>
          <w:color w:val="008000"/>
          <w:spacing w:val="1"/>
          <w:sz w:val="24"/>
        </w:rPr>
        <w:t>;</w:t>
      </w:r>
    </w:p>
    <w:p w:rsidR="00A52154" w:rsidRDefault="009A5C89">
      <w:pPr>
        <w:numPr>
          <w:ilvl w:val="0"/>
          <w:numId w:val="531"/>
        </w:numPr>
        <w:tabs>
          <w:tab w:val="clear" w:pos="504"/>
          <w:tab w:val="left" w:pos="1296"/>
        </w:tabs>
        <w:spacing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on the replacement of the unserved part of the sentence with a milder form of punishment, or on the release from the punishment in the form of restriction in the military service of the serviceman dismissed from the military service, in accordance with the procedure, established by Article 148 of the Criminal-Executive Code of the Russian Federation;</w:t>
      </w:r>
    </w:p>
    <w:p w:rsidR="00A52154" w:rsidRDefault="009A5C89">
      <w:pPr>
        <w:numPr>
          <w:ilvl w:val="0"/>
          <w:numId w:val="531"/>
        </w:numPr>
        <w:tabs>
          <w:tab w:val="clear" w:pos="504"/>
          <w:tab w:val="left" w:pos="1296"/>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delivery of a foreign citizen sentenced to imprisonment by a court of the Russian Federation for serving punishment in the state of which the convict is a citizen;</w:t>
      </w:r>
    </w:p>
    <w:p w:rsidR="00A52154" w:rsidRDefault="009A5C89">
      <w:pPr>
        <w:numPr>
          <w:ilvl w:val="0"/>
          <w:numId w:val="531"/>
        </w:numPr>
        <w:tabs>
          <w:tab w:val="clear" w:pos="504"/>
          <w:tab w:val="left" w:pos="1296"/>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recognition, procedure for and terms of execution of a sentence passed by the court of a foreign state which has convicted the citizen of the Russian Federation to be delivered to the Russian Federation for serving his/her sentence.</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397 of the Criminal-Procedural Code</w:t>
      </w:r>
    </w:p>
    <w:p w:rsidR="00A52154" w:rsidRDefault="00A52154">
      <w:pPr>
        <w:sectPr w:rsidR="00A52154">
          <w:pgSz w:w="11904" w:h="16843"/>
          <w:pgMar w:top="1420" w:right="809" w:bottom="1407" w:left="825" w:header="720" w:footer="720" w:gutter="0"/>
          <w:cols w:space="720"/>
        </w:sectPr>
      </w:pPr>
    </w:p>
    <w:p w:rsidR="00A52154" w:rsidRDefault="009A5C89">
      <w:pPr>
        <w:spacing w:before="28" w:line="276" w:lineRule="exact"/>
        <w:ind w:left="792"/>
        <w:textAlignment w:val="baseline"/>
        <w:rPr>
          <w:rFonts w:ascii="Arial" w:eastAsia="Arial" w:hAnsi="Arial"/>
          <w:b/>
          <w:color w:val="000080"/>
          <w:sz w:val="24"/>
        </w:rPr>
      </w:pPr>
      <w:r>
        <w:rPr>
          <w:rFonts w:ascii="Arial" w:eastAsia="Arial" w:hAnsi="Arial"/>
          <w:b/>
          <w:color w:val="000080"/>
          <w:sz w:val="24"/>
        </w:rPr>
        <w:lastRenderedPageBreak/>
        <w:t>Article 398.</w:t>
      </w:r>
      <w:r>
        <w:rPr>
          <w:rFonts w:ascii="Arial" w:eastAsia="Arial" w:hAnsi="Arial"/>
          <w:color w:val="000000"/>
          <w:sz w:val="24"/>
        </w:rPr>
        <w:t xml:space="preserve"> Putting Off the Execution of the Sentence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execution of the sentence on convicting a person to obligatory work, to correctional work, to a restriction of freedom, to arrest or to deprivation of freedom, may be put off by the court for a definite term, if there exists one of the following grounds:</w:t>
      </w:r>
    </w:p>
    <w:p w:rsidR="00A52154" w:rsidRDefault="009A5C89">
      <w:pPr>
        <w:numPr>
          <w:ilvl w:val="0"/>
          <w:numId w:val="532"/>
        </w:numPr>
        <w:tabs>
          <w:tab w:val="clear" w:pos="360"/>
          <w:tab w:val="left" w:pos="1152"/>
        </w:tabs>
        <w:spacing w:before="3" w:line="276"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convict's illness, interfering with his serving the sentence - until his recovery;</w:t>
      </w:r>
    </w:p>
    <w:p w:rsidR="00A52154" w:rsidRDefault="009A5C89">
      <w:pPr>
        <w:numPr>
          <w:ilvl w:val="0"/>
          <w:numId w:val="532"/>
        </w:numPr>
        <w:tabs>
          <w:tab w:val="clear" w:pos="360"/>
          <w:tab w:val="left" w:pos="1152"/>
        </w:tabs>
        <w:spacing w:before="276"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pregnancy of a convicted woman or presence with her of minor children, presence with a convicted man who is the only parent of minor children - until the youngest child reaches the age of fourteen, except for those convicted to limitation of freedom, to deprivation of freedom for offences against sexual integrity of minors under fourteen years old, or to deprivation of freedom for a term over five years for grave and especially grave crimes against the person;</w:t>
      </w:r>
    </w:p>
    <w:p w:rsidR="00A52154" w:rsidRDefault="009A5C89">
      <w:pPr>
        <w:numPr>
          <w:ilvl w:val="0"/>
          <w:numId w:val="53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serious consequences or the threat of their setting in for the convict or for his close relatives, caused by a fire or by another natural calamity, by a grave illness or by the death of the only able-bodied family member and by the other extraordinary circumstances - for a term, fixed by the court, but not over six months.</w:t>
      </w:r>
    </w:p>
    <w:p w:rsidR="00A52154" w:rsidRDefault="009A5C89">
      <w:pPr>
        <w:numPr>
          <w:ilvl w:val="0"/>
          <w:numId w:val="532"/>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non-coerced wish of the person sentenced to deprivation of liberty for making for the first time the offences provided for by</w:t>
      </w:r>
      <w:r>
        <w:rPr>
          <w:rFonts w:ascii="Arial" w:eastAsia="Arial" w:hAnsi="Arial"/>
          <w:b/>
          <w:color w:val="008000"/>
          <w:sz w:val="24"/>
        </w:rPr>
        <w:t xml:space="preserve"> Part One of Article 228</w:t>
      </w:r>
      <w:r>
        <w:rPr>
          <w:rFonts w:ascii="Arial" w:eastAsia="Arial" w:hAnsi="Arial"/>
          <w:color w:val="008000"/>
          <w:sz w:val="24"/>
        </w:rPr>
        <w:t xml:space="preserve">, </w:t>
      </w:r>
      <w:r>
        <w:rPr>
          <w:rFonts w:ascii="Arial" w:eastAsia="Arial" w:hAnsi="Arial"/>
          <w:b/>
          <w:color w:val="008000"/>
          <w:sz w:val="24"/>
        </w:rPr>
        <w:t>Part One of Article 231</w:t>
      </w:r>
      <w:r>
        <w:rPr>
          <w:rFonts w:ascii="Arial" w:eastAsia="Arial" w:hAnsi="Arial"/>
          <w:color w:val="000000"/>
          <w:sz w:val="24"/>
        </w:rPr>
        <w:t xml:space="preserve"> and </w:t>
      </w:r>
      <w:r>
        <w:rPr>
          <w:rFonts w:ascii="Arial" w:eastAsia="Arial" w:hAnsi="Arial"/>
          <w:b/>
          <w:color w:val="008000"/>
          <w:sz w:val="24"/>
        </w:rPr>
        <w:t>Article 233</w:t>
      </w:r>
      <w:r>
        <w:rPr>
          <w:rFonts w:ascii="Arial" w:eastAsia="Arial" w:hAnsi="Arial"/>
          <w:color w:val="000000"/>
          <w:sz w:val="24"/>
        </w:rPr>
        <w:t xml:space="preserve"> of the Criminal Code of the Russian Federation who is suffering from drug addiction to be cured of drug addiction, as well as to pass the medical-social rehabilitation - pending the end of the course of treatment of drug addiction and of the medical-social rehabilitation but at most for five years.</w:t>
      </w:r>
    </w:p>
    <w:p w:rsidR="00A52154" w:rsidRDefault="009A5C89">
      <w:pPr>
        <w:spacing w:before="279"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payment of a fine may be postponed or put onto the instalment principle of payment over a term of up to five years, if its immediate payment is impossible for the convict.</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question of the postponement of the execution of the sentence shall be resolved by the court upon a petition from the convict or from his legal representative, from his close relations or from his counsel for the defence, or upon a presentation from the public prosecutor.</w:t>
      </w:r>
    </w:p>
    <w:p w:rsidR="00A52154" w:rsidRDefault="009A5C89">
      <w:pPr>
        <w:spacing w:before="277" w:line="279"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398 of the Criminal-Procedural Code of the Russian Federation</w:t>
      </w:r>
    </w:p>
    <w:p w:rsidR="00A52154" w:rsidRDefault="009A5C89">
      <w:pPr>
        <w:spacing w:before="269" w:line="276" w:lineRule="exact"/>
        <w:ind w:left="1656"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399.</w:t>
      </w:r>
      <w:r>
        <w:rPr>
          <w:rFonts w:ascii="Arial" w:eastAsia="Arial" w:hAnsi="Arial"/>
          <w:color w:val="000000"/>
          <w:spacing w:val="1"/>
          <w:sz w:val="24"/>
        </w:rPr>
        <w:t xml:space="preserve"> Procedure for Resolving Questions Involved in the Execution of the Sentence</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Questions in connection with the enforcement of the sentence shall be considered by the court:</w:t>
      </w:r>
    </w:p>
    <w:p w:rsidR="00A52154" w:rsidRDefault="009A5C89">
      <w:pPr>
        <w:numPr>
          <w:ilvl w:val="0"/>
          <w:numId w:val="533"/>
        </w:numPr>
        <w:tabs>
          <w:tab w:val="clear" w:pos="360"/>
          <w:tab w:val="left" w:pos="1152"/>
        </w:tabs>
        <w:spacing w:before="1" w:line="276" w:lineRule="exact"/>
        <w:ind w:left="0" w:right="72" w:firstLine="792"/>
        <w:jc w:val="both"/>
        <w:textAlignment w:val="baseline"/>
        <w:rPr>
          <w:rFonts w:ascii="Arial" w:eastAsia="Arial" w:hAnsi="Arial"/>
          <w:color w:val="000000"/>
          <w:sz w:val="24"/>
        </w:rPr>
      </w:pPr>
      <w:r>
        <w:rPr>
          <w:rFonts w:ascii="Arial" w:eastAsia="Arial" w:hAnsi="Arial"/>
          <w:color w:val="000000"/>
          <w:sz w:val="24"/>
        </w:rPr>
        <w:t>on the basis of the rehabilitated person's application-in the case mentioned in</w:t>
      </w:r>
      <w:r>
        <w:rPr>
          <w:rFonts w:ascii="Arial" w:eastAsia="Arial" w:hAnsi="Arial"/>
          <w:b/>
          <w:color w:val="008000"/>
          <w:sz w:val="24"/>
        </w:rPr>
        <w:t xml:space="preserve"> Item 1 of Article 397</w:t>
      </w:r>
      <w:r>
        <w:rPr>
          <w:rFonts w:ascii="Arial" w:eastAsia="Arial" w:hAnsi="Arial"/>
          <w:color w:val="000000"/>
          <w:sz w:val="24"/>
        </w:rPr>
        <w:t xml:space="preserve"> of this Code;</w:t>
      </w:r>
    </w:p>
    <w:p w:rsidR="00A52154" w:rsidRDefault="009A5C89">
      <w:pPr>
        <w:numPr>
          <w:ilvl w:val="0"/>
          <w:numId w:val="53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basis of the convict's application-in the cases mentioned in</w:t>
      </w:r>
      <w:r>
        <w:rPr>
          <w:rFonts w:ascii="Arial" w:eastAsia="Arial" w:hAnsi="Arial"/>
          <w:b/>
          <w:color w:val="008000"/>
          <w:sz w:val="24"/>
        </w:rPr>
        <w:t xml:space="preserve"> Items 4</w:t>
      </w:r>
      <w:r>
        <w:rPr>
          <w:rFonts w:ascii="Arial" w:eastAsia="Arial" w:hAnsi="Arial"/>
          <w:color w:val="008000"/>
          <w:sz w:val="24"/>
        </w:rPr>
        <w:t xml:space="preserve">, </w:t>
      </w:r>
      <w:r>
        <w:rPr>
          <w:rFonts w:ascii="Arial" w:eastAsia="Arial" w:hAnsi="Arial"/>
          <w:b/>
          <w:color w:val="008000"/>
          <w:sz w:val="24"/>
        </w:rPr>
        <w:t>6</w:t>
      </w:r>
      <w:r>
        <w:rPr>
          <w:rFonts w:ascii="Arial" w:eastAsia="Arial" w:hAnsi="Arial"/>
          <w:color w:val="008000"/>
          <w:sz w:val="24"/>
        </w:rPr>
        <w:t xml:space="preserve">, </w:t>
      </w:r>
      <w:r>
        <w:rPr>
          <w:rFonts w:ascii="Arial" w:eastAsia="Arial" w:hAnsi="Arial"/>
          <w:b/>
          <w:color w:val="008000"/>
          <w:sz w:val="24"/>
        </w:rPr>
        <w:t>9</w:t>
      </w:r>
      <w:r>
        <w:rPr>
          <w:rFonts w:ascii="Arial" w:eastAsia="Arial" w:hAnsi="Arial"/>
          <w:color w:val="008000"/>
          <w:sz w:val="24"/>
        </w:rPr>
        <w:t xml:space="preserve">, </w:t>
      </w:r>
      <w:r>
        <w:rPr>
          <w:rFonts w:ascii="Arial" w:eastAsia="Arial" w:hAnsi="Arial"/>
          <w:b/>
          <w:color w:val="008000"/>
          <w:sz w:val="24"/>
        </w:rPr>
        <w:t xml:space="preserve">11-15 </w:t>
      </w:r>
      <w:r>
        <w:rPr>
          <w:rFonts w:ascii="Arial" w:eastAsia="Arial" w:hAnsi="Arial"/>
          <w:color w:val="000000"/>
          <w:sz w:val="24"/>
        </w:rPr>
        <w:t>of Article 397 and in the</w:t>
      </w:r>
      <w:r>
        <w:rPr>
          <w:rFonts w:ascii="Arial" w:eastAsia="Arial" w:hAnsi="Arial"/>
          <w:b/>
          <w:color w:val="008000"/>
          <w:sz w:val="24"/>
        </w:rPr>
        <w:t xml:space="preserve"> first</w:t>
      </w:r>
      <w:r>
        <w:rPr>
          <w:rFonts w:ascii="Arial" w:eastAsia="Arial" w:hAnsi="Arial"/>
          <w:color w:val="000000"/>
          <w:sz w:val="24"/>
        </w:rPr>
        <w:t xml:space="preserve"> and</w:t>
      </w:r>
      <w:r>
        <w:rPr>
          <w:rFonts w:ascii="Arial" w:eastAsia="Arial" w:hAnsi="Arial"/>
          <w:b/>
          <w:color w:val="008000"/>
          <w:sz w:val="24"/>
        </w:rPr>
        <w:t xml:space="preserve"> second parts of Article 398</w:t>
      </w:r>
      <w:r>
        <w:rPr>
          <w:rFonts w:ascii="Arial" w:eastAsia="Arial" w:hAnsi="Arial"/>
          <w:color w:val="000000"/>
          <w:sz w:val="24"/>
        </w:rPr>
        <w:t xml:space="preserve"> of this Code</w:t>
      </w:r>
    </w:p>
    <w:p w:rsidR="00A52154" w:rsidRDefault="009A5C89">
      <w:pPr>
        <w:numPr>
          <w:ilvl w:val="0"/>
          <w:numId w:val="533"/>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on the proposal of the internal affairs agency or of an institution (agency) of the penal system at the place of the convict's detention - in the case mentioned in</w:t>
      </w:r>
      <w:r>
        <w:rPr>
          <w:rFonts w:ascii="Arial" w:eastAsia="Arial" w:hAnsi="Arial"/>
          <w:b/>
          <w:color w:val="008000"/>
          <w:sz w:val="24"/>
        </w:rPr>
        <w:t xml:space="preserve"> Items 18</w:t>
      </w:r>
      <w:r>
        <w:rPr>
          <w:rFonts w:ascii="Arial" w:eastAsia="Arial" w:hAnsi="Arial"/>
          <w:color w:val="000000"/>
          <w:sz w:val="24"/>
        </w:rPr>
        <w:t xml:space="preserve"> and</w:t>
      </w:r>
      <w:r>
        <w:rPr>
          <w:rFonts w:ascii="Arial" w:eastAsia="Arial" w:hAnsi="Arial"/>
          <w:b/>
          <w:color w:val="008000"/>
          <w:sz w:val="24"/>
        </w:rPr>
        <w:t xml:space="preserve"> 18.1 of Article 397</w:t>
      </w:r>
      <w:r>
        <w:rPr>
          <w:rFonts w:ascii="Arial" w:eastAsia="Arial" w:hAnsi="Arial"/>
          <w:color w:val="000000"/>
          <w:sz w:val="24"/>
        </w:rPr>
        <w:t xml:space="preserve"> of this Code;</w:t>
      </w:r>
    </w:p>
    <w:p w:rsidR="00A52154" w:rsidRDefault="009A5C89">
      <w:pPr>
        <w:numPr>
          <w:ilvl w:val="0"/>
          <w:numId w:val="53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with account of the requirements of</w:t>
      </w:r>
      <w:r>
        <w:rPr>
          <w:rFonts w:ascii="Arial" w:eastAsia="Arial" w:hAnsi="Arial"/>
          <w:b/>
          <w:color w:val="008000"/>
          <w:sz w:val="24"/>
        </w:rPr>
        <w:t xml:space="preserve"> Articles 469-472</w:t>
      </w:r>
      <w:r>
        <w:rPr>
          <w:rFonts w:ascii="Arial" w:eastAsia="Arial" w:hAnsi="Arial"/>
          <w:color w:val="000000"/>
          <w:sz w:val="24"/>
        </w:rPr>
        <w:t xml:space="preserve"> of this Code-in the cases mentioned in</w:t>
      </w:r>
      <w:r>
        <w:rPr>
          <w:rFonts w:ascii="Arial" w:eastAsia="Arial" w:hAnsi="Arial"/>
          <w:b/>
          <w:color w:val="008000"/>
          <w:sz w:val="24"/>
        </w:rPr>
        <w:t xml:space="preserve"> Items 20</w:t>
      </w:r>
      <w:r>
        <w:rPr>
          <w:rFonts w:ascii="Arial" w:eastAsia="Arial" w:hAnsi="Arial"/>
          <w:color w:val="000000"/>
          <w:sz w:val="24"/>
        </w:rPr>
        <w:t xml:space="preserve"> and</w:t>
      </w:r>
      <w:r>
        <w:rPr>
          <w:rFonts w:ascii="Arial" w:eastAsia="Arial" w:hAnsi="Arial"/>
          <w:b/>
          <w:color w:val="008000"/>
          <w:sz w:val="24"/>
        </w:rPr>
        <w:t xml:space="preserve"> 21 of Article 397</w:t>
      </w:r>
      <w:r>
        <w:rPr>
          <w:rFonts w:ascii="Arial" w:eastAsia="Arial" w:hAnsi="Arial"/>
          <w:color w:val="000000"/>
          <w:sz w:val="24"/>
        </w:rPr>
        <w:t xml:space="preserve"> of this Code;</w:t>
      </w:r>
    </w:p>
    <w:p w:rsidR="00A52154" w:rsidRDefault="009A5C89">
      <w:pPr>
        <w:spacing w:before="275" w:line="276" w:lineRule="exact"/>
        <w:ind w:firstLine="792"/>
        <w:jc w:val="both"/>
        <w:textAlignment w:val="baseline"/>
        <w:rPr>
          <w:rFonts w:ascii="Arial" w:eastAsia="Arial" w:hAnsi="Arial"/>
          <w:color w:val="000000"/>
          <w:sz w:val="24"/>
        </w:rPr>
      </w:pPr>
      <w:r>
        <w:rPr>
          <w:rFonts w:ascii="Arial" w:eastAsia="Arial" w:hAnsi="Arial"/>
          <w:color w:val="000000"/>
          <w:sz w:val="24"/>
        </w:rPr>
        <w:t>4.1) on the proposal of the institution or agency executing punishment - as cited in</w:t>
      </w:r>
      <w:r>
        <w:rPr>
          <w:rFonts w:ascii="Arial" w:eastAsia="Arial" w:hAnsi="Arial"/>
          <w:b/>
          <w:color w:val="008000"/>
          <w:sz w:val="24"/>
        </w:rPr>
        <w:t xml:space="preserve"> Item 12 of Article 397</w:t>
      </w:r>
      <w:r>
        <w:rPr>
          <w:rFonts w:ascii="Arial" w:eastAsia="Arial" w:hAnsi="Arial"/>
          <w:color w:val="000000"/>
          <w:sz w:val="24"/>
        </w:rPr>
        <w:t xml:space="preserve"> of this Code in respect of a person who has been convicted for making at the age over eighteen years old an offence against sexual integrity of a minor under fourteen years</w:t>
      </w:r>
    </w:p>
    <w:p w:rsidR="00A52154" w:rsidRDefault="00A52154">
      <w:pPr>
        <w:sectPr w:rsidR="00A52154">
          <w:pgSz w:w="11904" w:h="16843"/>
          <w:pgMar w:top="1420" w:right="807" w:bottom="1187" w:left="827"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old and who has been recognized as suffering from the sexual preference disorder (pedophilia) that does not qualify as insanity;</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5) on the proposal of the institution or agency enforcing the punishment-in all other cases mentioned in</w:t>
      </w:r>
      <w:r>
        <w:rPr>
          <w:rFonts w:ascii="Arial" w:eastAsia="Arial" w:hAnsi="Arial"/>
          <w:b/>
          <w:color w:val="008000"/>
          <w:sz w:val="24"/>
        </w:rPr>
        <w:t xml:space="preserve"> Article 397</w:t>
      </w:r>
      <w:r>
        <w:rPr>
          <w:rFonts w:ascii="Arial" w:eastAsia="Arial" w:hAnsi="Arial"/>
          <w:color w:val="000000"/>
          <w:sz w:val="24"/>
        </w:rPr>
        <w:t xml:space="preserve"> this Code.";</w:t>
      </w:r>
    </w:p>
    <w:p w:rsidR="00A52154" w:rsidRDefault="009A5C89">
      <w:pPr>
        <w:numPr>
          <w:ilvl w:val="0"/>
          <w:numId w:val="534"/>
        </w:numPr>
        <w:tabs>
          <w:tab w:val="clear" w:pos="360"/>
          <w:tab w:val="left" w:pos="1152"/>
        </w:tabs>
        <w:spacing w:before="29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persons, institutions and agencies cited in</w:t>
      </w:r>
      <w:r>
        <w:rPr>
          <w:rFonts w:ascii="Arial" w:eastAsia="Arial" w:hAnsi="Arial"/>
          <w:b/>
          <w:color w:val="008000"/>
          <w:spacing w:val="1"/>
          <w:sz w:val="24"/>
        </w:rPr>
        <w:t xml:space="preserve"> Part One</w:t>
      </w:r>
      <w:r>
        <w:rPr>
          <w:rFonts w:ascii="Arial" w:eastAsia="Arial" w:hAnsi="Arial"/>
          <w:color w:val="000000"/>
          <w:spacing w:val="1"/>
          <w:sz w:val="24"/>
        </w:rPr>
        <w:t xml:space="preserve"> of this article must be notified of the date, time and place of holding a court session at latest 14 days before the date of the court session. To the court session shall be summoned a representative of the institution executing the punishment, or of the competent authority on whose proposal the issue concerning execution of the punishment is being resolved. If the issue concerns execution of the sentence in the part of a civil claim, to the court session may be summoned the civil claimant and the civil defendant. Should the convicted person make a motion for participation in a court session, the court is bound to provide for his/her direct participation in the court session or to provide him/her with an opportunity to state the position thereof with the help of videoconferencing. The issue of the form of the convicted person's participation in a court session shall be resolved by the court. The convicted person's motion for participation in a court session may be made concurrently with the motion thereof in respect of the matters connected with execution of the sentence, or within 10 days as from the date when the convicted person receives a notice of the date, time and place of holding the court session.</w:t>
      </w:r>
    </w:p>
    <w:p w:rsidR="00A52154" w:rsidRDefault="009A5C89">
      <w:pPr>
        <w:numPr>
          <w:ilvl w:val="0"/>
          <w:numId w:val="534"/>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convict is taking part in the court session, he shall have the right to get acquainted with the materials submitted to the court, to participate in examining them, to enter petitions and objections, to supply explanations and to present documents.</w:t>
      </w:r>
    </w:p>
    <w:p w:rsidR="00A52154" w:rsidRDefault="009A5C89">
      <w:pPr>
        <w:numPr>
          <w:ilvl w:val="0"/>
          <w:numId w:val="534"/>
        </w:numPr>
        <w:tabs>
          <w:tab w:val="clear" w:pos="360"/>
          <w:tab w:val="left" w:pos="1152"/>
        </w:tabs>
        <w:spacing w:line="273"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convict may exercise his rights with the assistance of a lawyer.</w:t>
      </w:r>
    </w:p>
    <w:p w:rsidR="00A52154" w:rsidRDefault="009A5C89">
      <w:pPr>
        <w:numPr>
          <w:ilvl w:val="0"/>
          <w:numId w:val="534"/>
        </w:numPr>
        <w:tabs>
          <w:tab w:val="clear" w:pos="360"/>
          <w:tab w:val="left" w:pos="1152"/>
        </w:tabs>
        <w:spacing w:before="2" w:line="274" w:lineRule="exact"/>
        <w:ind w:left="0" w:firstLine="792"/>
        <w:jc w:val="both"/>
        <w:textAlignment w:val="baseline"/>
        <w:rPr>
          <w:rFonts w:ascii="Arial" w:eastAsia="Arial" w:hAnsi="Arial"/>
          <w:b/>
          <w:color w:val="008000"/>
          <w:spacing w:val="-14"/>
          <w:sz w:val="24"/>
        </w:rPr>
      </w:pPr>
      <w:r>
        <w:rPr>
          <w:rFonts w:ascii="Arial" w:eastAsia="Arial" w:hAnsi="Arial"/>
          <w:b/>
          <w:color w:val="008000"/>
          <w:spacing w:val="-14"/>
          <w:sz w:val="24"/>
        </w:rPr>
        <w:t>Abolished</w:t>
      </w:r>
    </w:p>
    <w:p w:rsidR="00A52154" w:rsidRDefault="009A5C89">
      <w:pPr>
        <w:numPr>
          <w:ilvl w:val="0"/>
          <w:numId w:val="534"/>
        </w:numPr>
        <w:tabs>
          <w:tab w:val="clear" w:pos="360"/>
          <w:tab w:val="left" w:pos="1152"/>
        </w:tabs>
        <w:spacing w:before="1"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public prosecutor shall have the right to take part in the court session.</w:t>
      </w:r>
    </w:p>
    <w:p w:rsidR="00A52154" w:rsidRDefault="009A5C89">
      <w:pPr>
        <w:numPr>
          <w:ilvl w:val="0"/>
          <w:numId w:val="534"/>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court session shall start with a report, made by the representative of the institution</w:t>
      </w:r>
    </w:p>
    <w:p w:rsidR="00A52154" w:rsidRDefault="009A5C89">
      <w:pPr>
        <w:spacing w:before="4" w:line="275" w:lineRule="exact"/>
        <w:jc w:val="both"/>
        <w:textAlignment w:val="baseline"/>
        <w:rPr>
          <w:rFonts w:ascii="Arial" w:eastAsia="Arial" w:hAnsi="Arial"/>
          <w:color w:val="000000"/>
          <w:sz w:val="24"/>
        </w:rPr>
      </w:pPr>
      <w:r>
        <w:rPr>
          <w:rFonts w:ascii="Arial" w:eastAsia="Arial" w:hAnsi="Arial"/>
          <w:color w:val="000000"/>
          <w:sz w:val="24"/>
        </w:rPr>
        <w:t>or of the body, which has entered the presentation, or with an explanation supplied by the applicant. Then the submitted materials shall be studied and the explanations of the persons, who have come to the court session, and the public prosecutor's opinion shall be heard out, after which the judge shall pass the resolution.</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399 of the Criminal-Procedural Code</w:t>
      </w:r>
    </w:p>
    <w:p w:rsidR="00A52154" w:rsidRDefault="009A5C89">
      <w:pPr>
        <w:spacing w:before="269" w:line="275" w:lineRule="exact"/>
        <w:ind w:left="792"/>
        <w:textAlignment w:val="baseline"/>
        <w:rPr>
          <w:rFonts w:ascii="Arial" w:eastAsia="Arial" w:hAnsi="Arial"/>
          <w:b/>
          <w:color w:val="000080"/>
          <w:sz w:val="24"/>
        </w:rPr>
      </w:pPr>
      <w:r>
        <w:rPr>
          <w:rFonts w:ascii="Arial" w:eastAsia="Arial" w:hAnsi="Arial"/>
          <w:b/>
          <w:color w:val="000080"/>
          <w:sz w:val="24"/>
        </w:rPr>
        <w:t>Article 400.</w:t>
      </w:r>
      <w:r>
        <w:rPr>
          <w:rFonts w:ascii="Arial" w:eastAsia="Arial" w:hAnsi="Arial"/>
          <w:color w:val="000000"/>
          <w:sz w:val="24"/>
        </w:rPr>
        <w:t xml:space="preserve"> Examination of the Petition on Clearing a Criminal Record</w:t>
      </w:r>
    </w:p>
    <w:p w:rsidR="00A52154" w:rsidRDefault="009A5C89">
      <w:pPr>
        <w:numPr>
          <w:ilvl w:val="0"/>
          <w:numId w:val="535"/>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question of the clearing of a criminal record in conformity with</w:t>
      </w:r>
      <w:r>
        <w:rPr>
          <w:rFonts w:ascii="Arial" w:eastAsia="Arial" w:hAnsi="Arial"/>
          <w:b/>
          <w:color w:val="008000"/>
          <w:sz w:val="24"/>
        </w:rPr>
        <w:t xml:space="preserve"> Article 86</w:t>
      </w:r>
      <w:r>
        <w:rPr>
          <w:rFonts w:ascii="Arial" w:eastAsia="Arial" w:hAnsi="Arial"/>
          <w:color w:val="000000"/>
          <w:sz w:val="24"/>
        </w:rPr>
        <w:t xml:space="preserve"> of the Criminal Code of the Russian Federation shall be resolved upon a petition from the person who has served the sentence, by the court or by the justice of the peace on the criminal cases referred to his jurisdiction, at the place of residence of the given person.</w:t>
      </w:r>
    </w:p>
    <w:p w:rsidR="00A52154" w:rsidRDefault="009A5C89">
      <w:pPr>
        <w:numPr>
          <w:ilvl w:val="0"/>
          <w:numId w:val="53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Participation in the court session of the person, with respect to whom the petition on the clearing of the criminal record is considered, shall be obligatory.</w:t>
      </w:r>
    </w:p>
    <w:p w:rsidR="00A52154" w:rsidRDefault="009A5C89">
      <w:pPr>
        <w:numPr>
          <w:ilvl w:val="0"/>
          <w:numId w:val="535"/>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public prosecutor, who is to be notified about the entered petition, shall have the right to participate in the court session.</w:t>
      </w:r>
    </w:p>
    <w:p w:rsidR="00A52154" w:rsidRDefault="009A5C89">
      <w:pPr>
        <w:numPr>
          <w:ilvl w:val="0"/>
          <w:numId w:val="535"/>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An examination of the petition shall begin with hearing out the explanations of the person who has filed the petition, after which the submitted materials shall be studied and the public prosecutor and the other persons, invited to attend the court session, shall be heard out.</w:t>
      </w:r>
    </w:p>
    <w:p w:rsidR="00A52154" w:rsidRDefault="009A5C89">
      <w:pPr>
        <w:numPr>
          <w:ilvl w:val="0"/>
          <w:numId w:val="535"/>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clearing of the criminal record is refused, the relevant petition may be filed with the court once again not earlier than after an expiry of one year from the day of passing the resolution on the refusal.</w:t>
      </w:r>
    </w:p>
    <w:p w:rsidR="00A52154" w:rsidRDefault="00A52154">
      <w:pPr>
        <w:sectPr w:rsidR="00A52154">
          <w:pgSz w:w="11904" w:h="16843"/>
          <w:pgMar w:top="1440" w:right="809" w:bottom="1467" w:left="825" w:header="720" w:footer="720" w:gutter="0"/>
          <w:cols w:space="720"/>
        </w:sectPr>
      </w:pPr>
    </w:p>
    <w:p w:rsidR="00A52154" w:rsidRDefault="009A5C89">
      <w:pPr>
        <w:spacing w:before="28" w:line="275" w:lineRule="exact"/>
        <w:ind w:left="720"/>
        <w:textAlignment w:val="baseline"/>
        <w:rPr>
          <w:rFonts w:ascii="Arial" w:eastAsia="Arial" w:hAnsi="Arial"/>
          <w:b/>
          <w:color w:val="000080"/>
          <w:sz w:val="24"/>
        </w:rPr>
      </w:pPr>
      <w:r>
        <w:rPr>
          <w:rFonts w:ascii="Arial" w:eastAsia="Arial" w:hAnsi="Arial"/>
          <w:b/>
          <w:color w:val="000080"/>
          <w:sz w:val="24"/>
        </w:rPr>
        <w:lastRenderedPageBreak/>
        <w:t>Article 401.</w:t>
      </w:r>
      <w:r>
        <w:rPr>
          <w:rFonts w:ascii="Arial" w:eastAsia="Arial" w:hAnsi="Arial"/>
          <w:color w:val="000000"/>
          <w:sz w:val="24"/>
        </w:rPr>
        <w:t xml:space="preserve"> Appeal Against the Court Resolution</w:t>
      </w:r>
    </w:p>
    <w:p w:rsidR="00A52154" w:rsidRDefault="009A5C89">
      <w:pPr>
        <w:numPr>
          <w:ilvl w:val="0"/>
          <w:numId w:val="536"/>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Against the court resolution, passed while resolving the questions involved in the execution of the sentence, a complaint or a presentation may be filed by way of cassation, as it is established in in</w:t>
      </w:r>
      <w:r>
        <w:rPr>
          <w:rFonts w:ascii="Arial" w:eastAsia="Arial" w:hAnsi="Arial"/>
          <w:b/>
          <w:color w:val="008000"/>
          <w:sz w:val="24"/>
        </w:rPr>
        <w:t xml:space="preserve"> Chapters 43</w:t>
      </w:r>
      <w:r>
        <w:rPr>
          <w:rFonts w:ascii="Arial" w:eastAsia="Arial" w:hAnsi="Arial"/>
          <w:color w:val="000000"/>
          <w:sz w:val="24"/>
        </w:rPr>
        <w:t xml:space="preserve"> and</w:t>
      </w:r>
      <w:r>
        <w:rPr>
          <w:rFonts w:ascii="Arial" w:eastAsia="Arial" w:hAnsi="Arial"/>
          <w:b/>
          <w:color w:val="008000"/>
          <w:sz w:val="24"/>
        </w:rPr>
        <w:t xml:space="preserve"> 45</w:t>
      </w:r>
      <w:r>
        <w:rPr>
          <w:rFonts w:ascii="Arial" w:eastAsia="Arial" w:hAnsi="Arial"/>
          <w:color w:val="000000"/>
          <w:sz w:val="24"/>
        </w:rPr>
        <w:t xml:space="preserve"> of the present Code.</w:t>
      </w:r>
    </w:p>
    <w:p w:rsidR="00A52154" w:rsidRDefault="009A5C89">
      <w:pPr>
        <w:numPr>
          <w:ilvl w:val="0"/>
          <w:numId w:val="536"/>
        </w:numPr>
        <w:tabs>
          <w:tab w:val="clear" w:pos="288"/>
          <w:tab w:val="left" w:pos="1080"/>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When making a presentation in respect of a court resolution under which the convict is subject to release from serving punishment, the prosecutor shall notify of it in writing the administration of the place of serving punishment before the expiry of the time period for appealing against the cited resolution in the cassational procedure.</w:t>
      </w:r>
    </w:p>
    <w:p w:rsidR="00A52154" w:rsidRDefault="009A5C89">
      <w:pPr>
        <w:spacing w:before="279" w:line="277"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401 of the Criminal-Procedural Code</w:t>
      </w:r>
    </w:p>
    <w:p w:rsidR="00A52154" w:rsidRDefault="009A5C89">
      <w:pPr>
        <w:spacing w:before="382" w:line="273" w:lineRule="exact"/>
        <w:textAlignment w:val="baseline"/>
        <w:rPr>
          <w:rFonts w:ascii="Arial" w:eastAsia="Arial" w:hAnsi="Arial"/>
          <w:b/>
          <w:color w:val="000080"/>
          <w:sz w:val="24"/>
        </w:rPr>
      </w:pPr>
      <w:r>
        <w:rPr>
          <w:rFonts w:ascii="Arial" w:eastAsia="Arial" w:hAnsi="Arial"/>
          <w:b/>
          <w:color w:val="000080"/>
          <w:sz w:val="24"/>
        </w:rPr>
        <w:t>Section XV. Revision of the Sentences, Rulings and Resolutions, Which Have Come into</w:t>
      </w:r>
    </w:p>
    <w:p w:rsidR="00A52154" w:rsidRDefault="009A5C89">
      <w:pPr>
        <w:spacing w:line="278" w:lineRule="exact"/>
        <w:jc w:val="center"/>
        <w:textAlignment w:val="baseline"/>
        <w:rPr>
          <w:rFonts w:ascii="Arial" w:eastAsia="Arial" w:hAnsi="Arial"/>
          <w:b/>
          <w:color w:val="000080"/>
          <w:spacing w:val="-1"/>
          <w:sz w:val="24"/>
        </w:rPr>
      </w:pPr>
      <w:r>
        <w:rPr>
          <w:rFonts w:ascii="Arial" w:eastAsia="Arial" w:hAnsi="Arial"/>
          <w:b/>
          <w:color w:val="000080"/>
          <w:spacing w:val="-1"/>
          <w:sz w:val="24"/>
        </w:rPr>
        <w:t>Legal Force</w:t>
      </w:r>
    </w:p>
    <w:p w:rsidR="00A52154" w:rsidRDefault="009A5C89">
      <w:pPr>
        <w:spacing w:before="385" w:line="275"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supplemented Section XV of this Code with Chapter 47.1. The Chapter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spacing w:before="1" w:line="277" w:lineRule="exact"/>
        <w:ind w:left="144"/>
        <w:jc w:val="both"/>
        <w:textAlignment w:val="baseline"/>
        <w:rPr>
          <w:rFonts w:ascii="Arial" w:eastAsia="Arial" w:hAnsi="Arial"/>
          <w:i/>
          <w:color w:val="800080"/>
          <w:sz w:val="24"/>
        </w:rPr>
      </w:pPr>
      <w:r>
        <w:rPr>
          <w:rFonts w:ascii="Arial" w:eastAsia="Arial" w:hAnsi="Arial"/>
          <w:i/>
          <w:color w:val="800080"/>
          <w:sz w:val="24"/>
        </w:rPr>
        <w:t>According to</w:t>
      </w:r>
      <w:r>
        <w:rPr>
          <w:rFonts w:ascii="Arial" w:eastAsia="Arial" w:hAnsi="Arial"/>
          <w:b/>
          <w:i/>
          <w:color w:val="008000"/>
          <w:sz w:val="24"/>
        </w:rPr>
        <w:t xml:space="preserve"> Federal Law</w:t>
      </w:r>
      <w:r>
        <w:rPr>
          <w:rFonts w:ascii="Arial" w:eastAsia="Arial" w:hAnsi="Arial"/>
          <w:i/>
          <w:color w:val="800080"/>
          <w:sz w:val="24"/>
        </w:rPr>
        <w:t xml:space="preserve"> No. 433-FZ of December 29, 2010, Chapter 48 shall be abrogated from January 1, 2013</w:t>
      </w:r>
    </w:p>
    <w:p w:rsidR="00A52154" w:rsidRDefault="009A5C89">
      <w:pPr>
        <w:spacing w:before="383" w:line="274" w:lineRule="exact"/>
        <w:jc w:val="center"/>
        <w:textAlignment w:val="baseline"/>
        <w:rPr>
          <w:rFonts w:ascii="Arial" w:eastAsia="Arial" w:hAnsi="Arial"/>
          <w:b/>
          <w:color w:val="000080"/>
          <w:sz w:val="24"/>
        </w:rPr>
      </w:pPr>
      <w:r>
        <w:rPr>
          <w:rFonts w:ascii="Arial" w:eastAsia="Arial" w:hAnsi="Arial"/>
          <w:b/>
          <w:color w:val="000080"/>
          <w:sz w:val="24"/>
        </w:rPr>
        <w:t>Chapter 48. Procedure at a Supervisory Agency</w:t>
      </w:r>
    </w:p>
    <w:p w:rsidR="00A52154" w:rsidRDefault="009A5C89">
      <w:pPr>
        <w:spacing w:before="385" w:line="277" w:lineRule="exact"/>
        <w:ind w:left="144"/>
        <w:jc w:val="both"/>
        <w:textAlignment w:val="baseline"/>
        <w:rPr>
          <w:rFonts w:ascii="Arial" w:eastAsia="Arial" w:hAnsi="Arial"/>
          <w:i/>
          <w:color w:val="800080"/>
          <w:sz w:val="24"/>
        </w:rPr>
      </w:pPr>
      <w:r>
        <w:rPr>
          <w:rFonts w:ascii="Arial" w:eastAsia="Arial" w:hAnsi="Arial"/>
          <w:i/>
          <w:color w:val="800080"/>
          <w:sz w:val="24"/>
        </w:rPr>
        <w:t>In conformity with</w:t>
      </w:r>
      <w:r>
        <w:rPr>
          <w:rFonts w:ascii="Arial" w:eastAsia="Arial" w:hAnsi="Arial"/>
          <w:b/>
          <w:i/>
          <w:color w:val="008000"/>
          <w:sz w:val="24"/>
        </w:rPr>
        <w:t xml:space="preserve"> Federal Law</w:t>
      </w:r>
      <w:r>
        <w:rPr>
          <w:rFonts w:ascii="Arial" w:eastAsia="Arial" w:hAnsi="Arial"/>
          <w:i/>
          <w:color w:val="800080"/>
          <w:sz w:val="24"/>
        </w:rPr>
        <w:t xml:space="preserve"> No. 177-FZ of December 18, 2001, Chapter 48 of the present Code shall be put into operation as from January 1, 2003, with the exception of</w:t>
      </w:r>
      <w:r>
        <w:rPr>
          <w:rFonts w:ascii="Arial" w:eastAsia="Arial" w:hAnsi="Arial"/>
          <w:b/>
          <w:i/>
          <w:color w:val="008000"/>
          <w:sz w:val="24"/>
        </w:rPr>
        <w:t xml:space="preserve"> Article 405 </w:t>
      </w:r>
      <w:r>
        <w:rPr>
          <w:rFonts w:ascii="Arial" w:eastAsia="Arial" w:hAnsi="Arial"/>
          <w:i/>
          <w:color w:val="800080"/>
          <w:sz w:val="24"/>
        </w:rPr>
        <w:t>that</w:t>
      </w:r>
      <w:r>
        <w:rPr>
          <w:rFonts w:ascii="Arial" w:eastAsia="Arial" w:hAnsi="Arial"/>
          <w:b/>
          <w:i/>
          <w:color w:val="008000"/>
          <w:sz w:val="24"/>
        </w:rPr>
        <w:t xml:space="preserve"> shall be put into operation</w:t>
      </w:r>
      <w:r>
        <w:rPr>
          <w:rFonts w:ascii="Arial" w:eastAsia="Arial" w:hAnsi="Arial"/>
          <w:i/>
          <w:color w:val="800080"/>
          <w:sz w:val="24"/>
        </w:rPr>
        <w:t xml:space="preserve"> as from the day of enforcement of the present Code</w:t>
      </w:r>
    </w:p>
    <w:p w:rsidR="00A52154" w:rsidRDefault="009A5C89">
      <w:pPr>
        <w:spacing w:before="272"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402.</w:t>
      </w:r>
      <w:r>
        <w:rPr>
          <w:rFonts w:ascii="Arial" w:eastAsia="Arial" w:hAnsi="Arial"/>
          <w:color w:val="000000"/>
          <w:sz w:val="24"/>
        </w:rPr>
        <w:t xml:space="preserve"> Right of Appeal Against a Court Sentence, Ruling and Resolution, Which Have Come into Legal Force</w:t>
      </w:r>
    </w:p>
    <w:p w:rsidR="00A52154" w:rsidRDefault="009A5C89">
      <w:pPr>
        <w:numPr>
          <w:ilvl w:val="0"/>
          <w:numId w:val="537"/>
        </w:numPr>
        <w:tabs>
          <w:tab w:val="clear" w:pos="288"/>
          <w:tab w:val="left" w:pos="1080"/>
        </w:tabs>
        <w:spacing w:before="286" w:line="275" w:lineRule="exact"/>
        <w:ind w:left="0" w:firstLine="792"/>
        <w:jc w:val="both"/>
        <w:textAlignment w:val="baseline"/>
        <w:rPr>
          <w:rFonts w:ascii="Arial" w:eastAsia="Arial" w:hAnsi="Arial"/>
          <w:color w:val="000000"/>
          <w:sz w:val="24"/>
        </w:rPr>
      </w:pPr>
      <w:r>
        <w:rPr>
          <w:rFonts w:ascii="Arial" w:eastAsia="Arial" w:hAnsi="Arial"/>
          <w:color w:val="000000"/>
          <w:sz w:val="24"/>
        </w:rPr>
        <w:t>The suspect, accused, the convict, the acquitted person, the person in respect of whom proceedings have been carried out or are being carried out which involve taking a compulsory measure of a medical nature, their counsels for the defence or their legal representatives, the victim and his representative, as well as the public prosecutor shall have the right to file a petition on revising the court sentence, ruling or resolution, which have come into legal force in accordance with the procedure established by this Chapter. The civil claimant, the respondent or their representatives shall have the right to move for a review of the effective sentence, ruling and decision of the court in respect to a civil action.</w:t>
      </w:r>
    </w:p>
    <w:p w:rsidR="00A52154" w:rsidRDefault="009A5C89">
      <w:pPr>
        <w:numPr>
          <w:ilvl w:val="0"/>
          <w:numId w:val="53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petition filed by the public prosecutor, shall be called a supervisory presentation. The petitions from the rest of the participants shall be called supervisory complaints.</w:t>
      </w:r>
    </w:p>
    <w:p w:rsidR="00A52154" w:rsidRDefault="009A5C89">
      <w:pPr>
        <w:spacing w:before="280" w:line="277"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402 of the Criminal-Procedural Code of the Russian Federation</w:t>
      </w:r>
    </w:p>
    <w:p w:rsidR="00A52154" w:rsidRDefault="009A5C89">
      <w:pPr>
        <w:spacing w:before="269" w:line="275" w:lineRule="exact"/>
        <w:ind w:left="720"/>
        <w:jc w:val="both"/>
        <w:textAlignment w:val="baseline"/>
        <w:rPr>
          <w:rFonts w:ascii="Arial" w:eastAsia="Arial" w:hAnsi="Arial"/>
          <w:b/>
          <w:color w:val="000080"/>
          <w:sz w:val="24"/>
        </w:rPr>
      </w:pPr>
      <w:r>
        <w:rPr>
          <w:rFonts w:ascii="Arial" w:eastAsia="Arial" w:hAnsi="Arial"/>
          <w:b/>
          <w:color w:val="000080"/>
          <w:sz w:val="24"/>
        </w:rPr>
        <w:t>Article 403.</w:t>
      </w:r>
      <w:r>
        <w:rPr>
          <w:rFonts w:ascii="Arial" w:eastAsia="Arial" w:hAnsi="Arial"/>
          <w:color w:val="000000"/>
          <w:sz w:val="24"/>
        </w:rPr>
        <w:t xml:space="preserve"> Courts Considering a Supervisory Complaint or Presentation</w:t>
      </w:r>
    </w:p>
    <w:p w:rsidR="00A52154" w:rsidRDefault="009A5C89">
      <w:pPr>
        <w:spacing w:before="3" w:line="275" w:lineRule="exact"/>
        <w:ind w:left="720"/>
        <w:jc w:val="both"/>
        <w:textAlignment w:val="baseline"/>
        <w:rPr>
          <w:rFonts w:ascii="Arial" w:eastAsia="Arial" w:hAnsi="Arial"/>
          <w:color w:val="000000"/>
          <w:sz w:val="24"/>
        </w:rPr>
      </w:pPr>
      <w:r>
        <w:rPr>
          <w:rFonts w:ascii="Arial" w:eastAsia="Arial" w:hAnsi="Arial"/>
          <w:color w:val="000000"/>
          <w:sz w:val="24"/>
        </w:rPr>
        <w:t>Appealed against by way of supervision may be:</w:t>
      </w:r>
    </w:p>
    <w:p w:rsidR="00A52154" w:rsidRDefault="009A5C89">
      <w:pPr>
        <w:spacing w:before="3" w:line="275" w:lineRule="exact"/>
        <w:ind w:firstLine="720"/>
        <w:jc w:val="both"/>
        <w:textAlignment w:val="baseline"/>
        <w:rPr>
          <w:rFonts w:ascii="Arial" w:eastAsia="Arial" w:hAnsi="Arial"/>
          <w:color w:val="000000"/>
          <w:sz w:val="24"/>
        </w:rPr>
      </w:pPr>
      <w:r>
        <w:rPr>
          <w:rFonts w:ascii="Arial" w:eastAsia="Arial" w:hAnsi="Arial"/>
          <w:color w:val="000000"/>
          <w:sz w:val="24"/>
        </w:rPr>
        <w:t>1) the sentence and the resolution of the justice of the peace, the sentence, ruling and resolution of the district court, the cassation ruling of the Supreme Court of the Republic, of the territorial or the regional court, of the court of a city of federal importance, of the court of the autonomous region and of the court of an autonomous area with the Presidium of the Supreme Court of the Republic, of the territorial or the regional court, of the court of a city of federal</w:t>
      </w:r>
    </w:p>
    <w:p w:rsidR="00A52154" w:rsidRDefault="00A52154">
      <w:pPr>
        <w:sectPr w:rsidR="00A52154">
          <w:pgSz w:w="11904" w:h="16843"/>
          <w:pgMar w:top="1420" w:right="807" w:bottom="1027" w:left="827" w:header="720" w:footer="720" w:gutter="0"/>
          <w:cols w:space="720"/>
        </w:sectPr>
      </w:pP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importance, of the court of an autonomous region or the court of an autonomous area;</w:t>
      </w:r>
    </w:p>
    <w:p w:rsidR="00A52154" w:rsidRDefault="009A5C89">
      <w:pPr>
        <w:numPr>
          <w:ilvl w:val="0"/>
          <w:numId w:val="538"/>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decisions, pointed out in Item 1 of this Article, if they were appealed against by way of supervision with the Presidium of the Supreme Court of the Republic, of the territorial or the regional court, of the court of a city of federal importance, of the court of the autonomous region and of the court of an autonomous area; the sentence, ruling and resolution of the Supreme Court of the Republic, of the territorial or the regional court, of the court of a city of federal importance, of the court of the autonomous region or of the court of an autonomous area, if the said judicial decisions were not an object of examination by the Supreme Court of the Russian Federation; the resolution of the Presidium of the Supreme Court of the Republic, of the territorial or the regional court, of the court of a city of federal importance, of the court of an autonomous region or the court of an autonomous area - with the Judicial College on Criminal Cases of the Supreme Court of the Russian Federation;</w:t>
      </w:r>
    </w:p>
    <w:p w:rsidR="00A52154" w:rsidRDefault="009A5C89">
      <w:pPr>
        <w:numPr>
          <w:ilvl w:val="0"/>
          <w:numId w:val="53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and resolution of the garrison military court, and the cassation ruling of the district (naval) military court - with the presidium of the district (naval) military court;</w:t>
      </w:r>
    </w:p>
    <w:p w:rsidR="00A52154" w:rsidRDefault="009A5C89">
      <w:pPr>
        <w:numPr>
          <w:ilvl w:val="0"/>
          <w:numId w:val="538"/>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decisions, mentioned in Item 3 of this Article, if they were appealed against by way of supervision with the presidium of the district (naval) military court; the sentence, ruling and resolution of the district (naval) military court, unless these judicial decisions were an object of consideration by the Supreme Court of the Russian Federation by way of cassation: the resolution of the presidium of the district (naval) military court - with the Military College of the Supreme Court of the Russian Federation;</w:t>
      </w:r>
    </w:p>
    <w:p w:rsidR="00A52154" w:rsidRDefault="009A5C89">
      <w:pPr>
        <w:numPr>
          <w:ilvl w:val="0"/>
          <w:numId w:val="538"/>
        </w:numPr>
        <w:tabs>
          <w:tab w:val="clear" w:pos="360"/>
          <w:tab w:val="left" w:pos="1152"/>
        </w:tabs>
        <w:spacing w:before="6"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ruling of the Cassation College of the Supreme Court of the Russian Federation, the sentence and the ruling of the Judicial College on Criminal Cases of the Supreme Court of the Russian Federation or of the Military College of the Supreme Court of the Russian Federation, the resolution of the judge of the Supreme Court of the Russian Federation on the appointment of a court session - with the Presidium of the Supreme Court of the Russian Federation.</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404.</w:t>
      </w:r>
      <w:r>
        <w:rPr>
          <w:rFonts w:ascii="Arial" w:eastAsia="Arial" w:hAnsi="Arial"/>
          <w:color w:val="000000"/>
          <w:sz w:val="24"/>
        </w:rPr>
        <w:t xml:space="preserve"> Procedure for Filing a Supervisory Complaint or Presentation</w:t>
      </w:r>
    </w:p>
    <w:p w:rsidR="00A52154" w:rsidRDefault="009A5C89">
      <w:pPr>
        <w:numPr>
          <w:ilvl w:val="0"/>
          <w:numId w:val="539"/>
        </w:numPr>
        <w:tabs>
          <w:tab w:val="clear" w:pos="360"/>
          <w:tab w:val="left" w:pos="1152"/>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A supervisory complaint or presentation, compiled in conformity with the demands of </w:t>
      </w:r>
      <w:r>
        <w:rPr>
          <w:rFonts w:ascii="Arial" w:eastAsia="Arial" w:hAnsi="Arial"/>
          <w:b/>
          <w:color w:val="008000"/>
          <w:sz w:val="24"/>
        </w:rPr>
        <w:t>Articles 375</w:t>
      </w:r>
      <w:r>
        <w:rPr>
          <w:rFonts w:ascii="Arial" w:eastAsia="Arial" w:hAnsi="Arial"/>
          <w:color w:val="000000"/>
          <w:sz w:val="24"/>
        </w:rPr>
        <w:t xml:space="preserve"> and</w:t>
      </w:r>
      <w:r>
        <w:rPr>
          <w:rFonts w:ascii="Arial" w:eastAsia="Arial" w:hAnsi="Arial"/>
          <w:b/>
          <w:color w:val="008000"/>
          <w:sz w:val="24"/>
        </w:rPr>
        <w:t xml:space="preserve"> 405</w:t>
      </w:r>
      <w:r>
        <w:rPr>
          <w:rFonts w:ascii="Arial" w:eastAsia="Arial" w:hAnsi="Arial"/>
          <w:color w:val="000000"/>
          <w:sz w:val="24"/>
        </w:rPr>
        <w:t xml:space="preserve"> of the present Code, shall be forwarded directly to the court of the supervision instance, authorized, in conformity with</w:t>
      </w:r>
      <w:r>
        <w:rPr>
          <w:rFonts w:ascii="Arial" w:eastAsia="Arial" w:hAnsi="Arial"/>
          <w:b/>
          <w:color w:val="008000"/>
          <w:sz w:val="24"/>
        </w:rPr>
        <w:t xml:space="preserve"> Article 403</w:t>
      </w:r>
      <w:r>
        <w:rPr>
          <w:rFonts w:ascii="Arial" w:eastAsia="Arial" w:hAnsi="Arial"/>
          <w:color w:val="000000"/>
          <w:sz w:val="24"/>
        </w:rPr>
        <w:t xml:space="preserve"> of the present Code, to revise an appealed judicial decision.</w:t>
      </w:r>
    </w:p>
    <w:p w:rsidR="00A52154" w:rsidRDefault="009A5C89">
      <w:pPr>
        <w:numPr>
          <w:ilvl w:val="0"/>
          <w:numId w:val="539"/>
        </w:numPr>
        <w:tabs>
          <w:tab w:val="clear" w:pos="360"/>
          <w:tab w:val="left" w:pos="1152"/>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To the supervisory complaint or presentation shall be enclosed:</w:t>
      </w:r>
    </w:p>
    <w:p w:rsidR="00A52154" w:rsidRDefault="009A5C89">
      <w:pPr>
        <w:numPr>
          <w:ilvl w:val="0"/>
          <w:numId w:val="540"/>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 copy of the sentence or the other judicial decision, which is appealed against;</w:t>
      </w:r>
    </w:p>
    <w:p w:rsidR="00A52154" w:rsidRDefault="009A5C89">
      <w:pPr>
        <w:numPr>
          <w:ilvl w:val="0"/>
          <w:numId w:val="540"/>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copies of the sentence or of the ruling of the appeals instance court, of the ruling of the court of the cassation instance or of the resolution of the court of the supervision instance, unless such was passed on the given criminal case;</w:t>
      </w:r>
    </w:p>
    <w:p w:rsidR="00A52154" w:rsidRDefault="009A5C89">
      <w:pPr>
        <w:numPr>
          <w:ilvl w:val="0"/>
          <w:numId w:val="54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necessary, the copies of the other procedural documents, if they confirm, in the applicant's opinion, the arguments put forth in the supervisory complaint or presentation.</w:t>
      </w:r>
    </w:p>
    <w:p w:rsidR="00A52154" w:rsidRDefault="009A5C89">
      <w:pPr>
        <w:spacing w:before="275" w:line="277" w:lineRule="exact"/>
        <w:ind w:left="144"/>
        <w:textAlignment w:val="baseline"/>
        <w:rPr>
          <w:rFonts w:ascii="Arial" w:eastAsia="Arial" w:hAnsi="Arial"/>
          <w:i/>
          <w:color w:val="800080"/>
          <w:sz w:val="24"/>
        </w:rPr>
      </w:pPr>
      <w:r>
        <w:rPr>
          <w:rFonts w:ascii="Arial" w:eastAsia="Arial" w:hAnsi="Arial"/>
          <w:i/>
          <w:color w:val="800080"/>
          <w:sz w:val="24"/>
        </w:rPr>
        <w:t>Article 405 shall be</w:t>
      </w:r>
      <w:r>
        <w:rPr>
          <w:rFonts w:ascii="Arial" w:eastAsia="Arial" w:hAnsi="Arial"/>
          <w:b/>
          <w:i/>
          <w:color w:val="008000"/>
          <w:sz w:val="24"/>
        </w:rPr>
        <w:t xml:space="preserve"> put into force</w:t>
      </w:r>
      <w:r>
        <w:rPr>
          <w:rFonts w:ascii="Arial" w:eastAsia="Arial" w:hAnsi="Arial"/>
          <w:i/>
          <w:color w:val="800080"/>
          <w:sz w:val="24"/>
        </w:rPr>
        <w:t xml:space="preserve"> from the date of</w:t>
      </w:r>
      <w:r>
        <w:rPr>
          <w:rFonts w:ascii="Arial" w:eastAsia="Arial" w:hAnsi="Arial"/>
          <w:b/>
          <w:i/>
          <w:color w:val="008000"/>
          <w:sz w:val="24"/>
        </w:rPr>
        <w:t xml:space="preserve"> putting into force</w:t>
      </w:r>
      <w:r>
        <w:rPr>
          <w:rFonts w:ascii="Arial" w:eastAsia="Arial" w:hAnsi="Arial"/>
          <w:i/>
          <w:color w:val="800080"/>
          <w:sz w:val="24"/>
        </w:rPr>
        <w:t xml:space="preserve"> of this Code</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405.</w:t>
      </w:r>
      <w:r>
        <w:rPr>
          <w:rFonts w:ascii="Arial" w:eastAsia="Arial" w:hAnsi="Arial"/>
          <w:color w:val="000000"/>
          <w:sz w:val="24"/>
        </w:rPr>
        <w:t xml:space="preserve"> Inadmissibility of a Turn for the Worse in Revising a Judicial Decision by Way of Supervision</w:t>
      </w:r>
    </w:p>
    <w:p w:rsidR="00A52154" w:rsidRDefault="009A5C89">
      <w:pPr>
        <w:spacing w:before="282" w:after="5"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revising by way of supervision of the sentence of conviction, as well as of the court ruling and resolution in connection with the need to apply the criminal law on a graver crime because of the mildness of the administered punishment or on the other grounds, which would entail a change for the worse in the convict's position, and also the revision of the</w:t>
      </w: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sentence of acquittal, or of the court ruling or resolution on the termination of a criminal case, shall be inadmissible, except for the cases stipulated by Part Two of this Article.</w:t>
      </w:r>
    </w:p>
    <w:p w:rsidR="00A52154" w:rsidRDefault="009A5C89">
      <w:pPr>
        <w:numPr>
          <w:ilvl w:val="0"/>
          <w:numId w:val="541"/>
        </w:numPr>
        <w:tabs>
          <w:tab w:val="clear" w:pos="360"/>
          <w:tab w:val="left" w:pos="1152"/>
        </w:tabs>
        <w:spacing w:before="8"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Revising by the way of supervision of the sentence of conviction and of the subsequent judicial resolutions rendered in connection with its appeal on grounds entailing a change for the worse in the situation of the convicted person, and also the revision of the sentence of acquittal or of the court ruling or resolution on the termination of a criminal case shall be admissible within a period not exceeding one year from the day of their entry into force if in the course of the judicial examination there were committed fundamental violations of the criminal-procedure law which have affected the legality of the sentence, ruling or resolution of the court.</w:t>
      </w:r>
    </w:p>
    <w:p w:rsidR="00A52154" w:rsidRDefault="009A5C89">
      <w:pPr>
        <w:numPr>
          <w:ilvl w:val="0"/>
          <w:numId w:val="541"/>
        </w:numPr>
        <w:tabs>
          <w:tab w:val="clear" w:pos="360"/>
          <w:tab w:val="left" w:pos="1152"/>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Fundamental violations are ones of the criminal-procedure law which have entailed the making of a sentence by an illegal composition of a court or the rendering of a verdict by an illegal composition of a jury, and likewise have deprived the participants of the criminal trial of the possibility of exercising the rights guaranteed by this Code to a fair trial on the basis of the principle of adversariality and equality of the parties or have essentially circumscribed these rights if such deprivation or circumscription has affected the legality of the sentence, ruling or resolution of the court.</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406.</w:t>
      </w:r>
      <w:r>
        <w:rPr>
          <w:rFonts w:ascii="Arial" w:eastAsia="Arial" w:hAnsi="Arial"/>
          <w:color w:val="000000"/>
          <w:sz w:val="24"/>
        </w:rPr>
        <w:t xml:space="preserve"> Procedure for Examining a Supervisory Complaint or Presentation</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 supervisory complaint or presentation shall be examined by the court of the supervision instance in the course of 30 days from the day of its arrival.</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necessary, the judge examining the supervisory complaint or presentation shall have the right to demand within the scope of competence established by</w:t>
      </w:r>
      <w:r>
        <w:rPr>
          <w:rFonts w:ascii="Arial" w:eastAsia="Arial" w:hAnsi="Arial"/>
          <w:b/>
          <w:color w:val="008000"/>
          <w:sz w:val="24"/>
        </w:rPr>
        <w:t xml:space="preserve"> Article 403</w:t>
      </w:r>
      <w:r>
        <w:rPr>
          <w:rFonts w:ascii="Arial" w:eastAsia="Arial" w:hAnsi="Arial"/>
          <w:color w:val="000000"/>
          <w:sz w:val="24"/>
        </w:rPr>
        <w:t xml:space="preserve"> of the present Code, any criminal case for resolving a supervisory complaint or presentation.</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Having studied the filed supervisory complaint or presentation, the judge shall pass one of the following resolutions:</w:t>
      </w:r>
    </w:p>
    <w:p w:rsidR="00A52154" w:rsidRDefault="009A5C89">
      <w:pPr>
        <w:numPr>
          <w:ilvl w:val="0"/>
          <w:numId w:val="542"/>
        </w:numPr>
        <w:tabs>
          <w:tab w:val="clear" w:pos="360"/>
          <w:tab w:val="left" w:pos="1152"/>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on the refusal to satisfy the supervisory complaint or presentation;</w:t>
      </w:r>
    </w:p>
    <w:p w:rsidR="00A52154" w:rsidRDefault="009A5C89">
      <w:pPr>
        <w:numPr>
          <w:ilvl w:val="0"/>
          <w:numId w:val="542"/>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on an institution of the supervisory proceedings and on handing over the complaint or the presentation for an examination to the court of the supervisory instance together with the criminal case, if such was received on demand.</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President of the Supreme Court of the Republic, of the territorial or the regional court, of the court of a city of federal importance, of the court of the autonomous region or of the court of an autonomous area, the President of the Supreme Court of the Russian Federation or his Deputies, shall have the right to disagree with the judge's decision on the refusal in the satisfaction of the supervisory complaint or presentation. In this case, he shall cancel such decision and pass a resolution, stipulated by Item 2 of the third part of this Article.</w:t>
      </w:r>
    </w:p>
    <w:p w:rsidR="00A52154" w:rsidRDefault="009A5C8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407.</w:t>
      </w:r>
      <w:r>
        <w:rPr>
          <w:rFonts w:ascii="Arial" w:eastAsia="Arial" w:hAnsi="Arial"/>
          <w:color w:val="000000"/>
          <w:sz w:val="24"/>
        </w:rPr>
        <w:t xml:space="preserve"> Procedure for Examining a Criminal Case by a Court of the Supervision Instance</w:t>
      </w:r>
    </w:p>
    <w:p w:rsidR="00A52154" w:rsidRDefault="009A5C89">
      <w:pPr>
        <w:numPr>
          <w:ilvl w:val="0"/>
          <w:numId w:val="543"/>
        </w:numPr>
        <w:tabs>
          <w:tab w:val="clear" w:pos="360"/>
          <w:tab w:val="left" w:pos="1152"/>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A supervisory complaint or presentation shall be examined by the court of the supervision instance in a court session not later than in 15 days, and by the Supreme Court of the Russian Federation - not later than in 30 days from the day of adopting a preliminary decision. On the date, the time and the place of the session the court shall inform the persons pointed out in</w:t>
      </w:r>
      <w:r>
        <w:rPr>
          <w:rFonts w:ascii="Arial" w:eastAsia="Arial" w:hAnsi="Arial"/>
          <w:b/>
          <w:color w:val="008000"/>
          <w:sz w:val="24"/>
        </w:rPr>
        <w:t xml:space="preserve"> Article 402</w:t>
      </w:r>
      <w:r>
        <w:rPr>
          <w:rFonts w:ascii="Arial" w:eastAsia="Arial" w:hAnsi="Arial"/>
          <w:color w:val="000000"/>
          <w:sz w:val="24"/>
        </w:rPr>
        <w:t xml:space="preserve"> of the present Code.</w:t>
      </w:r>
    </w:p>
    <w:p w:rsidR="00A52154" w:rsidRDefault="009A5C89">
      <w:pPr>
        <w:numPr>
          <w:ilvl w:val="0"/>
          <w:numId w:val="543"/>
        </w:numPr>
        <w:tabs>
          <w:tab w:val="clear" w:pos="360"/>
          <w:tab w:val="left" w:pos="1152"/>
        </w:tabs>
        <w:spacing w:before="278" w:after="5"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court session shall take part the procurator and also the convicted person, the acquitted person, the person in respect of whom proceedings have been carried out or are being carried out which involve taking a compulsory measure of a medical nature, their defenders and legal representatives, other persons whose interests are directly affected by the appeal and/or representation, provided that they have petitioned for it. The said persons shall</w:t>
      </w:r>
    </w:p>
    <w:p w:rsidR="00A52154" w:rsidRDefault="009A5C8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be granted the possibility of familiarising themselves with the supervisory appeal and/or representation, and also with the ruling on the initiation of the supervisory proceeding. A person held in custody, a convicted person serving a punishment in the form of deprivation of freedom or the person in respect of whom proceedings have been carried out or are being carried out which involve taking a compulsory measure of a medical nature, may participate in the court session directly or by way of using the system of video conference communication, provided that they have petitioned for it. The issue of the form of participation of the said persons in the court session shall be decided by the court. Such petition may be stated by the person held in custody, by the convicted person serving a punishment in the form of deprivation of freedom or the person in respect of whom proceedings have been carried out or are being carried out, which involve taking a compulsory measure of a medical nature, in a supervisory appeal or within ten days from the day of receipt by them of a notification about the date, time and place of the session of a court of the supervisory instance. The participation in court session of the person in respect of whom proceedings have been carried out or are being carried out which involve taking a compulsory measure of a medical nature is possible if his/her mental state enables him/her to participate in court session in person. With this, the opinion of the experts participating in a forensic psychiatric expert examination and, where necessary, a medical opinion issued by a psychiatric in-patient clinic shall be taken into account.</w:t>
      </w:r>
    </w:p>
    <w:p w:rsidR="00A52154" w:rsidRDefault="009A5C89">
      <w:pPr>
        <w:spacing w:before="279" w:line="276" w:lineRule="exact"/>
        <w:ind w:firstLine="720"/>
        <w:jc w:val="both"/>
        <w:textAlignment w:val="baseline"/>
        <w:rPr>
          <w:rFonts w:ascii="Arial" w:eastAsia="Arial" w:hAnsi="Arial"/>
          <w:b/>
          <w:color w:val="000080"/>
          <w:sz w:val="24"/>
        </w:rPr>
      </w:pPr>
      <w:r>
        <w:rPr>
          <w:rFonts w:ascii="Arial" w:eastAsia="Arial" w:hAnsi="Arial"/>
          <w:b/>
          <w:color w:val="000080"/>
          <w:sz w:val="24"/>
        </w:rPr>
        <w:t>2.1.</w:t>
      </w:r>
      <w:r>
        <w:rPr>
          <w:rFonts w:ascii="Arial" w:eastAsia="Arial" w:hAnsi="Arial"/>
          <w:color w:val="000000"/>
          <w:sz w:val="24"/>
        </w:rPr>
        <w:t xml:space="preserve"> The presiding person shall open a court session in the procedure established by </w:t>
      </w:r>
      <w:r>
        <w:rPr>
          <w:rFonts w:ascii="Arial" w:eastAsia="Arial" w:hAnsi="Arial"/>
          <w:b/>
          <w:color w:val="008000"/>
          <w:sz w:val="24"/>
        </w:rPr>
        <w:t>Parts One</w:t>
      </w:r>
      <w:r>
        <w:rPr>
          <w:rFonts w:ascii="Arial" w:eastAsia="Arial" w:hAnsi="Arial"/>
          <w:color w:val="000000"/>
          <w:sz w:val="24"/>
        </w:rPr>
        <w:t xml:space="preserve"> and</w:t>
      </w:r>
      <w:r>
        <w:rPr>
          <w:rFonts w:ascii="Arial" w:eastAsia="Arial" w:hAnsi="Arial"/>
          <w:b/>
          <w:color w:val="008000"/>
          <w:sz w:val="24"/>
        </w:rPr>
        <w:t xml:space="preserve"> Two of Article 377</w:t>
      </w:r>
      <w:r>
        <w:rPr>
          <w:rFonts w:ascii="Arial" w:eastAsia="Arial" w:hAnsi="Arial"/>
          <w:color w:val="000000"/>
          <w:sz w:val="24"/>
        </w:rPr>
        <w:t xml:space="preserve"> of this Code and shall clarify if the participants in the court proceedings have any challenges and petitions. After resolving challenges and petitions the presiding person shall give the floor to the reporter.</w:t>
      </w:r>
    </w:p>
    <w:p w:rsidR="00A52154" w:rsidRDefault="009A5C89">
      <w:pPr>
        <w:numPr>
          <w:ilvl w:val="0"/>
          <w:numId w:val="544"/>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case shall be reported by a member of the Presidium of the Supreme Court of the Republic, of the territorial and the regional court, of the court of a city of federal importance, of the court of the autonomous region and of an autonomous area, of the Presidium of the Supreme Court of the Russian Federation, or by another judge who has not participated in examining the given criminal case earlier.</w:t>
      </w:r>
    </w:p>
    <w:p w:rsidR="00A52154" w:rsidRDefault="009A5C89">
      <w:pPr>
        <w:numPr>
          <w:ilvl w:val="0"/>
          <w:numId w:val="544"/>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reporter shall present the circumstances of the criminal case, the content of the sentence, the ruling or the resolution, the motives behind the supervisory complaint or presentation, as well as behind passing a resolution on an institution of the supervisory proceedings. The reporter may be asked questions.</w:t>
      </w:r>
    </w:p>
    <w:p w:rsidR="00A52154" w:rsidRDefault="009A5C89">
      <w:pPr>
        <w:numPr>
          <w:ilvl w:val="0"/>
          <w:numId w:val="544"/>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Then the floor shall be given to the public prosecutor for rendering support to the made supervisory presentation.</w:t>
      </w:r>
    </w:p>
    <w:p w:rsidR="00A52154" w:rsidRDefault="009A5C89">
      <w:pPr>
        <w:numPr>
          <w:ilvl w:val="0"/>
          <w:numId w:val="544"/>
        </w:numPr>
        <w:tabs>
          <w:tab w:val="clear" w:pos="360"/>
          <w:tab w:val="left" w:pos="1080"/>
        </w:tabs>
        <w:spacing w:before="276" w:line="276" w:lineRule="exact"/>
        <w:ind w:left="0" w:firstLine="720"/>
        <w:jc w:val="both"/>
        <w:textAlignment w:val="baseline"/>
        <w:rPr>
          <w:rFonts w:ascii="Arial" w:eastAsia="Arial" w:hAnsi="Arial"/>
          <w:color w:val="000000"/>
          <w:sz w:val="24"/>
        </w:rPr>
      </w:pPr>
      <w:r>
        <w:rPr>
          <w:rFonts w:ascii="Arial" w:eastAsia="Arial" w:hAnsi="Arial"/>
          <w:color w:val="000000"/>
          <w:sz w:val="24"/>
        </w:rPr>
        <w:t>If in the court session are taking part the convict, the acquitted, the person in respect of whom proceedings have been carried out or are being carried out which involve taking a compulsory measure of medical nature, their counsels for the defence or their legal representatives, the victim and his representative, they shall have the right to supply oral explanations after the public prosecutor's statement.</w:t>
      </w:r>
    </w:p>
    <w:p w:rsidR="00A52154" w:rsidRDefault="009A5C89">
      <w:pPr>
        <w:numPr>
          <w:ilvl w:val="0"/>
          <w:numId w:val="544"/>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Then the parties shall leave the courtroom.</w:t>
      </w:r>
    </w:p>
    <w:p w:rsidR="00A52154" w:rsidRDefault="009A5C89">
      <w:pPr>
        <w:numPr>
          <w:ilvl w:val="0"/>
          <w:numId w:val="544"/>
        </w:numPr>
        <w:tabs>
          <w:tab w:val="clear" w:pos="360"/>
          <w:tab w:val="left" w:pos="1080"/>
        </w:tabs>
        <w:spacing w:before="2" w:line="276" w:lineRule="exact"/>
        <w:ind w:left="0" w:firstLine="720"/>
        <w:jc w:val="both"/>
        <w:textAlignment w:val="baseline"/>
        <w:rPr>
          <w:rFonts w:ascii="Arial" w:eastAsia="Arial" w:hAnsi="Arial"/>
          <w:color w:val="000000"/>
          <w:sz w:val="24"/>
        </w:rPr>
      </w:pPr>
      <w:r>
        <w:rPr>
          <w:rFonts w:ascii="Arial" w:eastAsia="Arial" w:hAnsi="Arial"/>
          <w:color w:val="000000"/>
          <w:sz w:val="24"/>
        </w:rPr>
        <w:t>After the parties leave the courtroom, the Presidium of the Supreme Court of the Republic, of the territorial or the regional court, of the court of a city of federal importance, of the court of the autonomous region and of the court of an autonomous area, or the Presidium of the Supreme Court of the Russian Federation shall pass a resolution, and the Judicial College on Criminal Cases of the Supreme Court of the Russian Federation - a ruling.</w:t>
      </w:r>
    </w:p>
    <w:p w:rsidR="00A52154" w:rsidRDefault="009A5C89">
      <w:pPr>
        <w:numPr>
          <w:ilvl w:val="0"/>
          <w:numId w:val="544"/>
        </w:numPr>
        <w:tabs>
          <w:tab w:val="clear" w:pos="360"/>
          <w:tab w:val="left" w:pos="1080"/>
        </w:tabs>
        <w:spacing w:line="276" w:lineRule="exact"/>
        <w:ind w:left="0" w:firstLine="720"/>
        <w:jc w:val="both"/>
        <w:textAlignment w:val="baseline"/>
        <w:rPr>
          <w:rFonts w:ascii="Arial" w:eastAsia="Arial" w:hAnsi="Arial"/>
          <w:color w:val="000000"/>
          <w:sz w:val="24"/>
        </w:rPr>
      </w:pPr>
      <w:r>
        <w:rPr>
          <w:rFonts w:ascii="Arial" w:eastAsia="Arial" w:hAnsi="Arial"/>
          <w:color w:val="000000"/>
          <w:sz w:val="24"/>
        </w:rPr>
        <w:t>The decision on the cancellation or an alteration of the court sentence, ruling or resolution shall be taken by the majority vote of the judges. If the votes of the judges fall equally, the supervisory complaint or presentation shall be seen as rejected, with the exception of the cases envisaged in the tenth part of this Article.</w:t>
      </w:r>
    </w:p>
    <w:p w:rsidR="00A52154" w:rsidRDefault="00A52154">
      <w:pPr>
        <w:sectPr w:rsidR="00A52154">
          <w:pgSz w:w="11904" w:h="16843"/>
          <w:pgMar w:top="1440" w:right="809" w:bottom="1187" w:left="825" w:header="720" w:footer="720" w:gutter="0"/>
          <w:cols w:space="720"/>
        </w:sectPr>
      </w:pPr>
    </w:p>
    <w:p w:rsidR="00A52154" w:rsidRDefault="009A5C89">
      <w:pPr>
        <w:numPr>
          <w:ilvl w:val="0"/>
          <w:numId w:val="545"/>
        </w:numPr>
        <w:tabs>
          <w:tab w:val="clear" w:pos="504"/>
          <w:tab w:val="left" w:pos="1296"/>
        </w:tabs>
        <w:spacing w:before="35"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If the Presidium of the Supreme Court of the Russian Federation examines a supervisory complaint or presentation on a criminal case, on which the capital punishment is adjudged as the measure of punishment, the supervisory complaint or presentation on the repeal of the death penalty or on its replacement with a milder punishment shall be seen as satisfied, if less than two-thirds of the members of the Presidium of the Supreme Court of the Russian Federation, who are in attendance in the court session, cast votes for leaving the death penalty in force.</w:t>
      </w:r>
    </w:p>
    <w:p w:rsidR="00A52154" w:rsidRDefault="009A5C89">
      <w:pPr>
        <w:numPr>
          <w:ilvl w:val="0"/>
          <w:numId w:val="545"/>
        </w:numPr>
        <w:tabs>
          <w:tab w:val="clear" w:pos="504"/>
          <w:tab w:val="left" w:pos="1296"/>
        </w:tabs>
        <w:spacing w:before="277"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session's secretary shall keep a protocol in compliance with</w:t>
      </w:r>
      <w:r>
        <w:rPr>
          <w:rFonts w:ascii="Arial" w:eastAsia="Arial" w:hAnsi="Arial"/>
          <w:b/>
          <w:color w:val="008000"/>
          <w:sz w:val="24"/>
        </w:rPr>
        <w:t xml:space="preserve"> Article 259 </w:t>
      </w:r>
      <w:r>
        <w:rPr>
          <w:rFonts w:ascii="Arial" w:eastAsia="Arial" w:hAnsi="Arial"/>
          <w:color w:val="000000"/>
          <w:sz w:val="24"/>
        </w:rPr>
        <w:t>of this Code. The parties may submit their comments on the protocol of a court session which shall be considered by the presiding person in the procedure established by</w:t>
      </w:r>
      <w:r>
        <w:rPr>
          <w:rFonts w:ascii="Arial" w:eastAsia="Arial" w:hAnsi="Arial"/>
          <w:b/>
          <w:color w:val="008000"/>
          <w:sz w:val="24"/>
        </w:rPr>
        <w:t xml:space="preserve"> Article 260</w:t>
      </w:r>
      <w:r>
        <w:rPr>
          <w:rFonts w:ascii="Arial" w:eastAsia="Arial" w:hAnsi="Arial"/>
          <w:color w:val="000000"/>
          <w:sz w:val="24"/>
        </w:rPr>
        <w:t xml:space="preserve"> of this Code.</w:t>
      </w:r>
    </w:p>
    <w:p w:rsidR="00A52154" w:rsidRDefault="009A5C89">
      <w:pPr>
        <w:spacing w:before="279" w:line="275" w:lineRule="exact"/>
        <w:ind w:left="792"/>
        <w:textAlignment w:val="baseline"/>
        <w:rPr>
          <w:rFonts w:ascii="Arial" w:eastAsia="Arial" w:hAnsi="Arial"/>
          <w:b/>
          <w:color w:val="000080"/>
          <w:sz w:val="24"/>
        </w:rPr>
      </w:pPr>
      <w:r>
        <w:rPr>
          <w:rFonts w:ascii="Arial" w:eastAsia="Arial" w:hAnsi="Arial"/>
          <w:b/>
          <w:color w:val="000080"/>
          <w:sz w:val="24"/>
        </w:rPr>
        <w:t>Article 408.</w:t>
      </w:r>
      <w:r>
        <w:rPr>
          <w:rFonts w:ascii="Arial" w:eastAsia="Arial" w:hAnsi="Arial"/>
          <w:color w:val="000000"/>
          <w:sz w:val="24"/>
        </w:rPr>
        <w:t xml:space="preserve"> Decision of a Court of the Supervision Instance</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As a result of the consideration of a criminal case, the court of the supervision instance shall have the right:</w:t>
      </w:r>
    </w:p>
    <w:p w:rsidR="00A52154" w:rsidRDefault="009A5C89">
      <w:pPr>
        <w:numPr>
          <w:ilvl w:val="0"/>
          <w:numId w:val="54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leave the supervisory complaint or presentation without satisfaction, and the appealed judicial decisions without change;</w:t>
      </w:r>
    </w:p>
    <w:p w:rsidR="00A52154" w:rsidRDefault="009A5C89">
      <w:pPr>
        <w:numPr>
          <w:ilvl w:val="0"/>
          <w:numId w:val="54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cancel the sentence, ruling or resolution of the court and all the subsequent judicial decisions, and to stop the proceedings on the given criminal case;</w:t>
      </w:r>
    </w:p>
    <w:p w:rsidR="00A52154" w:rsidRDefault="009A5C89">
      <w:pPr>
        <w:numPr>
          <w:ilvl w:val="0"/>
          <w:numId w:val="54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cancel the court sentence, ruling or resolution and all the subsequent decisions, and to send over the criminal case for a new court examination;</w:t>
      </w:r>
    </w:p>
    <w:p w:rsidR="00A52154" w:rsidRDefault="009A5C89">
      <w:pPr>
        <w:numPr>
          <w:ilvl w:val="0"/>
          <w:numId w:val="54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cancel the sentence of the appeals instance court and to send over the criminal case for a new appeals examination;</w:t>
      </w:r>
    </w:p>
    <w:p w:rsidR="00A52154" w:rsidRDefault="009A5C89">
      <w:pPr>
        <w:numPr>
          <w:ilvl w:val="0"/>
          <w:numId w:val="546"/>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cancel the ruling of the cassation instance court and all the subsequent judicial decisions, and to send over the criminal case for new consideration by way of cassation;</w:t>
      </w:r>
    </w:p>
    <w:p w:rsidR="00A52154" w:rsidRDefault="009A5C89">
      <w:pPr>
        <w:numPr>
          <w:ilvl w:val="0"/>
          <w:numId w:val="546"/>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to introduce amendments into the court sentence, ruling or resolution.</w:t>
      </w:r>
    </w:p>
    <w:p w:rsidR="00A52154" w:rsidRDefault="009A5C89">
      <w:pPr>
        <w:spacing w:before="7"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In the cases envisaged in Items 2-6 of the first part of this Article, the court of the supervisory instance shall indicate the concrete ground for the cancellation or for an amendment of the judicial decision in conformity with</w:t>
      </w:r>
      <w:r>
        <w:rPr>
          <w:rFonts w:ascii="Arial" w:eastAsia="Arial" w:hAnsi="Arial"/>
          <w:b/>
          <w:color w:val="008000"/>
          <w:sz w:val="24"/>
        </w:rPr>
        <w:t xml:space="preserve"> Article 409</w:t>
      </w:r>
      <w:r>
        <w:rPr>
          <w:rFonts w:ascii="Arial" w:eastAsia="Arial" w:hAnsi="Arial"/>
          <w:color w:val="000000"/>
          <w:sz w:val="24"/>
        </w:rPr>
        <w:t xml:space="preserve"> of the present Code.</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ruling and the resolution of the court of the supervision instance shall satisfy the demands of</w:t>
      </w:r>
      <w:r>
        <w:rPr>
          <w:rFonts w:ascii="Arial" w:eastAsia="Arial" w:hAnsi="Arial"/>
          <w:b/>
          <w:color w:val="008000"/>
          <w:sz w:val="24"/>
        </w:rPr>
        <w:t xml:space="preserve"> Article 388</w:t>
      </w:r>
      <w:r>
        <w:rPr>
          <w:rFonts w:ascii="Arial" w:eastAsia="Arial" w:hAnsi="Arial"/>
          <w:color w:val="000000"/>
          <w:sz w:val="24"/>
        </w:rPr>
        <w:t xml:space="preserve"> of the present Code.</w:t>
      </w:r>
    </w:p>
    <w:p w:rsidR="00A52154" w:rsidRDefault="009A5C89">
      <w:pPr>
        <w:spacing w:line="274"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ruling of the court of the supervision instance shall be signed by the entire composition of the court, and the resolution - by the presiding justice in the session of the presidium.</w:t>
      </w:r>
    </w:p>
    <w:p w:rsidR="00A52154" w:rsidRDefault="009A5C89">
      <w:pPr>
        <w:spacing w:before="8"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ruling or the resolution of the court shall be enclosed to the criminal case together with the supervisory complaint or presentation, which has served as the reason for the institution of the supervisory proceedings, with the resolution of the judge of the supervision instance court, into whose proceedings the given supervisory complaint or presentation were included, as well as with the resolution of the president of the court of the supervision instance, passed in the cases stipulated by the</w:t>
      </w:r>
      <w:r>
        <w:rPr>
          <w:rFonts w:ascii="Arial" w:eastAsia="Arial" w:hAnsi="Arial"/>
          <w:b/>
          <w:color w:val="008000"/>
          <w:sz w:val="24"/>
        </w:rPr>
        <w:t xml:space="preserve"> fourth part of Article 406</w:t>
      </w:r>
      <w:r>
        <w:rPr>
          <w:rFonts w:ascii="Arial" w:eastAsia="Arial" w:hAnsi="Arial"/>
          <w:color w:val="000000"/>
          <w:sz w:val="24"/>
        </w:rPr>
        <w:t xml:space="preserve"> of the present Code.</w:t>
      </w:r>
    </w:p>
    <w:p w:rsidR="00A52154" w:rsidRDefault="009A5C89">
      <w:pPr>
        <w:spacing w:before="278"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409.</w:t>
      </w:r>
      <w:r>
        <w:rPr>
          <w:rFonts w:ascii="Arial" w:eastAsia="Arial" w:hAnsi="Arial"/>
          <w:color w:val="000000"/>
          <w:sz w:val="24"/>
        </w:rPr>
        <w:t xml:space="preserve"> Grounds for Cancelling or Amending the Judicial Decision Which has Come into Legal Force</w:t>
      </w:r>
    </w:p>
    <w:p w:rsidR="00A52154" w:rsidRDefault="009A5C89">
      <w:pPr>
        <w:numPr>
          <w:ilvl w:val="0"/>
          <w:numId w:val="547"/>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Seen as the grounds for the cancellation or for an amendment of the court sentence, ruling or resolution when examining a criminal case by way of supervision, shall be the grounds, stipulated in</w:t>
      </w:r>
      <w:r>
        <w:rPr>
          <w:rFonts w:ascii="Arial" w:eastAsia="Arial" w:hAnsi="Arial"/>
          <w:b/>
          <w:color w:val="008000"/>
          <w:sz w:val="24"/>
        </w:rPr>
        <w:t xml:space="preserve"> Article 379</w:t>
      </w:r>
      <w:r>
        <w:rPr>
          <w:rFonts w:ascii="Arial" w:eastAsia="Arial" w:hAnsi="Arial"/>
          <w:color w:val="000000"/>
          <w:sz w:val="24"/>
        </w:rPr>
        <w:t xml:space="preserve"> of the present Code.</w:t>
      </w:r>
    </w:p>
    <w:p w:rsidR="00A52154" w:rsidRDefault="009A5C89">
      <w:pPr>
        <w:numPr>
          <w:ilvl w:val="0"/>
          <w:numId w:val="547"/>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ruling or the resolution of the first instance court, the ruling of the court of the cassation instance and the ruling or the resolution of the court of the supervision instance shall be subject to the cancellation or amendment if the supervision instance court recognizes that:</w:t>
      </w:r>
    </w:p>
    <w:p w:rsidR="00A52154" w:rsidRDefault="00A52154">
      <w:pPr>
        <w:sectPr w:rsidR="00A52154">
          <w:pgSz w:w="11904" w:h="16843"/>
          <w:pgMar w:top="1420" w:right="812" w:bottom="1187" w:left="822" w:header="720" w:footer="720" w:gutter="0"/>
          <w:cols w:space="720"/>
        </w:sectPr>
      </w:pPr>
    </w:p>
    <w:p w:rsidR="00A52154" w:rsidRDefault="009A5C89">
      <w:pPr>
        <w:numPr>
          <w:ilvl w:val="0"/>
          <w:numId w:val="548"/>
        </w:numPr>
        <w:tabs>
          <w:tab w:val="clear" w:pos="360"/>
          <w:tab w:val="left" w:pos="1080"/>
        </w:tabs>
        <w:spacing w:before="8" w:line="275" w:lineRule="exact"/>
        <w:ind w:left="0" w:firstLine="720"/>
        <w:textAlignment w:val="baseline"/>
        <w:rPr>
          <w:rFonts w:ascii="Arial" w:eastAsia="Arial" w:hAnsi="Arial"/>
          <w:color w:val="000000"/>
          <w:sz w:val="24"/>
        </w:rPr>
      </w:pPr>
      <w:r>
        <w:rPr>
          <w:rFonts w:ascii="Arial" w:eastAsia="Arial" w:hAnsi="Arial"/>
          <w:color w:val="000000"/>
          <w:sz w:val="24"/>
        </w:rPr>
        <w:lastRenderedPageBreak/>
        <w:t>the ruling or resolution of the first instance court is unlawful or unsubstantiated;</w:t>
      </w:r>
    </w:p>
    <w:p w:rsidR="00A52154" w:rsidRDefault="009A5C89">
      <w:pPr>
        <w:numPr>
          <w:ilvl w:val="0"/>
          <w:numId w:val="548"/>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ruling or resolution of the higher-placed court unjustifiably leaves without change, cancels or amends the previous sentence, ruling or resolution on the criminal case;</w:t>
      </w:r>
    </w:p>
    <w:p w:rsidR="00A52154" w:rsidRDefault="009A5C89">
      <w:pPr>
        <w:numPr>
          <w:ilvl w:val="0"/>
          <w:numId w:val="548"/>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ruling or resolution is passed with a violation of the demands of the present Code, which has exerted, or may have exerted an impact on the correctness of the ruling or of the resolution passed by the court.</w:t>
      </w:r>
    </w:p>
    <w:p w:rsidR="00A52154" w:rsidRDefault="009A5C89">
      <w:pPr>
        <w:numPr>
          <w:ilvl w:val="0"/>
          <w:numId w:val="549"/>
        </w:numPr>
        <w:tabs>
          <w:tab w:val="clear" w:pos="360"/>
          <w:tab w:val="left" w:pos="1080"/>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elimination of the circumstances mentioned in</w:t>
      </w:r>
      <w:r>
        <w:rPr>
          <w:rFonts w:ascii="Arial" w:eastAsia="Arial" w:hAnsi="Arial"/>
          <w:b/>
          <w:color w:val="008000"/>
          <w:sz w:val="24"/>
        </w:rPr>
        <w:t xml:space="preserve"> Part 5 of Article 247</w:t>
      </w:r>
      <w:r>
        <w:rPr>
          <w:rFonts w:ascii="Arial" w:eastAsia="Arial" w:hAnsi="Arial"/>
          <w:color w:val="000000"/>
          <w:sz w:val="24"/>
        </w:rPr>
        <w:t xml:space="preserve"> of the present Code is deemed a ground for overturning a verdict, ruling or decision of a court when a criminal case is heard in line of supervision.</w:t>
      </w:r>
    </w:p>
    <w:p w:rsidR="00A52154" w:rsidRDefault="009A5C89">
      <w:pPr>
        <w:spacing w:before="278" w:line="275" w:lineRule="exact"/>
        <w:ind w:left="720"/>
        <w:textAlignment w:val="baseline"/>
        <w:rPr>
          <w:rFonts w:ascii="Arial" w:eastAsia="Arial" w:hAnsi="Arial"/>
          <w:b/>
          <w:color w:val="000080"/>
          <w:sz w:val="24"/>
        </w:rPr>
      </w:pPr>
      <w:r>
        <w:rPr>
          <w:rFonts w:ascii="Arial" w:eastAsia="Arial" w:hAnsi="Arial"/>
          <w:b/>
          <w:color w:val="000080"/>
          <w:sz w:val="24"/>
        </w:rPr>
        <w:t>Article 410.</w:t>
      </w:r>
      <w:r>
        <w:rPr>
          <w:rFonts w:ascii="Arial" w:eastAsia="Arial" w:hAnsi="Arial"/>
          <w:color w:val="000000"/>
          <w:sz w:val="24"/>
        </w:rPr>
        <w:t xml:space="preserve"> Limits of the Rights of the Supervision Instance Court</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When examining a criminal case by way of supervision, the court is not bounded by the arguments of the supervisory complaint or presentation, and has the right to check up the entire proceedings on the criminal case in full volume.</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several persons have been convicted on the criminal case, while the supervisory complaint or presentation is filed by only one of them or with respect to some of them, the supervision instance court shall have the right to check up the criminal case with respect to all the convicts.</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When it is examining the criminal case by way of supervision, the court of the supervision instance may mitigate the punishment meted out to the convict, or to apply the criminal law on a less serious crime.</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When sending the criminal case over for a new examination, the supervision instance court shall indicate, to the court of what instance the shall the given criminal case be returned.</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If on the criminal case are convicted or acquitted several persons, the court has no right to cancel the sentence, ruling or resolution with respect of those acquitted or convicted persons, with respect to whom the supervisory complaint or presentation is not filed, if the cancellation of the sentence, ruling or resolution worsens their position.</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The directives of the court of the supervision instance shall be obligatory in the repeated examination of the given criminal case by a court of a lower instance.</w:t>
      </w:r>
    </w:p>
    <w:p w:rsidR="00A52154" w:rsidRDefault="009A5C89">
      <w:pPr>
        <w:spacing w:line="275" w:lineRule="exact"/>
        <w:ind w:left="720"/>
        <w:jc w:val="both"/>
        <w:textAlignment w:val="baseline"/>
        <w:rPr>
          <w:rFonts w:ascii="Arial" w:eastAsia="Arial" w:hAnsi="Arial"/>
          <w:b/>
          <w:color w:val="000080"/>
          <w:spacing w:val="2"/>
          <w:sz w:val="24"/>
        </w:rPr>
      </w:pPr>
      <w:r>
        <w:rPr>
          <w:rFonts w:ascii="Arial" w:eastAsia="Arial" w:hAnsi="Arial"/>
          <w:b/>
          <w:color w:val="000080"/>
          <w:spacing w:val="2"/>
          <w:sz w:val="24"/>
        </w:rPr>
        <w:t>7.</w:t>
      </w:r>
      <w:r>
        <w:rPr>
          <w:rFonts w:ascii="Arial" w:eastAsia="Arial" w:hAnsi="Arial"/>
          <w:color w:val="000000"/>
          <w:spacing w:val="2"/>
          <w:sz w:val="24"/>
        </w:rPr>
        <w:t xml:space="preserve"> When examining a criminal case, the court of the supervision instance shall have no</w:t>
      </w:r>
    </w:p>
    <w:p w:rsidR="00A52154" w:rsidRDefault="009A5C89">
      <w:pPr>
        <w:spacing w:before="2" w:line="275" w:lineRule="exact"/>
        <w:textAlignment w:val="baseline"/>
        <w:rPr>
          <w:rFonts w:ascii="Arial" w:eastAsia="Arial" w:hAnsi="Arial"/>
          <w:color w:val="000000"/>
          <w:spacing w:val="10"/>
          <w:sz w:val="24"/>
        </w:rPr>
      </w:pPr>
      <w:r>
        <w:rPr>
          <w:rFonts w:ascii="Arial" w:eastAsia="Arial" w:hAnsi="Arial"/>
          <w:color w:val="000000"/>
          <w:spacing w:val="10"/>
          <w:sz w:val="24"/>
        </w:rPr>
        <w:t>right:</w:t>
      </w:r>
    </w:p>
    <w:p w:rsidR="00A52154" w:rsidRDefault="009A5C89">
      <w:pPr>
        <w:numPr>
          <w:ilvl w:val="0"/>
          <w:numId w:val="550"/>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establish or to see as proven the facts that have not been established in the sentence or that have been rejected by it;</w:t>
      </w:r>
    </w:p>
    <w:p w:rsidR="00A52154" w:rsidRDefault="009A5C89">
      <w:pPr>
        <w:numPr>
          <w:ilvl w:val="0"/>
          <w:numId w:val="550"/>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to prejudge the questions, involved in the charge being or not being proved, or in the authentic or unauthentic nature of this or that proof, or in the advantages of certain proof over others;</w:t>
      </w:r>
    </w:p>
    <w:p w:rsidR="00A52154" w:rsidRDefault="009A5C89">
      <w:pPr>
        <w:numPr>
          <w:ilvl w:val="0"/>
          <w:numId w:val="550"/>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to take decisions on the application by the court of the first or of the appeals instance of this or that criminal law, and on the measure of punishment.</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In the same way, while cancelling the ruling of the court of the cassation instance, the court of the supervision instance has no right toprejudge the conclusions, at which the court of the cassation instance may arrive when examining the given criminal case once again.</w:t>
      </w:r>
    </w:p>
    <w:p w:rsidR="00A52154" w:rsidRDefault="009A5C8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411.</w:t>
      </w:r>
      <w:r>
        <w:rPr>
          <w:rFonts w:ascii="Arial" w:eastAsia="Arial" w:hAnsi="Arial"/>
          <w:color w:val="000000"/>
          <w:sz w:val="24"/>
        </w:rPr>
        <w:t xml:space="preserve"> Examining a Criminal Case after the Cancellation of the Initial Court Sentence or of the Ruling of a Court of the Cassation Instance</w:t>
      </w:r>
    </w:p>
    <w:p w:rsidR="00A52154" w:rsidRDefault="009A5C89">
      <w:pPr>
        <w:numPr>
          <w:ilvl w:val="0"/>
          <w:numId w:val="551"/>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After the cancellation of the initial court sentence or of the ruling of the court of the cassation instance, the criminal case is subject to consideration in the order laid down, respectively, by</w:t>
      </w:r>
      <w:r>
        <w:rPr>
          <w:rFonts w:ascii="Arial" w:eastAsia="Arial" w:hAnsi="Arial"/>
          <w:b/>
          <w:color w:val="008000"/>
          <w:sz w:val="24"/>
        </w:rPr>
        <w:t xml:space="preserve"> Chapters 33-40</w:t>
      </w:r>
      <w:r>
        <w:rPr>
          <w:rFonts w:ascii="Arial" w:eastAsia="Arial" w:hAnsi="Arial"/>
          <w:color w:val="008000"/>
          <w:sz w:val="24"/>
        </w:rPr>
        <w:t xml:space="preserve">, </w:t>
      </w:r>
      <w:r>
        <w:rPr>
          <w:rFonts w:ascii="Arial" w:eastAsia="Arial" w:hAnsi="Arial"/>
          <w:b/>
          <w:color w:val="008000"/>
          <w:sz w:val="24"/>
        </w:rPr>
        <w:t>42</w:t>
      </w:r>
      <w:r>
        <w:rPr>
          <w:rFonts w:ascii="Arial" w:eastAsia="Arial" w:hAnsi="Arial"/>
          <w:color w:val="000000"/>
          <w:sz w:val="24"/>
        </w:rPr>
        <w:t xml:space="preserve"> and</w:t>
      </w:r>
      <w:r>
        <w:rPr>
          <w:rFonts w:ascii="Arial" w:eastAsia="Arial" w:hAnsi="Arial"/>
          <w:b/>
          <w:color w:val="008000"/>
          <w:sz w:val="24"/>
        </w:rPr>
        <w:t xml:space="preserve"> 45</w:t>
      </w:r>
      <w:r>
        <w:rPr>
          <w:rFonts w:ascii="Arial" w:eastAsia="Arial" w:hAnsi="Arial"/>
          <w:color w:val="000000"/>
          <w:sz w:val="24"/>
        </w:rPr>
        <w:t xml:space="preserve"> of the present Code.</w:t>
      </w:r>
    </w:p>
    <w:p w:rsidR="00A52154" w:rsidRDefault="009A5C89">
      <w:pPr>
        <w:numPr>
          <w:ilvl w:val="0"/>
          <w:numId w:val="551"/>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sentence, passed by the first instance court, may be appealed against after the new consideration in accordance with the procedure, established by</w:t>
      </w:r>
      <w:r>
        <w:rPr>
          <w:rFonts w:ascii="Arial" w:eastAsia="Arial" w:hAnsi="Arial"/>
          <w:b/>
          <w:color w:val="008000"/>
          <w:sz w:val="24"/>
        </w:rPr>
        <w:t xml:space="preserve"> Chapters 43-45</w:t>
      </w:r>
      <w:r>
        <w:rPr>
          <w:rFonts w:ascii="Arial" w:eastAsia="Arial" w:hAnsi="Arial"/>
          <w:color w:val="000000"/>
          <w:sz w:val="24"/>
        </w:rPr>
        <w:t xml:space="preserve"> of the</w:t>
      </w:r>
    </w:p>
    <w:p w:rsidR="00A52154" w:rsidRDefault="00A52154">
      <w:pPr>
        <w:sectPr w:rsidR="00A52154">
          <w:pgSz w:w="11904" w:h="16843"/>
          <w:pgMar w:top="1440" w:right="807" w:bottom="1147" w:left="827" w:header="720" w:footer="720" w:gutter="0"/>
          <w:cols w:space="720"/>
        </w:sectPr>
      </w:pPr>
    </w:p>
    <w:p w:rsidR="00A52154" w:rsidRDefault="009A5C89">
      <w:pPr>
        <w:spacing w:before="7" w:line="276" w:lineRule="exact"/>
        <w:textAlignment w:val="baseline"/>
        <w:rPr>
          <w:rFonts w:ascii="Arial" w:eastAsia="Arial" w:hAnsi="Arial"/>
          <w:color w:val="000000"/>
          <w:spacing w:val="-2"/>
          <w:sz w:val="24"/>
        </w:rPr>
      </w:pPr>
      <w:r>
        <w:rPr>
          <w:rFonts w:ascii="Arial" w:eastAsia="Arial" w:hAnsi="Arial"/>
          <w:color w:val="000000"/>
          <w:spacing w:val="-2"/>
          <w:sz w:val="24"/>
        </w:rPr>
        <w:lastRenderedPageBreak/>
        <w:t>present Code.</w:t>
      </w:r>
    </w:p>
    <w:p w:rsidR="00A52154" w:rsidRDefault="009A5C89">
      <w:pPr>
        <w:spacing w:before="280" w:line="276" w:lineRule="exact"/>
        <w:ind w:left="792"/>
        <w:textAlignment w:val="baseline"/>
        <w:rPr>
          <w:rFonts w:ascii="Arial" w:eastAsia="Arial" w:hAnsi="Arial"/>
          <w:b/>
          <w:color w:val="000080"/>
          <w:sz w:val="24"/>
        </w:rPr>
      </w:pPr>
      <w:r>
        <w:rPr>
          <w:rFonts w:ascii="Arial" w:eastAsia="Arial" w:hAnsi="Arial"/>
          <w:b/>
          <w:color w:val="000080"/>
          <w:sz w:val="24"/>
        </w:rPr>
        <w:t>Article 412.</w:t>
      </w:r>
      <w:r>
        <w:rPr>
          <w:rFonts w:ascii="Arial" w:eastAsia="Arial" w:hAnsi="Arial"/>
          <w:color w:val="000000"/>
          <w:sz w:val="24"/>
        </w:rPr>
        <w:t xml:space="preserve"> Filing of Repeated Supervisory Complaints or Presentations</w:t>
      </w:r>
    </w:p>
    <w:p w:rsidR="00A52154" w:rsidRDefault="009A5C89">
      <w:pPr>
        <w:numPr>
          <w:ilvl w:val="0"/>
          <w:numId w:val="552"/>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filing of repeated supervisory complaints or presentations with the court of the supervision instance that earlier left them without satisfaction, shall be inadmissible.</w:t>
      </w:r>
    </w:p>
    <w:p w:rsidR="00A52154" w:rsidRDefault="009A5C89">
      <w:pPr>
        <w:numPr>
          <w:ilvl w:val="0"/>
          <w:numId w:val="55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supervisory complaint or presentation against the court sentence, ruling or resolution, passed after the cancellation of the previous decisions by way of cassation or supervision, may be filed in accordance with the procedure established by this Chapter, regardless of the motives, for which the initial court sentence, ruling or resolution was cancelled.</w:t>
      </w:r>
    </w:p>
    <w:p w:rsidR="00A52154" w:rsidRDefault="009A5C89">
      <w:pPr>
        <w:spacing w:before="277" w:line="276"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supplemented Section XV of this Code with Chapter 48.1. The Chapter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spacing w:before="105"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49. Resumption of the Proceedings on a Criminal Case </w:t>
      </w:r>
      <w:r>
        <w:rPr>
          <w:rFonts w:ascii="Arial" w:eastAsia="Arial" w:hAnsi="Arial"/>
          <w:b/>
          <w:color w:val="000080"/>
          <w:sz w:val="24"/>
        </w:rPr>
        <w:br/>
        <w:t>Because of New or Newly-Revealed Circumstances</w:t>
      </w:r>
    </w:p>
    <w:p w:rsidR="00A52154" w:rsidRDefault="009A5C89">
      <w:pPr>
        <w:spacing w:before="380"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413.</w:t>
      </w:r>
      <w:r>
        <w:rPr>
          <w:rFonts w:ascii="Arial" w:eastAsia="Arial" w:hAnsi="Arial"/>
          <w:color w:val="000000"/>
          <w:sz w:val="24"/>
        </w:rPr>
        <w:t xml:space="preserve"> Grounds for Resumption of the Proceedings on a Criminal Case Because of New or Newly Revealed Circumstances</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court sentence, ruling or resolution, which has come into legal force, may be cancelled and the proceedings on a criminal case may be resumed because of new or newly revealed circumstances.</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Seen as the grounds for the resumption of the proceedings on a criminal case, in accordance with the procedure established by the present Chapter, shall be:</w:t>
      </w:r>
    </w:p>
    <w:p w:rsidR="00A52154" w:rsidRDefault="009A5C89">
      <w:pPr>
        <w:numPr>
          <w:ilvl w:val="0"/>
          <w:numId w:val="553"/>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newly revealed circumstances - the circumstances, pointed out in the third part of this Article, which existed at the moment of the entry into legal force of the sentence or other judicial decision, but were unknown to the court;</w:t>
      </w:r>
    </w:p>
    <w:p w:rsidR="00A52154" w:rsidRDefault="009A5C89">
      <w:pPr>
        <w:numPr>
          <w:ilvl w:val="0"/>
          <w:numId w:val="55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new circumstances - the circumstances, indicated in the fourth part of this Article, unknown to the court at the moment when it passed the judicial decision, which eliminate the criminality and the punishability of the act.</w:t>
      </w:r>
    </w:p>
    <w:p w:rsidR="00A52154" w:rsidRDefault="009A5C89">
      <w:pPr>
        <w:spacing w:before="2"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3.</w:t>
      </w:r>
      <w:r>
        <w:rPr>
          <w:rFonts w:ascii="Arial" w:eastAsia="Arial" w:hAnsi="Arial"/>
          <w:color w:val="000000"/>
          <w:spacing w:val="-1"/>
          <w:sz w:val="24"/>
        </w:rPr>
        <w:t xml:space="preserve"> Seen as the newly revealed circumstances shall be:</w:t>
      </w:r>
    </w:p>
    <w:p w:rsidR="00A52154" w:rsidRDefault="009A5C89">
      <w:pPr>
        <w:numPr>
          <w:ilvl w:val="0"/>
          <w:numId w:val="55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deliberate falsity of the evidence of the victim or of the witness, or of the expert's conclusion, as well as the forgery of the demonstrative proof, of the protocols of the investigative and the judicial actions and of other documents, or a deliberate erroneousness of the translation, which have entailed the passing of an unlawful, unsubstantiated or unjust sentence or of an unsubstantiated ruling or resolution;</w:t>
      </w:r>
    </w:p>
    <w:p w:rsidR="00A52154" w:rsidRDefault="009A5C89">
      <w:pPr>
        <w:numPr>
          <w:ilvl w:val="0"/>
          <w:numId w:val="55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criminal actions of the inquirer, the investigator or the public prosecutor, which have entailed the adjudgement of an unlawful, unsubstantiated or unjust sentence, or of an unlawful or unsubstantiated ruling or resolution;</w:t>
      </w:r>
    </w:p>
    <w:p w:rsidR="00A52154" w:rsidRDefault="009A5C89">
      <w:pPr>
        <w:numPr>
          <w:ilvl w:val="0"/>
          <w:numId w:val="55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criminal actions of the judge which he has committed during the examination of the criminal case, established by the court sentence that has entered into legal force.</w:t>
      </w:r>
    </w:p>
    <w:p w:rsidR="00A52154" w:rsidRDefault="009A5C89">
      <w:pPr>
        <w:spacing w:before="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4.</w:t>
      </w:r>
      <w:r>
        <w:rPr>
          <w:rFonts w:ascii="Arial" w:eastAsia="Arial" w:hAnsi="Arial"/>
          <w:color w:val="000000"/>
          <w:spacing w:val="-1"/>
          <w:sz w:val="24"/>
        </w:rPr>
        <w:t xml:space="preserve"> Seen as new circumstances shall be:</w:t>
      </w:r>
    </w:p>
    <w:p w:rsidR="00A52154" w:rsidRDefault="009A5C89">
      <w:pPr>
        <w:numPr>
          <w:ilvl w:val="0"/>
          <w:numId w:val="555"/>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recognizing by the Constitutional Court of the Russian Federation of the law, applied by the court in the given criminal case, as not corresponding to the</w:t>
      </w:r>
      <w:r>
        <w:rPr>
          <w:rFonts w:ascii="Arial" w:eastAsia="Arial" w:hAnsi="Arial"/>
          <w:b/>
          <w:color w:val="008000"/>
          <w:sz w:val="24"/>
        </w:rPr>
        <w:t xml:space="preserve"> Constitution</w:t>
      </w:r>
      <w:r>
        <w:rPr>
          <w:rFonts w:ascii="Arial" w:eastAsia="Arial" w:hAnsi="Arial"/>
          <w:color w:val="000000"/>
          <w:sz w:val="24"/>
        </w:rPr>
        <w:t xml:space="preserve"> of the Russian Federation;</w:t>
      </w:r>
    </w:p>
    <w:p w:rsidR="00A52154" w:rsidRDefault="009A5C89">
      <w:pPr>
        <w:numPr>
          <w:ilvl w:val="0"/>
          <w:numId w:val="555"/>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 violation of the provisions of the</w:t>
      </w:r>
      <w:r>
        <w:rPr>
          <w:rFonts w:ascii="Arial" w:eastAsia="Arial" w:hAnsi="Arial"/>
          <w:b/>
          <w:color w:val="008000"/>
          <w:sz w:val="24"/>
        </w:rPr>
        <w:t xml:space="preserve"> Convention</w:t>
      </w:r>
      <w:r>
        <w:rPr>
          <w:rFonts w:ascii="Arial" w:eastAsia="Arial" w:hAnsi="Arial"/>
          <w:color w:val="000000"/>
          <w:sz w:val="24"/>
        </w:rPr>
        <w:t xml:space="preserve"> on the Protection of Human Rights and Basic Freedoms, established by the European Court on Human Rights, during the examination of the criminal case by a court of the Russian Federation, involved in:</w:t>
      </w:r>
    </w:p>
    <w:p w:rsidR="00A52154" w:rsidRDefault="009A5C89">
      <w:pPr>
        <w:numPr>
          <w:ilvl w:val="0"/>
          <w:numId w:val="55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an application of the federal law, not corresponding to the provisions of the Convention on the Protection of Human Rights and Basic Freedoms;</w:t>
      </w:r>
    </w:p>
    <w:p w:rsidR="00A52154" w:rsidRDefault="009A5C89">
      <w:pPr>
        <w:numPr>
          <w:ilvl w:val="0"/>
          <w:numId w:val="556"/>
        </w:numPr>
        <w:tabs>
          <w:tab w:val="clear" w:pos="360"/>
          <w:tab w:val="left" w:pos="1152"/>
        </w:tabs>
        <w:spacing w:line="274"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other violations of the Convention on the Protection of Human Rights and Basic</w:t>
      </w:r>
    </w:p>
    <w:p w:rsidR="00A52154" w:rsidRDefault="00A52154">
      <w:pPr>
        <w:sectPr w:rsidR="00A52154">
          <w:pgSz w:w="11904" w:h="16843"/>
          <w:pgMar w:top="1440" w:right="812" w:bottom="1247" w:left="822" w:header="720" w:footer="720" w:gutter="0"/>
          <w:cols w:space="720"/>
        </w:sectPr>
      </w:pPr>
    </w:p>
    <w:p w:rsidR="00A52154" w:rsidRDefault="009A5C89">
      <w:pPr>
        <w:spacing w:before="8" w:line="275" w:lineRule="exact"/>
        <w:textAlignment w:val="baseline"/>
        <w:rPr>
          <w:rFonts w:ascii="Arial" w:eastAsia="Arial" w:hAnsi="Arial"/>
          <w:color w:val="000000"/>
          <w:spacing w:val="-3"/>
          <w:sz w:val="24"/>
        </w:rPr>
      </w:pPr>
      <w:r>
        <w:rPr>
          <w:rFonts w:ascii="Arial" w:eastAsia="Arial" w:hAnsi="Arial"/>
          <w:color w:val="000000"/>
          <w:spacing w:val="-3"/>
          <w:sz w:val="24"/>
        </w:rPr>
        <w:lastRenderedPageBreak/>
        <w:t>Freedoms;</w:t>
      </w:r>
    </w:p>
    <w:p w:rsidR="00A52154" w:rsidRDefault="009A5C89">
      <w:pPr>
        <w:spacing w:line="273" w:lineRule="exact"/>
        <w:ind w:left="720"/>
        <w:textAlignment w:val="baseline"/>
        <w:rPr>
          <w:rFonts w:ascii="Arial" w:eastAsia="Arial" w:hAnsi="Arial"/>
          <w:color w:val="000000"/>
          <w:sz w:val="24"/>
        </w:rPr>
      </w:pPr>
      <w:r>
        <w:rPr>
          <w:rFonts w:ascii="Arial" w:eastAsia="Arial" w:hAnsi="Arial"/>
          <w:color w:val="000000"/>
          <w:sz w:val="24"/>
        </w:rPr>
        <w:t>3) other new circumstances.</w:t>
      </w:r>
    </w:p>
    <w:p w:rsidR="00A52154" w:rsidRDefault="009A5C89">
      <w:pPr>
        <w:spacing w:before="285"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5.</w:t>
      </w:r>
      <w:r>
        <w:rPr>
          <w:rFonts w:ascii="Arial" w:eastAsia="Arial" w:hAnsi="Arial"/>
          <w:color w:val="000000"/>
          <w:spacing w:val="1"/>
          <w:sz w:val="24"/>
        </w:rPr>
        <w:t xml:space="preserve"> The circumstances, indicated in the third part of this Article, may be established, in addition to the sentence, by a ruling or a resolution of the court, by a resolution of the investigator or of the inquirer on the termination of the criminal case on account of an expiry of the term of legal limitation, of an act of amnesty or an act of mercy, in connection with the death of the accused or on account of the person not reaching the age, from when the criminal liability sets in.</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414.</w:t>
      </w:r>
      <w:r>
        <w:rPr>
          <w:rFonts w:ascii="Arial" w:eastAsia="Arial" w:hAnsi="Arial"/>
          <w:color w:val="000000"/>
          <w:sz w:val="24"/>
        </w:rPr>
        <w:t xml:space="preserve"> Time Terms for the Resumption of the Proceedings</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Revision of the sentence of conviction because of new or newly revealed circumstances in favour of the convict is not limited by any time terms.</w:t>
      </w:r>
    </w:p>
    <w:p w:rsidR="00A52154" w:rsidRDefault="009A5C89">
      <w:pPr>
        <w:spacing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death of the convict shall not be seen as an obstacle to resuming the proceedings on the criminal case for the purpose of his rehabilitation because of new or newly revealed circumstances.</w:t>
      </w:r>
    </w:p>
    <w:p w:rsidR="00A52154" w:rsidRDefault="009A5C89">
      <w:pPr>
        <w:spacing w:before="6"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Revision of the sentence of acquittal, or of the ruling or resolution on the termination of the criminal case, or of the sentence of conviction in connection with the mildness of the punishment or with the need to apply towards the convict a criminal law on a more serious crime, shall be admissible only within the term of legal limitation for bringing to criminal liability, established by</w:t>
      </w:r>
      <w:r>
        <w:rPr>
          <w:rFonts w:ascii="Arial" w:eastAsia="Arial" w:hAnsi="Arial"/>
          <w:b/>
          <w:color w:val="008000"/>
          <w:sz w:val="24"/>
        </w:rPr>
        <w:t xml:space="preserve"> Article 78</w:t>
      </w:r>
      <w:r>
        <w:rPr>
          <w:rFonts w:ascii="Arial" w:eastAsia="Arial" w:hAnsi="Arial"/>
          <w:color w:val="000000"/>
          <w:sz w:val="24"/>
        </w:rPr>
        <w:t xml:space="preserve"> of the Criminal Code of the Russian Federation, and not later than within one year from the day when newly revealed circumstances were exposed.</w:t>
      </w:r>
    </w:p>
    <w:p w:rsidR="00A52154" w:rsidRDefault="009A5C89">
      <w:pPr>
        <w:spacing w:before="3" w:line="274" w:lineRule="exact"/>
        <w:ind w:left="720"/>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Seen as the day of exposure of new or newly revealed circumstances shall be:</w:t>
      </w:r>
    </w:p>
    <w:p w:rsidR="00A52154" w:rsidRDefault="009A5C89">
      <w:pPr>
        <w:numPr>
          <w:ilvl w:val="0"/>
          <w:numId w:val="557"/>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day of the entry into legal force of the court sentence, ruling or resolution with respect to the person, guilty of giving a false evidence, submitting forged proof or making a wrong translation, or of the criminal actions he has perpetrated during the criminal court proceedings - in the cases, pointed out in the</w:t>
      </w:r>
      <w:r>
        <w:rPr>
          <w:rFonts w:ascii="Arial" w:eastAsia="Arial" w:hAnsi="Arial"/>
          <w:b/>
          <w:color w:val="008000"/>
          <w:sz w:val="24"/>
        </w:rPr>
        <w:t xml:space="preserve"> third part of Article 413</w:t>
      </w:r>
      <w:r>
        <w:rPr>
          <w:rFonts w:ascii="Arial" w:eastAsia="Arial" w:hAnsi="Arial"/>
          <w:color w:val="008000"/>
          <w:sz w:val="24"/>
        </w:rPr>
        <w:t>of</w:t>
      </w:r>
      <w:r>
        <w:rPr>
          <w:rFonts w:ascii="Arial" w:eastAsia="Arial" w:hAnsi="Arial"/>
          <w:color w:val="000000"/>
          <w:sz w:val="24"/>
        </w:rPr>
        <w:t xml:space="preserve"> the present Code;</w:t>
      </w:r>
    </w:p>
    <w:p w:rsidR="00A52154" w:rsidRDefault="009A5C89">
      <w:pPr>
        <w:numPr>
          <w:ilvl w:val="0"/>
          <w:numId w:val="557"/>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day of the entry into force of the decision of the Constitutional Court of the Russian Federation on the non-correspondence of the law, applied in the given criminal case, to the Constitution of the Russian Federation - in the case, indicated in</w:t>
      </w:r>
      <w:r>
        <w:rPr>
          <w:rFonts w:ascii="Arial" w:eastAsia="Arial" w:hAnsi="Arial"/>
          <w:b/>
          <w:color w:val="008000"/>
          <w:sz w:val="24"/>
        </w:rPr>
        <w:t xml:space="preserve"> Item 1 of the fourth part of Article 413</w:t>
      </w:r>
      <w:r>
        <w:rPr>
          <w:rFonts w:ascii="Arial" w:eastAsia="Arial" w:hAnsi="Arial"/>
          <w:color w:val="000000"/>
          <w:sz w:val="24"/>
        </w:rPr>
        <w:t xml:space="preserve"> of the present Code;</w:t>
      </w:r>
    </w:p>
    <w:p w:rsidR="00A52154" w:rsidRDefault="009A5C89">
      <w:pPr>
        <w:numPr>
          <w:ilvl w:val="0"/>
          <w:numId w:val="557"/>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day of the entry into force of the decision of the European Court on Human Rights on the fact of violating the provisions of the</w:t>
      </w:r>
      <w:r>
        <w:rPr>
          <w:rFonts w:ascii="Arial" w:eastAsia="Arial" w:hAnsi="Arial"/>
          <w:b/>
          <w:color w:val="008000"/>
          <w:sz w:val="24"/>
        </w:rPr>
        <w:t xml:space="preserve"> Convention</w:t>
      </w:r>
      <w:r>
        <w:rPr>
          <w:rFonts w:ascii="Arial" w:eastAsia="Arial" w:hAnsi="Arial"/>
          <w:color w:val="000000"/>
          <w:sz w:val="24"/>
        </w:rPr>
        <w:t xml:space="preserve"> on the Protection of Human Rights and Basic Freedoms - in the case, described in</w:t>
      </w:r>
      <w:r>
        <w:rPr>
          <w:rFonts w:ascii="Arial" w:eastAsia="Arial" w:hAnsi="Arial"/>
          <w:b/>
          <w:color w:val="008000"/>
          <w:sz w:val="24"/>
        </w:rPr>
        <w:t xml:space="preserve"> Item 2 of the fourth part of Article 413</w:t>
      </w:r>
      <w:r>
        <w:rPr>
          <w:rFonts w:ascii="Arial" w:eastAsia="Arial" w:hAnsi="Arial"/>
          <w:color w:val="000000"/>
          <w:sz w:val="24"/>
        </w:rPr>
        <w:t xml:space="preserve"> of the present Code;</w:t>
      </w:r>
    </w:p>
    <w:p w:rsidR="00A52154" w:rsidRDefault="009A5C89">
      <w:pPr>
        <w:numPr>
          <w:ilvl w:val="0"/>
          <w:numId w:val="557"/>
        </w:numPr>
        <w:tabs>
          <w:tab w:val="clear" w:pos="360"/>
          <w:tab w:val="left" w:pos="1080"/>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the day, on which the public prosecutor signed the conclusion on the need to resume the proceedings because of new circumstances - in the case, presented in</w:t>
      </w:r>
      <w:r>
        <w:rPr>
          <w:rFonts w:ascii="Arial" w:eastAsia="Arial" w:hAnsi="Arial"/>
          <w:b/>
          <w:color w:val="008000"/>
          <w:sz w:val="24"/>
        </w:rPr>
        <w:t xml:space="preserve"> Item 3 of the fourth part of Article 413</w:t>
      </w:r>
      <w:r>
        <w:rPr>
          <w:rFonts w:ascii="Arial" w:eastAsia="Arial" w:hAnsi="Arial"/>
          <w:color w:val="000000"/>
          <w:sz w:val="24"/>
        </w:rPr>
        <w:t xml:space="preserve"> of the present Code.</w:t>
      </w:r>
    </w:p>
    <w:p w:rsidR="00A52154" w:rsidRDefault="009A5C89">
      <w:pPr>
        <w:spacing w:before="276" w:line="276" w:lineRule="exact"/>
        <w:ind w:left="720"/>
        <w:textAlignment w:val="baseline"/>
        <w:rPr>
          <w:rFonts w:ascii="Arial" w:eastAsia="Arial" w:hAnsi="Arial"/>
          <w:b/>
          <w:color w:val="000080"/>
          <w:sz w:val="24"/>
        </w:rPr>
      </w:pPr>
      <w:r>
        <w:rPr>
          <w:rFonts w:ascii="Arial" w:eastAsia="Arial" w:hAnsi="Arial"/>
          <w:b/>
          <w:color w:val="000080"/>
          <w:sz w:val="24"/>
        </w:rPr>
        <w:t>Article 415.</w:t>
      </w:r>
      <w:r>
        <w:rPr>
          <w:rFonts w:ascii="Arial" w:eastAsia="Arial" w:hAnsi="Arial"/>
          <w:color w:val="000000"/>
          <w:sz w:val="24"/>
        </w:rPr>
        <w:t xml:space="preserve"> Institution of the Proceedings</w:t>
      </w:r>
    </w:p>
    <w:p w:rsidR="00A52154" w:rsidRDefault="009A5C89">
      <w:pPr>
        <w:numPr>
          <w:ilvl w:val="0"/>
          <w:numId w:val="558"/>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 right to institute proceedings on account of new or newly revealed circumstances shall belong to the public prosecutor, with the exception of the cases, envisaged in the</w:t>
      </w:r>
      <w:r>
        <w:rPr>
          <w:rFonts w:ascii="Arial" w:eastAsia="Arial" w:hAnsi="Arial"/>
          <w:b/>
          <w:color w:val="008000"/>
          <w:sz w:val="24"/>
        </w:rPr>
        <w:t xml:space="preserve"> fifth part </w:t>
      </w:r>
      <w:r>
        <w:rPr>
          <w:rFonts w:ascii="Arial" w:eastAsia="Arial" w:hAnsi="Arial"/>
          <w:color w:val="000000"/>
          <w:sz w:val="24"/>
        </w:rPr>
        <w:t>of this Article.</w:t>
      </w:r>
    </w:p>
    <w:p w:rsidR="00A52154" w:rsidRDefault="009A5C89">
      <w:pPr>
        <w:numPr>
          <w:ilvl w:val="0"/>
          <w:numId w:val="558"/>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Seen as the reasons for an institution of the proceedings because of new or newly revealed circumstances may be the communications of the citizens and of the official persons, as well as data obtained in the course of the preliminary inquisition and of the court examination of the other criminal cases.</w:t>
      </w:r>
    </w:p>
    <w:p w:rsidR="00A52154" w:rsidRDefault="009A5C89">
      <w:pPr>
        <w:numPr>
          <w:ilvl w:val="0"/>
          <w:numId w:val="558"/>
        </w:numPr>
        <w:tabs>
          <w:tab w:val="clear" w:pos="432"/>
          <w:tab w:val="left" w:pos="1152"/>
        </w:tabs>
        <w:spacing w:before="5" w:after="5" w:line="275" w:lineRule="exact"/>
        <w:ind w:left="0" w:firstLine="720"/>
        <w:jc w:val="both"/>
        <w:textAlignment w:val="baseline"/>
        <w:rPr>
          <w:rFonts w:ascii="Arial" w:eastAsia="Arial" w:hAnsi="Arial"/>
          <w:color w:val="000000"/>
          <w:sz w:val="24"/>
        </w:rPr>
      </w:pPr>
      <w:r>
        <w:rPr>
          <w:rFonts w:ascii="Arial" w:eastAsia="Arial" w:hAnsi="Arial"/>
          <w:color w:val="000000"/>
          <w:sz w:val="24"/>
        </w:rPr>
        <w:t>If in the communication there is a reference to the existence of the circumstances, pointed out in</w:t>
      </w:r>
      <w:r>
        <w:rPr>
          <w:rFonts w:ascii="Arial" w:eastAsia="Arial" w:hAnsi="Arial"/>
          <w:b/>
          <w:color w:val="008000"/>
          <w:sz w:val="24"/>
        </w:rPr>
        <w:t xml:space="preserve"> Items 1-3 of the third part of Article 413</w:t>
      </w:r>
      <w:r>
        <w:rPr>
          <w:rFonts w:ascii="Arial" w:eastAsia="Arial" w:hAnsi="Arial"/>
          <w:color w:val="000000"/>
          <w:sz w:val="24"/>
        </w:rPr>
        <w:t xml:space="preserve"> of the present Code, the public prosecutor shall institute by his resolution the proceedings on account of the newly revealed</w:t>
      </w:r>
    </w:p>
    <w:p w:rsidR="00A52154" w:rsidRDefault="009A5C8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circumstances, shall conduct the corresponding verification and shall demand a copy of the sentence and a reference note from the court on its entry into legal force.</w:t>
      </w:r>
    </w:p>
    <w:p w:rsidR="00A52154" w:rsidRDefault="009A5C89">
      <w:pPr>
        <w:numPr>
          <w:ilvl w:val="0"/>
          <w:numId w:val="559"/>
        </w:numPr>
        <w:tabs>
          <w:tab w:val="clear" w:pos="360"/>
          <w:tab w:val="left" w:pos="1152"/>
        </w:tabs>
        <w:spacing w:before="287"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in the communication there is a reference to the existence of circumstances, mentioned in</w:t>
      </w:r>
      <w:r>
        <w:rPr>
          <w:rFonts w:ascii="Arial" w:eastAsia="Arial" w:hAnsi="Arial"/>
          <w:b/>
          <w:color w:val="008000"/>
          <w:spacing w:val="1"/>
          <w:sz w:val="24"/>
        </w:rPr>
        <w:t xml:space="preserve"> Item 3 of the fourth part of Article 413</w:t>
      </w:r>
      <w:r>
        <w:rPr>
          <w:rFonts w:ascii="Arial" w:eastAsia="Arial" w:hAnsi="Arial"/>
          <w:color w:val="000000"/>
          <w:spacing w:val="1"/>
          <w:sz w:val="24"/>
        </w:rPr>
        <w:t xml:space="preserve"> of the present Code, the public prosecutor shall pass a resolution on an institution of the proceedings because of the new circumstances shall send the appropriate materials to the chief of an investigatory agency for investigation of these circumstances and rendering a decision on initiation of criminal proceedings in connection with the exposed breaches of the</w:t>
      </w:r>
      <w:r>
        <w:rPr>
          <w:rFonts w:ascii="Arial" w:eastAsia="Arial" w:hAnsi="Arial"/>
          <w:b/>
          <w:color w:val="008000"/>
          <w:spacing w:val="1"/>
          <w:sz w:val="24"/>
        </w:rPr>
        <w:t xml:space="preserve"> criminal legislation</w:t>
      </w:r>
      <w:r>
        <w:rPr>
          <w:rFonts w:ascii="Arial" w:eastAsia="Arial" w:hAnsi="Arial"/>
          <w:color w:val="008000"/>
          <w:spacing w:val="1"/>
          <w:sz w:val="24"/>
        </w:rPr>
        <w:t>.</w:t>
      </w:r>
      <w:r>
        <w:rPr>
          <w:rFonts w:ascii="Arial" w:eastAsia="Arial" w:hAnsi="Arial"/>
          <w:color w:val="000000"/>
          <w:spacing w:val="1"/>
          <w:sz w:val="24"/>
        </w:rPr>
        <w:t xml:space="preserve"> During the inquisition of the new circumstances, the investigative and other procedural actions may be carried out in conformity with the procedure established by the present Code.</w:t>
      </w:r>
    </w:p>
    <w:p w:rsidR="00A52154" w:rsidRDefault="009A5C89">
      <w:pPr>
        <w:numPr>
          <w:ilvl w:val="0"/>
          <w:numId w:val="559"/>
        </w:numPr>
        <w:tabs>
          <w:tab w:val="clear" w:pos="360"/>
          <w:tab w:val="left" w:pos="1152"/>
        </w:tabs>
        <w:spacing w:before="10" w:line="275" w:lineRule="exact"/>
        <w:ind w:left="0" w:firstLine="792"/>
        <w:jc w:val="both"/>
        <w:textAlignment w:val="baseline"/>
        <w:rPr>
          <w:rFonts w:ascii="Arial" w:eastAsia="Arial" w:hAnsi="Arial"/>
          <w:color w:val="000000"/>
          <w:sz w:val="24"/>
        </w:rPr>
      </w:pPr>
      <w:r>
        <w:rPr>
          <w:rFonts w:ascii="Arial" w:eastAsia="Arial" w:hAnsi="Arial"/>
          <w:color w:val="000000"/>
          <w:sz w:val="24"/>
        </w:rPr>
        <w:t>Revision of the court sentence, ruling or resolution in accordance with the circumstances, indicated in</w:t>
      </w:r>
      <w:r>
        <w:rPr>
          <w:rFonts w:ascii="Arial" w:eastAsia="Arial" w:hAnsi="Arial"/>
          <w:b/>
          <w:color w:val="008000"/>
          <w:sz w:val="24"/>
        </w:rPr>
        <w:t xml:space="preserve"> Items 1</w:t>
      </w:r>
      <w:r>
        <w:rPr>
          <w:rFonts w:ascii="Arial" w:eastAsia="Arial" w:hAnsi="Arial"/>
          <w:color w:val="000000"/>
          <w:sz w:val="24"/>
        </w:rPr>
        <w:t xml:space="preserve"> and</w:t>
      </w:r>
      <w:r>
        <w:rPr>
          <w:rFonts w:ascii="Arial" w:eastAsia="Arial" w:hAnsi="Arial"/>
          <w:b/>
          <w:color w:val="008000"/>
          <w:sz w:val="24"/>
        </w:rPr>
        <w:t xml:space="preserve"> 2 of the fourth part of Article 413</w:t>
      </w:r>
      <w:r>
        <w:rPr>
          <w:rFonts w:ascii="Arial" w:eastAsia="Arial" w:hAnsi="Arial"/>
          <w:color w:val="000000"/>
          <w:sz w:val="24"/>
        </w:rPr>
        <w:t xml:space="preserve"> of the present Code, shall be performed by the Presidium of the Supreme Court of the Russian Federation at the presentation of the President of the Supreme Court of the Russian Federation not later than one month from the day of arrival of the given presentation. On the results of examining this presentation, the Presidium of the Supreme Court of the Russian Federation shall either cancel or amend the judicial decisions on the criminal case in conformity with the resolution of the Constitutional Court of the Russian Federation or with the resolution of the European Court on Human Rights. Copies of the resolution of the Presidium of the Supreme Court of the Russian Federation shall be forwarded within three days to the Constitutional Court of the Russian Federation, to the person, with respect to whom the given resolution is passed, to the public prosecutor and to the Authorized Person of the Russian Federation in the European Court on Human Rights.</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416.</w:t>
      </w:r>
      <w:r>
        <w:rPr>
          <w:rFonts w:ascii="Arial" w:eastAsia="Arial" w:hAnsi="Arial"/>
          <w:color w:val="000000"/>
          <w:sz w:val="24"/>
        </w:rPr>
        <w:t xml:space="preserve"> Public Prosecutor's Actions After Completing the Verification or Inquisition</w:t>
      </w:r>
    </w:p>
    <w:p w:rsidR="00A52154" w:rsidRDefault="009A5C89">
      <w:pPr>
        <w:numPr>
          <w:ilvl w:val="0"/>
          <w:numId w:val="560"/>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After the verification or the inquisition is completed and if there are grounds for the resumption of the proceedings on the criminal case, the public prosecutor shall forward the criminal case with his conclusion, as well as with a copy of the sentence and with the materials of the verification or of the inquisition, to the court in conformity with Article 417 of the present Code.</w:t>
      </w:r>
    </w:p>
    <w:p w:rsidR="00A52154" w:rsidRDefault="009A5C89">
      <w:pPr>
        <w:numPr>
          <w:ilvl w:val="0"/>
          <w:numId w:val="560"/>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there are no grounds for the resumption of the proceedings on the criminal case, the public prosecutor by his resolution shall terminate the proceedings he has instituted.</w:t>
      </w:r>
    </w:p>
    <w:p w:rsidR="00A52154" w:rsidRDefault="009A5C89">
      <w:pPr>
        <w:numPr>
          <w:ilvl w:val="0"/>
          <w:numId w:val="560"/>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The resolution shall be brought to the knowledge of the interested persons. While doing this, to them shall be explained their right to appeal against the given resolution with the court, which in accordance with Article 417 of the present Code is authorized to resolve the question on the resumption of the proceedings on the given criminal case because of new or newly revealed circumstances.</w:t>
      </w:r>
    </w:p>
    <w:p w:rsidR="00A52154" w:rsidRDefault="009A5C89">
      <w:pPr>
        <w:spacing w:before="27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417.</w:t>
      </w:r>
      <w:r>
        <w:rPr>
          <w:rFonts w:ascii="Arial" w:eastAsia="Arial" w:hAnsi="Arial"/>
          <w:color w:val="000000"/>
          <w:sz w:val="24"/>
        </w:rPr>
        <w:t xml:space="preserve"> Procedure for the Court's Resolution of the Question of Resuming the Proceedings on a Criminal Case</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public prosecutor's conclusion on the need to resume the proceedings on a criminal case because of new or newly revealed circumstances shall be considered with respect to:</w:t>
      </w:r>
    </w:p>
    <w:p w:rsidR="00A52154" w:rsidRDefault="009A5C89">
      <w:pPr>
        <w:numPr>
          <w:ilvl w:val="0"/>
          <w:numId w:val="561"/>
        </w:numPr>
        <w:tabs>
          <w:tab w:val="clear" w:pos="360"/>
          <w:tab w:val="left" w:pos="1152"/>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sentence and the resolution of the justice of the peace - by the district court;</w:t>
      </w:r>
    </w:p>
    <w:p w:rsidR="00A52154" w:rsidRDefault="009A5C89">
      <w:pPr>
        <w:numPr>
          <w:ilvl w:val="0"/>
          <w:numId w:val="561"/>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and resolution of the district court - by the Presidium of the Supreme Court of the Republic, of the territorial or the regional court, of the court of a city of federal importance, of the court of an autonomous region or an autonomous area.</w:t>
      </w:r>
    </w:p>
    <w:p w:rsidR="00A52154" w:rsidRDefault="009A5C89">
      <w:pPr>
        <w:numPr>
          <w:ilvl w:val="0"/>
          <w:numId w:val="56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and resolution of the Supreme Court of the Republic, of the territorial or the regional court, of the court of a city of federal importance, of the court of an</w:t>
      </w:r>
    </w:p>
    <w:p w:rsidR="00A52154" w:rsidRDefault="00A52154">
      <w:pPr>
        <w:sectPr w:rsidR="00A52154">
          <w:pgSz w:w="11904" w:h="16843"/>
          <w:pgMar w:top="1440" w:right="809" w:bottom="1187" w:left="825" w:header="720" w:footer="720" w:gutter="0"/>
          <w:cols w:space="720"/>
        </w:sectPr>
      </w:pPr>
    </w:p>
    <w:p w:rsidR="00A52154" w:rsidRDefault="006B1192">
      <w:pPr>
        <w:spacing w:before="5" w:line="276" w:lineRule="exact"/>
        <w:jc w:val="both"/>
        <w:textAlignment w:val="baseline"/>
        <w:rPr>
          <w:rFonts w:ascii="Arial" w:eastAsia="Arial" w:hAnsi="Arial"/>
          <w:color w:val="000000"/>
          <w:sz w:val="24"/>
        </w:rPr>
      </w:pPr>
      <w:r>
        <w:lastRenderedPageBreak/>
        <w:pict>
          <v:shape id="_x0000_s1028" type="#_x0000_t202" style="position:absolute;left:0;text-align:left;margin-left:78.5pt;margin-top:733.85pt;width:473.75pt;height:28.55pt;z-index:-251651072;mso-wrap-distance-left:0;mso-wrap-distance-right:0;mso-position-horizontal-relative:page;mso-position-vertical-relative:page" filled="f" stroked="f">
            <v:textbox inset="0,0,0,0">
              <w:txbxContent>
                <w:p w:rsidR="00764EB4" w:rsidRDefault="00764EB4">
                  <w:pPr>
                    <w:spacing w:before="16" w:line="271" w:lineRule="exact"/>
                    <w:jc w:val="both"/>
                    <w:textAlignment w:val="baseline"/>
                    <w:rPr>
                      <w:rFonts w:ascii="Arial" w:eastAsia="Arial" w:hAnsi="Arial"/>
                      <w:b/>
                      <w:color w:val="000080"/>
                      <w:sz w:val="24"/>
                    </w:rPr>
                  </w:pPr>
                  <w:r>
                    <w:rPr>
                      <w:rFonts w:ascii="Arial" w:eastAsia="Arial" w:hAnsi="Arial"/>
                      <w:b/>
                      <w:color w:val="000080"/>
                      <w:sz w:val="24"/>
                    </w:rPr>
                    <w:t>Article 419.</w:t>
                  </w:r>
                  <w:r>
                    <w:rPr>
                      <w:rFonts w:ascii="Arial" w:eastAsia="Arial" w:hAnsi="Arial"/>
                      <w:color w:val="000000"/>
                      <w:sz w:val="24"/>
                    </w:rPr>
                    <w:t xml:space="preserve"> Proceedings on a Criminal Case After the Cancellation of Judicial Decisions The judicial proceedings on a criminal case after the cancellation of judicial decisions on</w:t>
                  </w:r>
                </w:p>
              </w:txbxContent>
            </v:textbox>
            <w10:wrap type="square" anchorx="page" anchory="page"/>
          </v:shape>
        </w:pict>
      </w:r>
      <w:r w:rsidR="009A5C89">
        <w:rPr>
          <w:rFonts w:ascii="Arial" w:eastAsia="Arial" w:hAnsi="Arial"/>
          <w:color w:val="000000"/>
          <w:sz w:val="24"/>
        </w:rPr>
        <w:t>autonomous region or an autonomous area - by the Judicial College on Criminal Cases of the Supreme Court of the Russian Federation;</w:t>
      </w:r>
    </w:p>
    <w:p w:rsidR="00A52154" w:rsidRDefault="009A5C89">
      <w:pPr>
        <w:spacing w:before="279" w:line="276" w:lineRule="exact"/>
        <w:ind w:left="144" w:firstLine="792"/>
        <w:jc w:val="both"/>
        <w:textAlignment w:val="baseline"/>
        <w:rPr>
          <w:rFonts w:ascii="Arial" w:eastAsia="Arial" w:hAnsi="Arial"/>
          <w:color w:val="000000"/>
          <w:sz w:val="24"/>
        </w:rPr>
      </w:pPr>
      <w:r>
        <w:rPr>
          <w:rFonts w:ascii="Arial" w:eastAsia="Arial" w:hAnsi="Arial"/>
          <w:color w:val="000000"/>
          <w:sz w:val="24"/>
        </w:rPr>
        <w:t>According to</w:t>
      </w:r>
      <w:r>
        <w:rPr>
          <w:rFonts w:ascii="Arial" w:eastAsia="Arial" w:hAnsi="Arial"/>
          <w:b/>
          <w:color w:val="008000"/>
          <w:sz w:val="24"/>
        </w:rPr>
        <w:t xml:space="preserve"> Federal Law</w:t>
      </w:r>
      <w:r>
        <w:rPr>
          <w:rFonts w:ascii="Arial" w:eastAsia="Arial" w:hAnsi="Arial"/>
          <w:color w:val="000000"/>
          <w:sz w:val="24"/>
        </w:rPr>
        <w:t xml:space="preserve"> No. 433-FZ of December 29, 2010, Item 4 of part one of Article 417 of this Code shall be abrogated from January 1, 2013</w:t>
      </w:r>
    </w:p>
    <w:p w:rsidR="00A52154" w:rsidRDefault="009A5C89">
      <w:pPr>
        <w:numPr>
          <w:ilvl w:val="0"/>
          <w:numId w:val="562"/>
        </w:numPr>
        <w:tabs>
          <w:tab w:val="clear" w:pos="360"/>
          <w:tab w:val="left" w:pos="1152"/>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and resolution of the Judicial College on Criminal Cases or of the Military College of the Supreme Court of the Russian Federation, passed by them in the course of the proceedings on the criminal case in the capacity of the court of the first instance - by the Cassation College of the Supreme Court of the Russian Federation;</w:t>
      </w:r>
    </w:p>
    <w:p w:rsidR="00A52154" w:rsidRDefault="009A5C89">
      <w:pPr>
        <w:spacing w:before="286" w:line="276" w:lineRule="exact"/>
        <w:ind w:firstLine="792"/>
        <w:jc w:val="both"/>
        <w:textAlignment w:val="baseline"/>
        <w:rPr>
          <w:rFonts w:ascii="Arial" w:eastAsia="Arial" w:hAnsi="Arial"/>
          <w:b/>
          <w:color w:val="008000"/>
          <w:sz w:val="24"/>
        </w:rPr>
      </w:pPr>
      <w:r>
        <w:rPr>
          <w:rFonts w:ascii="Arial" w:eastAsia="Arial" w:hAnsi="Arial"/>
          <w:b/>
          <w:color w:val="008000"/>
          <w:sz w:val="24"/>
        </w:rPr>
        <w:t>Federal Law</w:t>
      </w:r>
      <w:r>
        <w:rPr>
          <w:rFonts w:ascii="Arial" w:eastAsia="Arial" w:hAnsi="Arial"/>
          <w:color w:val="000000"/>
          <w:sz w:val="24"/>
        </w:rPr>
        <w:t xml:space="preserve"> No. 433-FZ of December 29, 2010 reworded Item 5 of part one of Article 417 of this Code. The new wording shall</w:t>
      </w:r>
      <w:r>
        <w:rPr>
          <w:rFonts w:ascii="Arial" w:eastAsia="Arial" w:hAnsi="Arial"/>
          <w:b/>
          <w:color w:val="008000"/>
          <w:sz w:val="24"/>
        </w:rPr>
        <w:t xml:space="preserve"> enter into force</w:t>
      </w:r>
      <w:r>
        <w:rPr>
          <w:rFonts w:ascii="Arial" w:eastAsia="Arial" w:hAnsi="Arial"/>
          <w:color w:val="000000"/>
          <w:sz w:val="24"/>
        </w:rPr>
        <w:t xml:space="preserve"> from January 1, 2013</w:t>
      </w:r>
    </w:p>
    <w:p w:rsidR="00A52154" w:rsidRDefault="009A5C89">
      <w:pPr>
        <w:numPr>
          <w:ilvl w:val="0"/>
          <w:numId w:val="562"/>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ruling of the Cassation College of the Supreme Court of the Russian Federation, and also the ruling of the Judicial College on Criminal Cases or of the Military College of the Supreme Court of the Russian Federation, passed by them in the course of the proceedings on the criminal case in the capacity of the court of the second or of the cassation instance - by the Presidium of the Supreme Court of the Russian Federation;</w:t>
      </w:r>
    </w:p>
    <w:p w:rsidR="00A52154" w:rsidRDefault="009A5C89">
      <w:pPr>
        <w:numPr>
          <w:ilvl w:val="0"/>
          <w:numId w:val="56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and resolution of the garrison military court - by the district (naval) military court;</w:t>
      </w:r>
    </w:p>
    <w:p w:rsidR="00A52154" w:rsidRDefault="009A5C89">
      <w:pPr>
        <w:numPr>
          <w:ilvl w:val="0"/>
          <w:numId w:val="56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sentence, ruling and resolution of the district (naval) military court - by the Military College of the Supreme Court of the Russian Federation.</w:t>
      </w:r>
    </w:p>
    <w:p w:rsidR="00A52154" w:rsidRDefault="009A5C89">
      <w:pPr>
        <w:numPr>
          <w:ilvl w:val="0"/>
          <w:numId w:val="563"/>
        </w:numPr>
        <w:tabs>
          <w:tab w:val="clear" w:pos="360"/>
          <w:tab w:val="left" w:pos="1152"/>
        </w:tabs>
        <w:spacing w:before="274"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previous examination of the criminal case by way of cassation or by way of supervision shall not be seen as an obstacle to its consideration by a court of the same instance by way of resuming the proceedings on the criminal case because of new or newly revealed circumstances.</w:t>
      </w:r>
    </w:p>
    <w:p w:rsidR="00A52154" w:rsidRDefault="009A5C89">
      <w:pPr>
        <w:numPr>
          <w:ilvl w:val="0"/>
          <w:numId w:val="563"/>
        </w:numPr>
        <w:tabs>
          <w:tab w:val="clear" w:pos="360"/>
          <w:tab w:val="left" w:pos="1152"/>
        </w:tabs>
        <w:spacing w:before="283" w:line="276" w:lineRule="exact"/>
        <w:ind w:left="0" w:firstLine="792"/>
        <w:jc w:val="both"/>
        <w:textAlignment w:val="baseline"/>
        <w:rPr>
          <w:rFonts w:ascii="Arial" w:eastAsia="Arial" w:hAnsi="Arial"/>
          <w:color w:val="000000"/>
          <w:sz w:val="24"/>
        </w:rPr>
      </w:pPr>
      <w:r>
        <w:rPr>
          <w:rFonts w:ascii="Arial" w:eastAsia="Arial" w:hAnsi="Arial"/>
          <w:color w:val="000000"/>
          <w:sz w:val="24"/>
        </w:rPr>
        <w:t>The public prosecutor's conclusion on the resumption of the proceedings on a criminal case because of new or newly-revealed circumstances shall be examined in the court session in accordance with the procedure laid down by</w:t>
      </w:r>
      <w:r>
        <w:rPr>
          <w:rFonts w:ascii="Arial" w:eastAsia="Arial" w:hAnsi="Arial"/>
          <w:b/>
          <w:color w:val="008000"/>
          <w:sz w:val="24"/>
        </w:rPr>
        <w:t xml:space="preserve"> Article 407</w:t>
      </w:r>
      <w:r>
        <w:rPr>
          <w:rFonts w:ascii="Arial" w:eastAsia="Arial" w:hAnsi="Arial"/>
          <w:color w:val="000000"/>
          <w:sz w:val="24"/>
        </w:rPr>
        <w:t xml:space="preserve"> of the present Code.</w:t>
      </w:r>
    </w:p>
    <w:p w:rsidR="00A52154" w:rsidRDefault="009A5C89">
      <w:pPr>
        <w:numPr>
          <w:ilvl w:val="0"/>
          <w:numId w:val="563"/>
        </w:numPr>
        <w:tabs>
          <w:tab w:val="clear" w:pos="360"/>
          <w:tab w:val="left" w:pos="1152"/>
        </w:tabs>
        <w:spacing w:before="276" w:line="276" w:lineRule="exact"/>
        <w:ind w:left="0" w:firstLine="792"/>
        <w:jc w:val="both"/>
        <w:textAlignment w:val="baseline"/>
        <w:rPr>
          <w:rFonts w:ascii="Arial" w:eastAsia="Arial" w:hAnsi="Arial"/>
          <w:color w:val="000000"/>
          <w:sz w:val="24"/>
        </w:rPr>
      </w:pPr>
      <w:r>
        <w:rPr>
          <w:rFonts w:ascii="Arial" w:eastAsia="Arial" w:hAnsi="Arial"/>
          <w:color w:val="000000"/>
          <w:sz w:val="24"/>
        </w:rPr>
        <w:t>A judge of a district court shall consider a prosecutor's conclusion on reopening criminal proceedings due to new or newly discovered circumstances in the procedure established by</w:t>
      </w:r>
      <w:r>
        <w:rPr>
          <w:rFonts w:ascii="Arial" w:eastAsia="Arial" w:hAnsi="Arial"/>
          <w:b/>
          <w:color w:val="008000"/>
          <w:sz w:val="24"/>
        </w:rPr>
        <w:t xml:space="preserve"> Parts from 1 to 7 of Article 407</w:t>
      </w:r>
      <w:r>
        <w:rPr>
          <w:rFonts w:ascii="Arial" w:eastAsia="Arial" w:hAnsi="Arial"/>
          <w:color w:val="000000"/>
          <w:sz w:val="24"/>
        </w:rPr>
        <w:t xml:space="preserve"> of this Code.</w:t>
      </w:r>
    </w:p>
    <w:p w:rsidR="00A52154" w:rsidRDefault="009A5C89">
      <w:pPr>
        <w:spacing w:before="272"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417 of the Criminal-Procedural Code</w:t>
      </w:r>
    </w:p>
    <w:p w:rsidR="00A52154" w:rsidRDefault="009A5C89">
      <w:pPr>
        <w:spacing w:before="276" w:line="276" w:lineRule="exact"/>
        <w:ind w:left="792"/>
        <w:jc w:val="both"/>
        <w:textAlignment w:val="baseline"/>
        <w:rPr>
          <w:rFonts w:ascii="Arial" w:eastAsia="Arial" w:hAnsi="Arial"/>
          <w:b/>
          <w:color w:val="000080"/>
          <w:sz w:val="24"/>
        </w:rPr>
      </w:pPr>
      <w:r>
        <w:rPr>
          <w:rFonts w:ascii="Arial" w:eastAsia="Arial" w:hAnsi="Arial"/>
          <w:b/>
          <w:color w:val="000080"/>
          <w:sz w:val="24"/>
        </w:rPr>
        <w:t>Article 418.</w:t>
      </w:r>
      <w:r>
        <w:rPr>
          <w:rFonts w:ascii="Arial" w:eastAsia="Arial" w:hAnsi="Arial"/>
          <w:color w:val="000000"/>
          <w:sz w:val="24"/>
        </w:rPr>
        <w:t xml:space="preserve"> Judicial Decision on the Conclusion of the Public Prosecutor</w:t>
      </w:r>
    </w:p>
    <w:p w:rsidR="00A52154" w:rsidRDefault="009A5C89">
      <w:pPr>
        <w:spacing w:line="274" w:lineRule="exact"/>
        <w:ind w:firstLine="792"/>
        <w:jc w:val="both"/>
        <w:textAlignment w:val="baseline"/>
        <w:rPr>
          <w:rFonts w:ascii="Arial" w:eastAsia="Arial" w:hAnsi="Arial"/>
          <w:color w:val="000000"/>
          <w:sz w:val="24"/>
        </w:rPr>
      </w:pPr>
      <w:r>
        <w:rPr>
          <w:rFonts w:ascii="Arial" w:eastAsia="Arial" w:hAnsi="Arial"/>
          <w:color w:val="000000"/>
          <w:sz w:val="24"/>
        </w:rPr>
        <w:t>Having considered the public prosecutor's conclusion on the resumption of the proceedings on a criminal case because of new or newly-revealed circumstances, the court shall adopt one of the following decisions:</w:t>
      </w:r>
    </w:p>
    <w:p w:rsidR="00A52154" w:rsidRDefault="009A5C89">
      <w:pPr>
        <w:numPr>
          <w:ilvl w:val="0"/>
          <w:numId w:val="56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cancelling the court sentence, ruling or resolution and on handing the criminal case over for carrying out new judicial proceedings;</w:t>
      </w:r>
    </w:p>
    <w:p w:rsidR="00A52154" w:rsidRDefault="009A5C89">
      <w:pPr>
        <w:numPr>
          <w:ilvl w:val="0"/>
          <w:numId w:val="56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on cancelling the court sentence, ruling or resolution and on the termination of the criminal case;</w:t>
      </w:r>
    </w:p>
    <w:p w:rsidR="00A52154" w:rsidRDefault="009A5C89">
      <w:pPr>
        <w:numPr>
          <w:ilvl w:val="0"/>
          <w:numId w:val="564"/>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on rejecting the public prosecutor's conclusion.</w:t>
      </w:r>
    </w:p>
    <w:p w:rsidR="00A52154" w:rsidRDefault="00A52154">
      <w:pPr>
        <w:sectPr w:rsidR="00A52154">
          <w:pgSz w:w="11904" w:h="16843"/>
          <w:pgMar w:top="1440" w:right="809" w:bottom="1770" w:left="825" w:header="720" w:footer="720" w:gutter="0"/>
          <w:cols w:space="720"/>
        </w:sectPr>
      </w:pPr>
    </w:p>
    <w:p w:rsidR="00A52154" w:rsidRDefault="009A5C89">
      <w:pPr>
        <w:spacing w:before="7" w:line="275" w:lineRule="exact"/>
        <w:jc w:val="both"/>
        <w:textAlignment w:val="baseline"/>
        <w:rPr>
          <w:rFonts w:ascii="Arial" w:eastAsia="Arial" w:hAnsi="Arial"/>
          <w:color w:val="000000"/>
          <w:sz w:val="24"/>
        </w:rPr>
      </w:pPr>
      <w:r>
        <w:rPr>
          <w:rFonts w:ascii="Arial" w:eastAsia="Arial" w:hAnsi="Arial"/>
          <w:color w:val="000000"/>
          <w:sz w:val="24"/>
        </w:rPr>
        <w:lastRenderedPageBreak/>
        <w:t>it because of new or newly-revealed circumstances, as well as filing an appeal against new judicial decisions shall be carried out in the general order.</w:t>
      </w:r>
    </w:p>
    <w:p w:rsidR="00A52154" w:rsidRDefault="009A5C89">
      <w:pPr>
        <w:spacing w:before="394" w:line="273" w:lineRule="exact"/>
        <w:jc w:val="center"/>
        <w:textAlignment w:val="baseline"/>
        <w:rPr>
          <w:rFonts w:ascii="Arial" w:eastAsia="Arial" w:hAnsi="Arial"/>
          <w:b/>
          <w:color w:val="000080"/>
          <w:sz w:val="24"/>
        </w:rPr>
      </w:pPr>
      <w:r>
        <w:rPr>
          <w:rFonts w:ascii="Arial" w:eastAsia="Arial" w:hAnsi="Arial"/>
          <w:b/>
          <w:color w:val="000080"/>
          <w:sz w:val="24"/>
        </w:rPr>
        <w:t xml:space="preserve">Part Four. Special Order of the Criminal Court </w:t>
      </w:r>
      <w:r>
        <w:rPr>
          <w:rFonts w:ascii="Arial" w:eastAsia="Arial" w:hAnsi="Arial"/>
          <w:b/>
          <w:color w:val="000080"/>
          <w:sz w:val="24"/>
        </w:rPr>
        <w:br/>
        <w:t>Proceedings</w:t>
      </w:r>
    </w:p>
    <w:p w:rsidR="00A52154" w:rsidRDefault="009A5C89">
      <w:pPr>
        <w:spacing w:before="486" w:line="282" w:lineRule="exact"/>
        <w:jc w:val="center"/>
        <w:textAlignment w:val="baseline"/>
        <w:rPr>
          <w:rFonts w:ascii="Arial" w:eastAsia="Arial" w:hAnsi="Arial"/>
          <w:b/>
          <w:color w:val="000080"/>
          <w:sz w:val="24"/>
        </w:rPr>
      </w:pPr>
      <w:r>
        <w:rPr>
          <w:rFonts w:ascii="Arial" w:eastAsia="Arial" w:hAnsi="Arial"/>
          <w:b/>
          <w:color w:val="000080"/>
          <w:sz w:val="24"/>
        </w:rPr>
        <w:t>Section XVI. Specifics of the Proceedings on Separate Categories of Criminal Cases</w:t>
      </w:r>
    </w:p>
    <w:p w:rsidR="00A52154" w:rsidRDefault="009A5C89">
      <w:pPr>
        <w:spacing w:before="486" w:line="280" w:lineRule="exact"/>
        <w:jc w:val="center"/>
        <w:textAlignment w:val="baseline"/>
        <w:rPr>
          <w:rFonts w:ascii="Arial" w:eastAsia="Arial" w:hAnsi="Arial"/>
          <w:b/>
          <w:color w:val="000080"/>
          <w:sz w:val="24"/>
        </w:rPr>
      </w:pPr>
      <w:r>
        <w:rPr>
          <w:rFonts w:ascii="Arial" w:eastAsia="Arial" w:hAnsi="Arial"/>
          <w:b/>
          <w:color w:val="000080"/>
          <w:sz w:val="24"/>
        </w:rPr>
        <w:t>Chapter 50. Procedure on Criminal Cases Against</w:t>
      </w:r>
    </w:p>
    <w:p w:rsidR="00A52154" w:rsidRDefault="009A5C89">
      <w:pPr>
        <w:spacing w:line="281" w:lineRule="exact"/>
        <w:jc w:val="center"/>
        <w:textAlignment w:val="baseline"/>
        <w:rPr>
          <w:rFonts w:ascii="Arial" w:eastAsia="Arial" w:hAnsi="Arial"/>
          <w:b/>
          <w:color w:val="000080"/>
          <w:spacing w:val="-3"/>
          <w:sz w:val="24"/>
        </w:rPr>
      </w:pPr>
      <w:r>
        <w:rPr>
          <w:rFonts w:ascii="Arial" w:eastAsia="Arial" w:hAnsi="Arial"/>
          <w:b/>
          <w:color w:val="000080"/>
          <w:spacing w:val="-3"/>
          <w:sz w:val="24"/>
        </w:rPr>
        <w:t>Minors</w:t>
      </w:r>
    </w:p>
    <w:p w:rsidR="00A52154" w:rsidRDefault="009A5C89">
      <w:pPr>
        <w:spacing w:before="379" w:line="276" w:lineRule="exact"/>
        <w:ind w:left="144"/>
        <w:jc w:val="both"/>
        <w:textAlignment w:val="baseline"/>
        <w:rPr>
          <w:rFonts w:ascii="Arial" w:eastAsia="Arial" w:hAnsi="Arial"/>
          <w:i/>
          <w:color w:val="800080"/>
          <w:sz w:val="24"/>
        </w:rPr>
      </w:pPr>
      <w:r>
        <w:rPr>
          <w:rFonts w:ascii="Arial" w:eastAsia="Arial" w:hAnsi="Arial"/>
          <w:i/>
          <w:color w:val="800080"/>
          <w:sz w:val="24"/>
        </w:rPr>
        <w:t>On the court decisions concerning application of legislation, regulating the specifics in criminal responsibility and in the punishment of the underaged, see</w:t>
      </w:r>
      <w:r>
        <w:rPr>
          <w:rFonts w:ascii="Arial" w:eastAsia="Arial" w:hAnsi="Arial"/>
          <w:b/>
          <w:i/>
          <w:color w:val="008000"/>
          <w:sz w:val="24"/>
        </w:rPr>
        <w:t xml:space="preserve"> Decision</w:t>
      </w:r>
      <w:r>
        <w:rPr>
          <w:rFonts w:ascii="Arial" w:eastAsia="Arial" w:hAnsi="Arial"/>
          <w:i/>
          <w:color w:val="800080"/>
          <w:sz w:val="24"/>
        </w:rPr>
        <w:t xml:space="preserve"> of the Plenary Session of the Supreme Court of the Russian Federation No. 1 of February 1, 2011</w:t>
      </w:r>
    </w:p>
    <w:p w:rsidR="00A52154" w:rsidRDefault="009A5C89">
      <w:pPr>
        <w:spacing w:before="558" w:line="275" w:lineRule="exact"/>
        <w:ind w:left="720"/>
        <w:textAlignment w:val="baseline"/>
        <w:rPr>
          <w:rFonts w:ascii="Arial" w:eastAsia="Arial" w:hAnsi="Arial"/>
          <w:b/>
          <w:color w:val="000080"/>
          <w:sz w:val="24"/>
        </w:rPr>
      </w:pPr>
      <w:r>
        <w:rPr>
          <w:rFonts w:ascii="Arial" w:eastAsia="Arial" w:hAnsi="Arial"/>
          <w:b/>
          <w:color w:val="000080"/>
          <w:sz w:val="24"/>
        </w:rPr>
        <w:t>Article 420.</w:t>
      </w:r>
      <w:r>
        <w:rPr>
          <w:rFonts w:ascii="Arial" w:eastAsia="Arial" w:hAnsi="Arial"/>
          <w:color w:val="000000"/>
          <w:sz w:val="24"/>
        </w:rPr>
        <w:t xml:space="preserve"> Procedure for the Proceedings on Criminal Cases Against Minors</w:t>
      </w:r>
    </w:p>
    <w:p w:rsidR="00A52154" w:rsidRDefault="009A5C89">
      <w:pPr>
        <w:numPr>
          <w:ilvl w:val="0"/>
          <w:numId w:val="565"/>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demands of this Chapter shall be applied in criminal cases against persons who have not reached the age of eighteen years by the moment of committing a crime.</w:t>
      </w:r>
    </w:p>
    <w:p w:rsidR="00A52154" w:rsidRDefault="009A5C89">
      <w:pPr>
        <w:numPr>
          <w:ilvl w:val="0"/>
          <w:numId w:val="565"/>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Proceedings on a criminal case on a crime committed by a minor shall be conducted in the general order, established by the second and third parts of the present Code with the exceptions stipulated by this Chapter.</w:t>
      </w:r>
    </w:p>
    <w:p w:rsidR="00A52154" w:rsidRDefault="009A5C89">
      <w:pPr>
        <w:spacing w:before="281" w:line="275" w:lineRule="exact"/>
        <w:ind w:left="720"/>
        <w:textAlignment w:val="baseline"/>
        <w:rPr>
          <w:rFonts w:ascii="Arial" w:eastAsia="Arial" w:hAnsi="Arial"/>
          <w:b/>
          <w:color w:val="000080"/>
          <w:sz w:val="24"/>
        </w:rPr>
      </w:pPr>
      <w:r>
        <w:rPr>
          <w:rFonts w:ascii="Arial" w:eastAsia="Arial" w:hAnsi="Arial"/>
          <w:b/>
          <w:color w:val="000080"/>
          <w:sz w:val="24"/>
        </w:rPr>
        <w:t>Article 421.</w:t>
      </w:r>
      <w:r>
        <w:rPr>
          <w:rFonts w:ascii="Arial" w:eastAsia="Arial" w:hAnsi="Arial"/>
          <w:color w:val="000000"/>
          <w:sz w:val="24"/>
        </w:rPr>
        <w:t xml:space="preserve"> Circumstances, Subject to Establishment</w:t>
      </w:r>
    </w:p>
    <w:p w:rsidR="00A52154" w:rsidRDefault="009A5C89">
      <w:pPr>
        <w:spacing w:before="1" w:line="275"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When conducting a preliminary inquisition and the judicial proceedings on the criminal case on a crime committed by an under age person, together the proving of the circumstances referred to in</w:t>
      </w:r>
      <w:r>
        <w:rPr>
          <w:rFonts w:ascii="Arial" w:eastAsia="Arial" w:hAnsi="Arial"/>
          <w:b/>
          <w:color w:val="008000"/>
          <w:sz w:val="24"/>
        </w:rPr>
        <w:t xml:space="preserve"> Article 73</w:t>
      </w:r>
      <w:r>
        <w:rPr>
          <w:rFonts w:ascii="Arial" w:eastAsia="Arial" w:hAnsi="Arial"/>
          <w:color w:val="000000"/>
          <w:sz w:val="24"/>
        </w:rPr>
        <w:t xml:space="preserve"> of the present Code, shall also be established:</w:t>
      </w:r>
    </w:p>
    <w:p w:rsidR="00A52154" w:rsidRDefault="009A5C89">
      <w:pPr>
        <w:numPr>
          <w:ilvl w:val="0"/>
          <w:numId w:val="566"/>
        </w:numPr>
        <w:tabs>
          <w:tab w:val="clear" w:pos="360"/>
          <w:tab w:val="left" w:pos="1080"/>
        </w:tabs>
        <w:spacing w:line="274" w:lineRule="exact"/>
        <w:ind w:left="0" w:firstLine="720"/>
        <w:textAlignment w:val="baseline"/>
        <w:rPr>
          <w:rFonts w:ascii="Arial" w:eastAsia="Arial" w:hAnsi="Arial"/>
          <w:color w:val="000000"/>
          <w:spacing w:val="-1"/>
          <w:sz w:val="24"/>
        </w:rPr>
      </w:pPr>
      <w:r>
        <w:rPr>
          <w:rFonts w:ascii="Arial" w:eastAsia="Arial" w:hAnsi="Arial"/>
          <w:color w:val="000000"/>
          <w:spacing w:val="-1"/>
          <w:sz w:val="24"/>
        </w:rPr>
        <w:t>the age of the minor, the day, month and year of his birth;</w:t>
      </w:r>
    </w:p>
    <w:p w:rsidR="00A52154" w:rsidRDefault="009A5C89">
      <w:pPr>
        <w:numPr>
          <w:ilvl w:val="0"/>
          <w:numId w:val="566"/>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conditions of the minor's life and education, the level of his mental development and the other specific features of his personality;</w:t>
      </w:r>
    </w:p>
    <w:p w:rsidR="00A52154" w:rsidRDefault="009A5C89">
      <w:pPr>
        <w:numPr>
          <w:ilvl w:val="0"/>
          <w:numId w:val="566"/>
        </w:numPr>
        <w:tabs>
          <w:tab w:val="clear" w:pos="360"/>
          <w:tab w:val="left" w:pos="1080"/>
        </w:tabs>
        <w:spacing w:line="274"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an impact exerted upon the minor by the older persons.</w:t>
      </w:r>
    </w:p>
    <w:p w:rsidR="00A52154" w:rsidRDefault="009A5C89">
      <w:pPr>
        <w:spacing w:before="4" w:line="275" w:lineRule="exact"/>
        <w:ind w:firstLine="720"/>
        <w:jc w:val="both"/>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If there exist the data, testifying to a retardation in the mental development, not connected with a mental disorder, it shall also be established whether the minor could fully realize the actual character and the social danger of his actions (of his lack of action), or to control them.</w:t>
      </w:r>
    </w:p>
    <w:p w:rsidR="00A52154" w:rsidRDefault="009A5C89">
      <w:pPr>
        <w:spacing w:before="286"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When carrying out a preliminary investigation and court proceedings in respect of a criminal case on a medium gravity crime or a grave crime committed by a minor, except for the crimes cited in</w:t>
      </w:r>
      <w:r>
        <w:rPr>
          <w:rFonts w:ascii="Arial" w:eastAsia="Arial" w:hAnsi="Arial"/>
          <w:b/>
          <w:color w:val="008000"/>
          <w:sz w:val="24"/>
        </w:rPr>
        <w:t xml:space="preserve"> Part Five of Article 92</w:t>
      </w:r>
      <w:r>
        <w:rPr>
          <w:rFonts w:ascii="Arial" w:eastAsia="Arial" w:hAnsi="Arial"/>
          <w:color w:val="000000"/>
          <w:sz w:val="24"/>
        </w:rPr>
        <w:t xml:space="preserve"> of the Criminal Code of the Russian Federation, shall be also established the presence or absence of the illness suffered by a minor that prevents his/her keeping and training at a special educational closed-type establishment, so that the court could consider the possibility of the minor's release from punishment and of sending him/her to the cited establishment in compliance with</w:t>
      </w:r>
      <w:r>
        <w:rPr>
          <w:rFonts w:ascii="Arial" w:eastAsia="Arial" w:hAnsi="Arial"/>
          <w:b/>
          <w:color w:val="008000"/>
          <w:sz w:val="24"/>
        </w:rPr>
        <w:t xml:space="preserve"> Part Two of Article 92</w:t>
      </w:r>
      <w:r>
        <w:rPr>
          <w:rFonts w:ascii="Arial" w:eastAsia="Arial" w:hAnsi="Arial"/>
          <w:color w:val="000000"/>
          <w:sz w:val="24"/>
        </w:rPr>
        <w:t xml:space="preserve"> of the Criminal Code of the Russian Federation.</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A minor's medical examination shall be made in the course of the preliminary investigation on the basis of a decision of an investigator or inquirer in the procedure established by the Government of the Russian Federation. An opinion about the results of a</w:t>
      </w:r>
    </w:p>
    <w:p w:rsidR="00A52154" w:rsidRDefault="00A52154">
      <w:pPr>
        <w:sectPr w:rsidR="00A52154">
          <w:pgSz w:w="11904" w:h="16843"/>
          <w:pgMar w:top="1440" w:right="805" w:bottom="1087" w:left="829" w:header="720" w:footer="720" w:gutter="0"/>
          <w:cols w:space="720"/>
        </w:sectPr>
      </w:pP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lastRenderedPageBreak/>
        <w:t>minor's medical examination shall be presented to a court jointly with the criminal case-file.</w:t>
      </w:r>
    </w:p>
    <w:p w:rsidR="00A52154" w:rsidRDefault="009A5C8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422.</w:t>
      </w:r>
      <w:r>
        <w:rPr>
          <w:rFonts w:ascii="Arial" w:eastAsia="Arial" w:hAnsi="Arial"/>
          <w:color w:val="000000"/>
          <w:sz w:val="24"/>
        </w:rPr>
        <w:t xml:space="preserve"> The Putting into a Separate Proceedings a Criminal Case with Respect to a Minor</w:t>
      </w:r>
    </w:p>
    <w:p w:rsidR="00A52154" w:rsidRDefault="009A5C89">
      <w:pPr>
        <w:spacing w:before="8" w:line="275" w:lineRule="exact"/>
        <w:ind w:firstLine="792"/>
        <w:jc w:val="both"/>
        <w:textAlignment w:val="baseline"/>
        <w:rPr>
          <w:rFonts w:ascii="Arial" w:eastAsia="Arial" w:hAnsi="Arial"/>
          <w:color w:val="000000"/>
          <w:sz w:val="24"/>
        </w:rPr>
      </w:pPr>
      <w:r>
        <w:rPr>
          <w:rFonts w:ascii="Arial" w:eastAsia="Arial" w:hAnsi="Arial"/>
          <w:color w:val="000000"/>
          <w:sz w:val="24"/>
        </w:rPr>
        <w:t>The criminal case with respect to a minor who has taken part in the perpetration of a crime together with an adult, shall be split into a separate procedure in accordance with the order, laid down in</w:t>
      </w:r>
      <w:r>
        <w:rPr>
          <w:rFonts w:ascii="Arial" w:eastAsia="Arial" w:hAnsi="Arial"/>
          <w:b/>
          <w:color w:val="008000"/>
          <w:sz w:val="24"/>
        </w:rPr>
        <w:t xml:space="preserve"> Article 154</w:t>
      </w:r>
      <w:r>
        <w:rPr>
          <w:rFonts w:ascii="Arial" w:eastAsia="Arial" w:hAnsi="Arial"/>
          <w:color w:val="000000"/>
          <w:sz w:val="24"/>
        </w:rPr>
        <w:t xml:space="preserve"> of the present Code. If splitting the criminal case into a separate procedure is impossible, towards the minor accused, who is brought to trial on one criminal case with an adult, shall be applied the rules of this Chapter.</w:t>
      </w:r>
    </w:p>
    <w:p w:rsidR="00A52154" w:rsidRDefault="009A5C89">
      <w:pPr>
        <w:spacing w:before="275"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423.</w:t>
      </w:r>
      <w:r>
        <w:rPr>
          <w:rFonts w:ascii="Arial" w:eastAsia="Arial" w:hAnsi="Arial"/>
          <w:color w:val="000000"/>
          <w:sz w:val="24"/>
        </w:rPr>
        <w:t xml:space="preserve"> Detention of a Minor Suspect. Selection of a Measure of Restriction for a Minor Suspect or Accused</w:t>
      </w:r>
    </w:p>
    <w:p w:rsidR="00A52154" w:rsidRDefault="009A5C89">
      <w:pPr>
        <w:numPr>
          <w:ilvl w:val="0"/>
          <w:numId w:val="567"/>
        </w:numPr>
        <w:tabs>
          <w:tab w:val="clear" w:pos="360"/>
          <w:tab w:val="left" w:pos="1152"/>
        </w:tabs>
        <w:spacing w:before="9" w:line="275" w:lineRule="exact"/>
        <w:ind w:left="0" w:firstLine="792"/>
        <w:jc w:val="both"/>
        <w:textAlignment w:val="baseline"/>
        <w:rPr>
          <w:rFonts w:ascii="Arial" w:eastAsia="Arial" w:hAnsi="Arial"/>
          <w:color w:val="000000"/>
          <w:sz w:val="24"/>
        </w:rPr>
      </w:pPr>
      <w:r>
        <w:rPr>
          <w:rFonts w:ascii="Arial" w:eastAsia="Arial" w:hAnsi="Arial"/>
          <w:color w:val="000000"/>
          <w:sz w:val="24"/>
        </w:rPr>
        <w:t>Detention of a minor suspect and an application towards a minor suspect or accused of a measure of restraint in the form of taking into custody shall be carried out in accordance with the procedure, established by</w:t>
      </w:r>
      <w:r>
        <w:rPr>
          <w:rFonts w:ascii="Arial" w:eastAsia="Arial" w:hAnsi="Arial"/>
          <w:b/>
          <w:color w:val="008000"/>
          <w:sz w:val="24"/>
        </w:rPr>
        <w:t xml:space="preserve"> Articles 91</w:t>
      </w:r>
      <w:r>
        <w:rPr>
          <w:rFonts w:ascii="Arial" w:eastAsia="Arial" w:hAnsi="Arial"/>
          <w:color w:val="008000"/>
          <w:sz w:val="24"/>
        </w:rPr>
        <w:t xml:space="preserve">, </w:t>
      </w:r>
      <w:r>
        <w:rPr>
          <w:rFonts w:ascii="Arial" w:eastAsia="Arial" w:hAnsi="Arial"/>
          <w:b/>
          <w:color w:val="008000"/>
          <w:sz w:val="24"/>
        </w:rPr>
        <w:t>97</w:t>
      </w:r>
      <w:r>
        <w:rPr>
          <w:rFonts w:ascii="Arial" w:eastAsia="Arial" w:hAnsi="Arial"/>
          <w:color w:val="008000"/>
          <w:sz w:val="24"/>
        </w:rPr>
        <w:t xml:space="preserve">, </w:t>
      </w:r>
      <w:r>
        <w:rPr>
          <w:rFonts w:ascii="Arial" w:eastAsia="Arial" w:hAnsi="Arial"/>
          <w:b/>
          <w:color w:val="008000"/>
          <w:sz w:val="24"/>
        </w:rPr>
        <w:t>99</w:t>
      </w:r>
      <w:r>
        <w:rPr>
          <w:rFonts w:ascii="Arial" w:eastAsia="Arial" w:hAnsi="Arial"/>
          <w:color w:val="008000"/>
          <w:sz w:val="24"/>
        </w:rPr>
        <w:t xml:space="preserve">, </w:t>
      </w:r>
      <w:r>
        <w:rPr>
          <w:rFonts w:ascii="Arial" w:eastAsia="Arial" w:hAnsi="Arial"/>
          <w:b/>
          <w:color w:val="008000"/>
          <w:sz w:val="24"/>
        </w:rPr>
        <w:t>100</w:t>
      </w:r>
      <w:r>
        <w:rPr>
          <w:rFonts w:ascii="Arial" w:eastAsia="Arial" w:hAnsi="Arial"/>
          <w:color w:val="000000"/>
          <w:sz w:val="24"/>
        </w:rPr>
        <w:t xml:space="preserve"> and</w:t>
      </w:r>
      <w:r>
        <w:rPr>
          <w:rFonts w:ascii="Arial" w:eastAsia="Arial" w:hAnsi="Arial"/>
          <w:b/>
          <w:color w:val="008000"/>
          <w:sz w:val="24"/>
        </w:rPr>
        <w:t xml:space="preserve"> 108</w:t>
      </w:r>
      <w:r>
        <w:rPr>
          <w:rFonts w:ascii="Arial" w:eastAsia="Arial" w:hAnsi="Arial"/>
          <w:color w:val="000000"/>
          <w:sz w:val="24"/>
        </w:rPr>
        <w:t xml:space="preserve"> of the present Code.</w:t>
      </w:r>
    </w:p>
    <w:p w:rsidR="00A52154" w:rsidRDefault="009A5C89">
      <w:pPr>
        <w:numPr>
          <w:ilvl w:val="0"/>
          <w:numId w:val="567"/>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When resolving the question of selecting a measure of restriction towards a minor suspect or accused, in each case shall be discussed the possibility of putting him under surveillance in accordance with the procedure, established by</w:t>
      </w:r>
      <w:r>
        <w:rPr>
          <w:rFonts w:ascii="Arial" w:eastAsia="Arial" w:hAnsi="Arial"/>
          <w:b/>
          <w:color w:val="008000"/>
          <w:sz w:val="24"/>
        </w:rPr>
        <w:t xml:space="preserve"> Article 105</w:t>
      </w:r>
      <w:r>
        <w:rPr>
          <w:rFonts w:ascii="Arial" w:eastAsia="Arial" w:hAnsi="Arial"/>
          <w:color w:val="000000"/>
          <w:sz w:val="24"/>
        </w:rPr>
        <w:t xml:space="preserve"> of the present Code.</w:t>
      </w:r>
    </w:p>
    <w:p w:rsidR="00A52154" w:rsidRDefault="009A5C89">
      <w:pPr>
        <w:numPr>
          <w:ilvl w:val="0"/>
          <w:numId w:val="567"/>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legal representatives of a minor suspect or accused shall be immediately informed about his detention or his being taken into custody, or about an extension of the term of holding him under arrest.</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w:t>
      </w:r>
      <w:r>
        <w:rPr>
          <w:rFonts w:ascii="Arial" w:eastAsia="Arial" w:hAnsi="Arial"/>
          <w:b/>
          <w:color w:val="000000"/>
          <w:sz w:val="24"/>
        </w:rPr>
        <w:t xml:space="preserve"> 424.</w:t>
      </w:r>
      <w:r>
        <w:rPr>
          <w:rFonts w:ascii="Arial" w:eastAsia="Arial" w:hAnsi="Arial"/>
          <w:color w:val="000000"/>
          <w:sz w:val="24"/>
        </w:rPr>
        <w:t>Procedure for Summoning a Minor Suspect or Accused</w:t>
      </w:r>
    </w:p>
    <w:p w:rsidR="00A52154" w:rsidRDefault="009A5C89">
      <w:pPr>
        <w:spacing w:line="274"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The summoning of a minor suspect or accused, not held in custody to the investigator or to the inquirer, or to the court, shall be effected through his legal representatives, and if the minor is held in a specialized institution for the minor - through the administration of this institution.</w:t>
      </w:r>
    </w:p>
    <w:p w:rsidR="00A52154" w:rsidRDefault="009A5C89">
      <w:pPr>
        <w:spacing w:before="280" w:line="275" w:lineRule="exact"/>
        <w:ind w:left="792"/>
        <w:textAlignment w:val="baseline"/>
        <w:rPr>
          <w:rFonts w:ascii="Arial" w:eastAsia="Arial" w:hAnsi="Arial"/>
          <w:b/>
          <w:color w:val="000080"/>
          <w:sz w:val="24"/>
        </w:rPr>
      </w:pPr>
      <w:r>
        <w:rPr>
          <w:rFonts w:ascii="Arial" w:eastAsia="Arial" w:hAnsi="Arial"/>
          <w:b/>
          <w:color w:val="000080"/>
          <w:sz w:val="24"/>
        </w:rPr>
        <w:t>Article 425.</w:t>
      </w:r>
      <w:r>
        <w:rPr>
          <w:rFonts w:ascii="Arial" w:eastAsia="Arial" w:hAnsi="Arial"/>
          <w:color w:val="000000"/>
          <w:sz w:val="24"/>
        </w:rPr>
        <w:t xml:space="preserve"> Interrogation of a Minor Suspect or Accused</w:t>
      </w:r>
    </w:p>
    <w:p w:rsidR="00A52154" w:rsidRDefault="009A5C89">
      <w:pPr>
        <w:numPr>
          <w:ilvl w:val="0"/>
          <w:numId w:val="568"/>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An interrogation of a minor suspect or accused shall not be conducted without an interval for over two hours, and in total it shall not exceed four hours a day.</w:t>
      </w:r>
    </w:p>
    <w:p w:rsidR="00A52154" w:rsidRDefault="009A5C89">
      <w:pPr>
        <w:numPr>
          <w:ilvl w:val="0"/>
          <w:numId w:val="568"/>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interrogation of a minor suspect or accused shall take part the counsel for the defence, who shall have the right to put questions to him, and when the interrogation is completed - to get acquainted with the protocol and to put forth comments on the correctness and fullness of the entries made into it.</w:t>
      </w:r>
    </w:p>
    <w:p w:rsidR="00A52154" w:rsidRDefault="009A5C89">
      <w:pPr>
        <w:numPr>
          <w:ilvl w:val="0"/>
          <w:numId w:val="568"/>
        </w:numPr>
        <w:tabs>
          <w:tab w:val="clear" w:pos="360"/>
          <w:tab w:val="left" w:pos="1152"/>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In the interrogation of a minor suspect or accused, who has not reached the age of sixteen years or who has reached this age but suffers from a mental disorder or is retarded in his mental development, the participation of a pedagogue or of a psychologist shall be obligatory.</w:t>
      </w:r>
    </w:p>
    <w:p w:rsidR="00A52154" w:rsidRDefault="009A5C89">
      <w:pPr>
        <w:numPr>
          <w:ilvl w:val="0"/>
          <w:numId w:val="568"/>
        </w:numPr>
        <w:tabs>
          <w:tab w:val="clear" w:pos="360"/>
          <w:tab w:val="left" w:pos="1152"/>
        </w:tabs>
        <w:spacing w:before="279" w:line="275" w:lineRule="exact"/>
        <w:ind w:left="0" w:firstLine="792"/>
        <w:jc w:val="both"/>
        <w:textAlignment w:val="baseline"/>
        <w:rPr>
          <w:rFonts w:ascii="Arial" w:eastAsia="Arial" w:hAnsi="Arial"/>
          <w:color w:val="000000"/>
          <w:sz w:val="24"/>
        </w:rPr>
      </w:pPr>
      <w:r>
        <w:rPr>
          <w:rFonts w:ascii="Arial" w:eastAsia="Arial" w:hAnsi="Arial"/>
          <w:color w:val="000000"/>
          <w:sz w:val="24"/>
        </w:rPr>
        <w:t>The investigator and the inquirer shall provide for the participation of a pedagogue or of a psychologist in the interrogation of a minor suspect or accused upon a petition from the counsel for the defence or at his own initiative.</w:t>
      </w:r>
    </w:p>
    <w:p w:rsidR="00A52154" w:rsidRDefault="009A5C89">
      <w:pPr>
        <w:numPr>
          <w:ilvl w:val="0"/>
          <w:numId w:val="568"/>
        </w:numPr>
        <w:tabs>
          <w:tab w:val="clear" w:pos="360"/>
          <w:tab w:val="left" w:pos="1152"/>
        </w:tabs>
        <w:spacing w:before="28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pedagogue or the psychologist shall have the right, with the permission of the investigator and of the inquirer, to put questions to the minor suspect or accused, and after the end of the interrogation to get acquainted with the protocol of the interrogation and to file written comments on the correctness and fullness of the entries made in it. The investigator and the inquirer shall explain these rights to the pedagogue or the psychologist before the interrogation of the minor suspect or accused, on which a note shall be made in the protocol.</w:t>
      </w:r>
    </w:p>
    <w:p w:rsidR="00A52154" w:rsidRDefault="00A52154">
      <w:pPr>
        <w:sectPr w:rsidR="00A52154">
          <w:pgSz w:w="11904" w:h="16843"/>
          <w:pgMar w:top="1440" w:right="809" w:bottom="1187" w:left="825" w:header="720" w:footer="720" w:gutter="0"/>
          <w:cols w:space="720"/>
        </w:sectPr>
      </w:pPr>
    </w:p>
    <w:p w:rsidR="00A52154" w:rsidRDefault="009A5C89">
      <w:pPr>
        <w:spacing w:before="164" w:line="276" w:lineRule="exact"/>
        <w:ind w:firstLine="792"/>
        <w:jc w:val="both"/>
        <w:textAlignment w:val="baseline"/>
        <w:rPr>
          <w:rFonts w:ascii="Arial" w:eastAsia="Arial" w:hAnsi="Arial"/>
          <w:b/>
          <w:color w:val="000080"/>
          <w:sz w:val="24"/>
        </w:rPr>
      </w:pPr>
      <w:r>
        <w:rPr>
          <w:rFonts w:ascii="Arial" w:eastAsia="Arial" w:hAnsi="Arial"/>
          <w:b/>
          <w:color w:val="000080"/>
          <w:sz w:val="24"/>
        </w:rPr>
        <w:lastRenderedPageBreak/>
        <w:t>6.</w:t>
      </w:r>
      <w:r>
        <w:rPr>
          <w:rFonts w:ascii="Arial" w:eastAsia="Arial" w:hAnsi="Arial"/>
          <w:color w:val="000000"/>
          <w:sz w:val="24"/>
        </w:rPr>
        <w:t xml:space="preserve"> The procedure established by the</w:t>
      </w:r>
      <w:r>
        <w:rPr>
          <w:rFonts w:ascii="Arial" w:eastAsia="Arial" w:hAnsi="Arial"/>
          <w:b/>
          <w:color w:val="008000"/>
          <w:sz w:val="24"/>
        </w:rPr>
        <w:t xml:space="preserve"> first</w:t>
      </w:r>
      <w:r>
        <w:rPr>
          <w:rFonts w:ascii="Arial" w:eastAsia="Arial" w:hAnsi="Arial"/>
          <w:color w:val="008000"/>
          <w:sz w:val="24"/>
        </w:rPr>
        <w:t xml:space="preserve">, </w:t>
      </w:r>
      <w:r>
        <w:rPr>
          <w:rFonts w:ascii="Arial" w:eastAsia="Arial" w:hAnsi="Arial"/>
          <w:b/>
          <w:color w:val="008000"/>
          <w:sz w:val="24"/>
        </w:rPr>
        <w:t>second</w:t>
      </w:r>
      <w:r>
        <w:rPr>
          <w:rFonts w:ascii="Arial" w:eastAsia="Arial" w:hAnsi="Arial"/>
          <w:color w:val="008000"/>
          <w:sz w:val="24"/>
        </w:rPr>
        <w:t>,</w:t>
      </w:r>
      <w:r>
        <w:rPr>
          <w:rFonts w:ascii="Arial" w:eastAsia="Arial" w:hAnsi="Arial"/>
          <w:color w:val="000000"/>
          <w:sz w:val="24"/>
        </w:rPr>
        <w:t xml:space="preserve"> third and fifth parts of this Article, shall also be spread to carrying out an interrogation of a minor defendant.</w:t>
      </w:r>
    </w:p>
    <w:p w:rsidR="00A52154" w:rsidRDefault="009A5C89">
      <w:pPr>
        <w:spacing w:before="279"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426.</w:t>
      </w:r>
      <w:r>
        <w:rPr>
          <w:rFonts w:ascii="Arial" w:eastAsia="Arial" w:hAnsi="Arial"/>
          <w:color w:val="000000"/>
          <w:sz w:val="24"/>
        </w:rPr>
        <w:t xml:space="preserve"> Participation of the Legal Representative of a Minor Suspect or Accused in the Process of Pre-Trial Proceedings on a Criminal Case</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legal representatives of a minor suspect or accused shall be admitted to taking part in a criminal case on the ground of a resolution of the investigator and of the inquirer as from the moment of the first interrogation of the under age in the capacity of a suspect or of the accused. As they are admitted to the participation in the criminal case, to them shall be explained their rights, presented in the second part of this Article.</w:t>
      </w:r>
    </w:p>
    <w:p w:rsidR="00A52154" w:rsidRDefault="009A5C89">
      <w:pPr>
        <w:spacing w:before="3"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legal representative shall have the right:</w:t>
      </w:r>
    </w:p>
    <w:p w:rsidR="00A52154" w:rsidRDefault="009A5C89">
      <w:pPr>
        <w:numPr>
          <w:ilvl w:val="0"/>
          <w:numId w:val="569"/>
        </w:numPr>
        <w:tabs>
          <w:tab w:val="clear" w:pos="360"/>
          <w:tab w:val="left" w:pos="1152"/>
        </w:tabs>
        <w:spacing w:line="273"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to know of what the minor is suspected or accused;</w:t>
      </w:r>
    </w:p>
    <w:p w:rsidR="00A52154" w:rsidRDefault="009A5C89">
      <w:pPr>
        <w:numPr>
          <w:ilvl w:val="0"/>
          <w:numId w:val="569"/>
        </w:numPr>
        <w:tabs>
          <w:tab w:val="clear" w:pos="360"/>
          <w:tab w:val="left" w:pos="1152"/>
        </w:tabs>
        <w:spacing w:before="3" w:line="276"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to be attending at the presentation of the accusation;</w:t>
      </w:r>
    </w:p>
    <w:p w:rsidR="00A52154" w:rsidRDefault="009A5C89">
      <w:pPr>
        <w:numPr>
          <w:ilvl w:val="0"/>
          <w:numId w:val="569"/>
        </w:numPr>
        <w:tabs>
          <w:tab w:val="clear" w:pos="360"/>
          <w:tab w:val="left" w:pos="1152"/>
        </w:tabs>
        <w:spacing w:line="273" w:lineRule="exact"/>
        <w:ind w:left="0" w:firstLine="792"/>
        <w:textAlignment w:val="baseline"/>
        <w:rPr>
          <w:rFonts w:ascii="Arial" w:eastAsia="Arial" w:hAnsi="Arial"/>
          <w:color w:val="000000"/>
          <w:spacing w:val="10"/>
          <w:sz w:val="24"/>
        </w:rPr>
      </w:pPr>
      <w:r>
        <w:rPr>
          <w:rFonts w:ascii="Arial" w:eastAsia="Arial" w:hAnsi="Arial"/>
          <w:color w:val="000000"/>
          <w:spacing w:val="10"/>
          <w:sz w:val="24"/>
        </w:rPr>
        <w:t>to take part in an interrogation of the minor suspect or accused and, with the</w:t>
      </w:r>
    </w:p>
    <w:p w:rsidR="00A52154" w:rsidRDefault="009A5C89">
      <w:pPr>
        <w:spacing w:line="276" w:lineRule="exact"/>
        <w:jc w:val="both"/>
        <w:textAlignment w:val="baseline"/>
        <w:rPr>
          <w:rFonts w:ascii="Arial" w:eastAsia="Arial" w:hAnsi="Arial"/>
          <w:color w:val="000000"/>
          <w:sz w:val="24"/>
        </w:rPr>
      </w:pPr>
      <w:r>
        <w:rPr>
          <w:rFonts w:ascii="Arial" w:eastAsia="Arial" w:hAnsi="Arial"/>
          <w:color w:val="000000"/>
          <w:sz w:val="24"/>
        </w:rPr>
        <w:t>investigator's permission - in the other investigative actions, performed with his participation and with the participation of the counsel for the defence;</w:t>
      </w:r>
    </w:p>
    <w:p w:rsidR="00A52154" w:rsidRDefault="009A5C89">
      <w:pPr>
        <w:numPr>
          <w:ilvl w:val="0"/>
          <w:numId w:val="56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protocol of the investigative actions, in which he has taken part, and to file written comments on the correctness and fullness of the entries made into it;</w:t>
      </w:r>
    </w:p>
    <w:p w:rsidR="00A52154" w:rsidRDefault="009A5C89">
      <w:pPr>
        <w:numPr>
          <w:ilvl w:val="0"/>
          <w:numId w:val="56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to lodge petitions and enter objections, and to lodge complaints against the actions (the lack of action) and decisions of the inquirer, the investigator and the public prosecutor;</w:t>
      </w:r>
    </w:p>
    <w:p w:rsidR="00A52154" w:rsidRDefault="009A5C89">
      <w:pPr>
        <w:numPr>
          <w:ilvl w:val="0"/>
          <w:numId w:val="569"/>
        </w:numPr>
        <w:tabs>
          <w:tab w:val="clear" w:pos="360"/>
          <w:tab w:val="left" w:pos="1152"/>
        </w:tabs>
        <w:spacing w:before="3" w:line="276" w:lineRule="exact"/>
        <w:ind w:left="0" w:firstLine="792"/>
        <w:jc w:val="both"/>
        <w:textAlignment w:val="baseline"/>
        <w:rPr>
          <w:rFonts w:ascii="Arial" w:eastAsia="Arial" w:hAnsi="Arial"/>
          <w:color w:val="000000"/>
          <w:spacing w:val="-7"/>
          <w:sz w:val="24"/>
        </w:rPr>
      </w:pPr>
      <w:r>
        <w:rPr>
          <w:rFonts w:ascii="Arial" w:eastAsia="Arial" w:hAnsi="Arial"/>
          <w:color w:val="000000"/>
          <w:spacing w:val="-7"/>
          <w:sz w:val="24"/>
        </w:rPr>
        <w:t>to furnish proof;</w:t>
      </w:r>
    </w:p>
    <w:p w:rsidR="00A52154" w:rsidRDefault="009A5C89">
      <w:pPr>
        <w:numPr>
          <w:ilvl w:val="0"/>
          <w:numId w:val="569"/>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after the end of the preliminary inquisition, to get acquainted with all materials of the criminal case, and to write out of them any information and in any volume.</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investigator and the inquirer shall have the right, after the end of the preliminary inquisition, to pass a resolution on the non-presentation to the minor accused for his getting acquainted with them those materials of the criminal case, which may exert a negative impact on him. Getting acquainted with these materials on the part of the legal representative of the under age accused shall be obligatory.</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legal representative may be dismissed from the participation in the criminal case, if there are grounds to believe that his actions inflict a damage on the interests of the minor suspect or accused. The investigator and the inquirer shall pass a resolution to this effect. In this case, to the participation in the criminal case shall be admitted another legal representative of the minor suspect or accused.</w:t>
      </w:r>
    </w:p>
    <w:p w:rsidR="00A52154" w:rsidRDefault="009A5C89">
      <w:pPr>
        <w:spacing w:before="278"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427.</w:t>
      </w:r>
      <w:r>
        <w:rPr>
          <w:rFonts w:ascii="Arial" w:eastAsia="Arial" w:hAnsi="Arial"/>
          <w:color w:val="000000"/>
          <w:sz w:val="24"/>
        </w:rPr>
        <w:t xml:space="preserve"> Termination of the Criminal Prosecution with an Application of a Coercive Educational Measure</w:t>
      </w:r>
    </w:p>
    <w:p w:rsidR="00A52154" w:rsidRDefault="009A5C89">
      <w:pPr>
        <w:numPr>
          <w:ilvl w:val="0"/>
          <w:numId w:val="570"/>
        </w:numPr>
        <w:tabs>
          <w:tab w:val="clear" w:pos="360"/>
          <w:tab w:val="left" w:pos="1152"/>
        </w:tabs>
        <w:spacing w:before="276"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in the course of the preliminary inquisition of the criminal case on a crime of minor or ordinary gravity it is established that an the correction of the accused minor may be achieved without administering a punishment, the investigator with the consent of the chief of an investigatory agency, as well as the inquirer with the consent of the prosecutor shall have the right to pass a resolution on the termination of the criminal prosecution and on entering a petition to the court on applying towards the minor accused a forcible measure of an educational impact, stipulated by the</w:t>
      </w:r>
      <w:r>
        <w:rPr>
          <w:rFonts w:ascii="Arial" w:eastAsia="Arial" w:hAnsi="Arial"/>
          <w:b/>
          <w:color w:val="008000"/>
          <w:spacing w:val="1"/>
          <w:sz w:val="24"/>
        </w:rPr>
        <w:t xml:space="preserve"> second part of Article 90</w:t>
      </w:r>
      <w:r>
        <w:rPr>
          <w:rFonts w:ascii="Arial" w:eastAsia="Arial" w:hAnsi="Arial"/>
          <w:color w:val="000000"/>
          <w:spacing w:val="1"/>
          <w:sz w:val="24"/>
        </w:rPr>
        <w:t xml:space="preserve"> of the Criminal Code of the Russian Federation, which shall be directed by the chief of an investigatory agency or the prosecutor to the court together with the criminal case.</w:t>
      </w:r>
    </w:p>
    <w:p w:rsidR="00A52154" w:rsidRDefault="009A5C89">
      <w:pPr>
        <w:numPr>
          <w:ilvl w:val="0"/>
          <w:numId w:val="570"/>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examine the petition and the criminal case materials in the procedure established by the</w:t>
      </w:r>
      <w:r>
        <w:rPr>
          <w:rFonts w:ascii="Arial" w:eastAsia="Arial" w:hAnsi="Arial"/>
          <w:b/>
          <w:color w:val="008000"/>
          <w:sz w:val="24"/>
        </w:rPr>
        <w:t xml:space="preserve"> fourth</w:t>
      </w:r>
      <w:r>
        <w:rPr>
          <w:rFonts w:ascii="Arial" w:eastAsia="Arial" w:hAnsi="Arial"/>
          <w:color w:val="008000"/>
          <w:sz w:val="24"/>
        </w:rPr>
        <w:t xml:space="preserve">, </w:t>
      </w:r>
      <w:r>
        <w:rPr>
          <w:rFonts w:ascii="Arial" w:eastAsia="Arial" w:hAnsi="Arial"/>
          <w:b/>
          <w:color w:val="008000"/>
          <w:sz w:val="24"/>
        </w:rPr>
        <w:t>sixth</w:t>
      </w:r>
      <w:r>
        <w:rPr>
          <w:rFonts w:ascii="Arial" w:eastAsia="Arial" w:hAnsi="Arial"/>
          <w:color w:val="008000"/>
          <w:sz w:val="24"/>
        </w:rPr>
        <w:t xml:space="preserve">, </w:t>
      </w:r>
      <w:r>
        <w:rPr>
          <w:rFonts w:ascii="Arial" w:eastAsia="Arial" w:hAnsi="Arial"/>
          <w:b/>
          <w:color w:val="008000"/>
          <w:sz w:val="24"/>
        </w:rPr>
        <w:t>eighth</w:t>
      </w:r>
      <w:r>
        <w:rPr>
          <w:rFonts w:ascii="Arial" w:eastAsia="Arial" w:hAnsi="Arial"/>
          <w:color w:val="008000"/>
          <w:sz w:val="24"/>
        </w:rPr>
        <w:t xml:space="preserve">, </w:t>
      </w:r>
      <w:r>
        <w:rPr>
          <w:rFonts w:ascii="Arial" w:eastAsia="Arial" w:hAnsi="Arial"/>
          <w:b/>
          <w:color w:val="008000"/>
          <w:sz w:val="24"/>
        </w:rPr>
        <w:t>ninth</w:t>
      </w:r>
      <w:r>
        <w:rPr>
          <w:rFonts w:ascii="Arial" w:eastAsia="Arial" w:hAnsi="Arial"/>
          <w:color w:val="000000"/>
          <w:sz w:val="24"/>
        </w:rPr>
        <w:t xml:space="preserve"> and</w:t>
      </w:r>
      <w:r>
        <w:rPr>
          <w:rFonts w:ascii="Arial" w:eastAsia="Arial" w:hAnsi="Arial"/>
          <w:b/>
          <w:color w:val="008000"/>
          <w:sz w:val="24"/>
        </w:rPr>
        <w:t xml:space="preserve"> eleventh parts of Article 108</w:t>
      </w:r>
      <w:r>
        <w:rPr>
          <w:rFonts w:ascii="Arial" w:eastAsia="Arial" w:hAnsi="Arial"/>
          <w:color w:val="000000"/>
          <w:sz w:val="24"/>
        </w:rPr>
        <w:t xml:space="preserve"> of the present Code, with the exception of the rules, establishing the procedural time terms.</w:t>
      </w:r>
    </w:p>
    <w:p w:rsidR="00A52154" w:rsidRDefault="009A5C89">
      <w:pPr>
        <w:numPr>
          <w:ilvl w:val="0"/>
          <w:numId w:val="570"/>
        </w:numPr>
        <w:tabs>
          <w:tab w:val="clear" w:pos="360"/>
          <w:tab w:val="left" w:pos="1152"/>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Having received the criminal case with a conclusion of guilt or with a bill of indictment,</w:t>
      </w:r>
    </w:p>
    <w:p w:rsidR="00A52154" w:rsidRDefault="00A52154">
      <w:pPr>
        <w:sectPr w:rsidR="00A52154">
          <w:pgSz w:w="11904" w:h="16843"/>
          <w:pgMar w:top="1280" w:right="809" w:bottom="1147" w:left="825"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the court shall have the right to terminate it on the grounds, pointed out in the first part of this Article, and to apply towards the minor accused a coercive measure of an educational impact.</w:t>
      </w:r>
    </w:p>
    <w:p w:rsidR="00A52154" w:rsidRDefault="009A5C89">
      <w:pPr>
        <w:numPr>
          <w:ilvl w:val="0"/>
          <w:numId w:val="571"/>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resolution on applying towards the minor accused a coercive measure of an educational impact, the court shall have the right to impose control over the fulfilment of the demands, envisaged by the coercive measure of an educational impact, upon a specialized institution for the under age.</w:t>
      </w:r>
    </w:p>
    <w:p w:rsidR="00A52154" w:rsidRDefault="009A5C89">
      <w:pPr>
        <w:numPr>
          <w:ilvl w:val="0"/>
          <w:numId w:val="571"/>
        </w:numPr>
        <w:tabs>
          <w:tab w:val="clear" w:pos="360"/>
          <w:tab w:val="left" w:pos="1152"/>
        </w:tabs>
        <w:spacing w:before="288"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minor systematically ignores these demands, the court upon a petition from the specialized institution for the minor shall cancel the resolution on the termination of the criminal prosecution and on the application of a coercive measure of an educational impact, and shall forward the criminal case materials to the chief of an investigatory agency or to the chief of an inquiry agency. The further proceedings on the criminal case shall be conducted in the order, established by</w:t>
      </w:r>
      <w:r>
        <w:rPr>
          <w:rFonts w:ascii="Arial" w:eastAsia="Arial" w:hAnsi="Arial"/>
          <w:b/>
          <w:color w:val="008000"/>
          <w:sz w:val="24"/>
        </w:rPr>
        <w:t xml:space="preserve"> Part Two</w:t>
      </w:r>
      <w:r>
        <w:rPr>
          <w:rFonts w:ascii="Arial" w:eastAsia="Arial" w:hAnsi="Arial"/>
          <w:color w:val="000000"/>
          <w:sz w:val="24"/>
        </w:rPr>
        <w:t xml:space="preserve"> of the present Code.</w:t>
      </w:r>
    </w:p>
    <w:p w:rsidR="00A52154" w:rsidRDefault="009A5C89">
      <w:pPr>
        <w:numPr>
          <w:ilvl w:val="0"/>
          <w:numId w:val="571"/>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termination of the criminal prosecution on the grounds mentioned in the</w:t>
      </w:r>
      <w:r>
        <w:rPr>
          <w:rFonts w:ascii="Arial" w:eastAsia="Arial" w:hAnsi="Arial"/>
          <w:b/>
          <w:color w:val="008000"/>
          <w:sz w:val="24"/>
        </w:rPr>
        <w:t xml:space="preserve"> first part </w:t>
      </w:r>
      <w:r>
        <w:rPr>
          <w:rFonts w:ascii="Arial" w:eastAsia="Arial" w:hAnsi="Arial"/>
          <w:color w:val="000000"/>
          <w:sz w:val="24"/>
        </w:rPr>
        <w:t>of this Article, shall be inadmissible, if the minor suspect or accused or his legal representative objects to this.</w:t>
      </w:r>
    </w:p>
    <w:p w:rsidR="00A52154" w:rsidRDefault="009A5C89">
      <w:pPr>
        <w:spacing w:before="282" w:line="279"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427 of the Criminal-Procedural Code of the Russian Federation</w:t>
      </w:r>
    </w:p>
    <w:p w:rsidR="00A52154" w:rsidRDefault="009A5C89">
      <w:pPr>
        <w:spacing w:before="26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428.</w:t>
      </w:r>
      <w:r>
        <w:rPr>
          <w:rFonts w:ascii="Arial" w:eastAsia="Arial" w:hAnsi="Arial"/>
          <w:color w:val="000000"/>
          <w:sz w:val="24"/>
        </w:rPr>
        <w:t xml:space="preserve"> Participation of the Legal Representative of a Minor Defendant in a Court Session</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To the court session shall be summoned the legal representatives of a minor defendant, who shall be granted the right:</w:t>
      </w:r>
    </w:p>
    <w:p w:rsidR="00A52154" w:rsidRDefault="009A5C89">
      <w:pPr>
        <w:numPr>
          <w:ilvl w:val="0"/>
          <w:numId w:val="572"/>
        </w:numPr>
        <w:tabs>
          <w:tab w:val="clear" w:pos="360"/>
          <w:tab w:val="left" w:pos="1152"/>
        </w:tabs>
        <w:spacing w:before="4"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to enter petitions and objections;</w:t>
      </w:r>
    </w:p>
    <w:p w:rsidR="00A52154" w:rsidRDefault="009A5C89">
      <w:pPr>
        <w:numPr>
          <w:ilvl w:val="0"/>
          <w:numId w:val="572"/>
        </w:numPr>
        <w:tabs>
          <w:tab w:val="clear" w:pos="360"/>
          <w:tab w:val="left" w:pos="1152"/>
        </w:tabs>
        <w:spacing w:line="273" w:lineRule="exact"/>
        <w:ind w:left="0" w:firstLine="792"/>
        <w:textAlignment w:val="baseline"/>
        <w:rPr>
          <w:rFonts w:ascii="Arial" w:eastAsia="Arial" w:hAnsi="Arial"/>
          <w:color w:val="000000"/>
          <w:spacing w:val="-7"/>
          <w:sz w:val="24"/>
        </w:rPr>
      </w:pPr>
      <w:r>
        <w:rPr>
          <w:rFonts w:ascii="Arial" w:eastAsia="Arial" w:hAnsi="Arial"/>
          <w:color w:val="000000"/>
          <w:spacing w:val="-7"/>
          <w:sz w:val="24"/>
        </w:rPr>
        <w:t>to give evidence;</w:t>
      </w:r>
    </w:p>
    <w:p w:rsidR="00A52154" w:rsidRDefault="009A5C89">
      <w:pPr>
        <w:numPr>
          <w:ilvl w:val="0"/>
          <w:numId w:val="572"/>
        </w:numPr>
        <w:tabs>
          <w:tab w:val="clear" w:pos="360"/>
          <w:tab w:val="left" w:pos="1152"/>
        </w:tabs>
        <w:spacing w:line="274" w:lineRule="exact"/>
        <w:ind w:left="0" w:firstLine="792"/>
        <w:textAlignment w:val="baseline"/>
        <w:rPr>
          <w:rFonts w:ascii="Arial" w:eastAsia="Arial" w:hAnsi="Arial"/>
          <w:color w:val="000000"/>
          <w:spacing w:val="-6"/>
          <w:sz w:val="24"/>
        </w:rPr>
      </w:pPr>
      <w:r>
        <w:rPr>
          <w:rFonts w:ascii="Arial" w:eastAsia="Arial" w:hAnsi="Arial"/>
          <w:color w:val="000000"/>
          <w:spacing w:val="-6"/>
          <w:sz w:val="24"/>
        </w:rPr>
        <w:t>to furnish the proof;</w:t>
      </w:r>
    </w:p>
    <w:p w:rsidR="00A52154" w:rsidRDefault="009A5C89">
      <w:pPr>
        <w:numPr>
          <w:ilvl w:val="0"/>
          <w:numId w:val="572"/>
        </w:numPr>
        <w:tabs>
          <w:tab w:val="clear" w:pos="360"/>
          <w:tab w:val="left" w:pos="1152"/>
        </w:tabs>
        <w:spacing w:before="3" w:line="275"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to take part in the parties' presentations;</w:t>
      </w:r>
    </w:p>
    <w:p w:rsidR="00A52154" w:rsidRDefault="009A5C89">
      <w:pPr>
        <w:numPr>
          <w:ilvl w:val="0"/>
          <w:numId w:val="572"/>
        </w:numPr>
        <w:tabs>
          <w:tab w:val="clear" w:pos="360"/>
          <w:tab w:val="left" w:pos="1152"/>
        </w:tabs>
        <w:spacing w:line="274"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to lodge complaints against the actions (the lack of action) and decisions of the court;</w:t>
      </w:r>
    </w:p>
    <w:p w:rsidR="00A52154" w:rsidRDefault="009A5C89">
      <w:pPr>
        <w:numPr>
          <w:ilvl w:val="0"/>
          <w:numId w:val="572"/>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in the session of the courts of appeal, cassation and supervision instances.</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legal representative may be dismissed from the participation in the judicial proceedings by a court ruling or resolution, if there are grounds to believe that his actions inflict a damage on the interests of the minor defendant. In this case, another legal representative of the minor defendant shall be admitted.</w:t>
      </w:r>
    </w:p>
    <w:p w:rsidR="00A52154" w:rsidRDefault="009A5C89">
      <w:pPr>
        <w:spacing w:before="5"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non-appearance of the legal representative of an under age defendant, who was duly notified, shall not suspend the consideration of the criminal case, unless the court finds his participation to be necessary.</w:t>
      </w:r>
    </w:p>
    <w:p w:rsidR="00A52154" w:rsidRDefault="009A5C89">
      <w:pPr>
        <w:spacing w:before="4"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If the legal representative of a minor defendant is admitted to the participation in the criminal case as the counsel for the defence or as a civil defendant, he shall have the rights and shall bear the responsibility, stipulated by</w:t>
      </w:r>
      <w:r>
        <w:rPr>
          <w:rFonts w:ascii="Arial" w:eastAsia="Arial" w:hAnsi="Arial"/>
          <w:b/>
          <w:color w:val="008000"/>
          <w:sz w:val="24"/>
        </w:rPr>
        <w:t xml:space="preserve"> Articles 53</w:t>
      </w:r>
      <w:r>
        <w:rPr>
          <w:rFonts w:ascii="Arial" w:eastAsia="Arial" w:hAnsi="Arial"/>
          <w:color w:val="000000"/>
          <w:sz w:val="24"/>
        </w:rPr>
        <w:t xml:space="preserve"> and</w:t>
      </w:r>
      <w:r>
        <w:rPr>
          <w:rFonts w:ascii="Arial" w:eastAsia="Arial" w:hAnsi="Arial"/>
          <w:b/>
          <w:color w:val="008000"/>
          <w:sz w:val="24"/>
        </w:rPr>
        <w:t xml:space="preserve"> 54</w:t>
      </w:r>
      <w:r>
        <w:rPr>
          <w:rFonts w:ascii="Arial" w:eastAsia="Arial" w:hAnsi="Arial"/>
          <w:color w:val="000000"/>
          <w:sz w:val="24"/>
        </w:rPr>
        <w:t xml:space="preserve"> of the present Code.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429.</w:t>
      </w:r>
      <w:r>
        <w:rPr>
          <w:rFonts w:ascii="Arial" w:eastAsia="Arial" w:hAnsi="Arial"/>
          <w:color w:val="000000"/>
          <w:sz w:val="24"/>
        </w:rPr>
        <w:t xml:space="preserve"> Removal of a Minor Defendant from the Courtroom</w:t>
      </w:r>
    </w:p>
    <w:p w:rsidR="00A52154" w:rsidRDefault="009A5C89">
      <w:pPr>
        <w:numPr>
          <w:ilvl w:val="0"/>
          <w:numId w:val="573"/>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Upon the petition of the party, as well as at its own initiative, the court shall have the right to take a decision on the removal of a minor defendant from the courtroom for the time of study of circumstances, which may exert a negative impact upon him.</w:t>
      </w:r>
    </w:p>
    <w:p w:rsidR="00A52154" w:rsidRDefault="009A5C89">
      <w:pPr>
        <w:numPr>
          <w:ilvl w:val="0"/>
          <w:numId w:val="57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When the minor defendant is let into the courtroom again, the presiding justice shall inform him in the necessary volume and form about the content of the judicial proceedings that were conducted in his absence and shall give him an opportunity to put questions to the persons, interrogated in his absence.</w:t>
      </w:r>
    </w:p>
    <w:p w:rsidR="00A52154" w:rsidRDefault="00A52154">
      <w:pPr>
        <w:sectPr w:rsidR="00A52154">
          <w:pgSz w:w="11904" w:h="16843"/>
          <w:pgMar w:top="1440" w:right="812" w:bottom="1187" w:left="822" w:header="720" w:footer="720" w:gutter="0"/>
          <w:cols w:space="720"/>
        </w:sectPr>
      </w:pPr>
    </w:p>
    <w:p w:rsidR="00A52154" w:rsidRDefault="009A5C89">
      <w:pPr>
        <w:spacing w:before="24"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lastRenderedPageBreak/>
        <w:t>Article 430.</w:t>
      </w:r>
      <w:r>
        <w:rPr>
          <w:rFonts w:ascii="Arial" w:eastAsia="Arial" w:hAnsi="Arial"/>
          <w:color w:val="000000"/>
          <w:sz w:val="24"/>
        </w:rPr>
        <w:t xml:space="preserve"> Questions Resolved by the Court in Passing the Sentence with Respect to a Minor</w:t>
      </w:r>
    </w:p>
    <w:p w:rsidR="00A52154" w:rsidRDefault="009A5C89">
      <w:pPr>
        <w:numPr>
          <w:ilvl w:val="0"/>
          <w:numId w:val="57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When passing the sentence with respect to a minor defendant, the court shall be obliged to resolve, together the questions pointed out in</w:t>
      </w:r>
      <w:r>
        <w:rPr>
          <w:rFonts w:ascii="Arial" w:eastAsia="Arial" w:hAnsi="Arial"/>
          <w:b/>
          <w:color w:val="008000"/>
          <w:sz w:val="24"/>
        </w:rPr>
        <w:t xml:space="preserve"> Article 299</w:t>
      </w:r>
      <w:r>
        <w:rPr>
          <w:rFonts w:ascii="Arial" w:eastAsia="Arial" w:hAnsi="Arial"/>
          <w:color w:val="000000"/>
          <w:sz w:val="24"/>
        </w:rPr>
        <w:t xml:space="preserve"> of the present Code, also the question of the possibility to relieve the minor defendant from punishment in the cases, envisaged by</w:t>
      </w:r>
      <w:r>
        <w:rPr>
          <w:rFonts w:ascii="Arial" w:eastAsia="Arial" w:hAnsi="Arial"/>
          <w:b/>
          <w:color w:val="008000"/>
          <w:sz w:val="24"/>
        </w:rPr>
        <w:t xml:space="preserve"> Article 92</w:t>
      </w:r>
      <w:r>
        <w:rPr>
          <w:rFonts w:ascii="Arial" w:eastAsia="Arial" w:hAnsi="Arial"/>
          <w:color w:val="000000"/>
          <w:sz w:val="24"/>
        </w:rPr>
        <w:t xml:space="preserve"> of the Criminal Code of the Russian Federation, or to mete out to him a conditional punishment, or a punishment, not connected with the deprivation of freedom.</w:t>
      </w:r>
    </w:p>
    <w:p w:rsidR="00A52154" w:rsidRDefault="009A5C89">
      <w:pPr>
        <w:numPr>
          <w:ilvl w:val="0"/>
          <w:numId w:val="574"/>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In the cases envisaged in the first part of this Article, the court shall point out upon what particular specialized institution for the minor shall be imposed the exertion of control over the convict's behaviour.</w:t>
      </w:r>
    </w:p>
    <w:p w:rsidR="00A52154" w:rsidRDefault="009A5C89">
      <w:pPr>
        <w:spacing w:before="273"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431.</w:t>
      </w:r>
      <w:r>
        <w:rPr>
          <w:rFonts w:ascii="Arial" w:eastAsia="Arial" w:hAnsi="Arial"/>
          <w:color w:val="000000"/>
          <w:sz w:val="24"/>
        </w:rPr>
        <w:t xml:space="preserve"> Release of a Minor Defendant by the Court from Criminal Liability with an Application of Coercive Measures of an Educational Impact</w:t>
      </w:r>
    </w:p>
    <w:p w:rsidR="00A52154" w:rsidRDefault="009A5C89">
      <w:pPr>
        <w:numPr>
          <w:ilvl w:val="0"/>
          <w:numId w:val="575"/>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If it is established while considering the criminal case on a crime of minor or ordinary gravity that the under age, who has committed this crime, may be reformed without applying a criminal punishment, the court shall terminate the criminal case with respect to such minor and shall apply towards him a coercive measure of an educational impact stipulated by the</w:t>
      </w:r>
      <w:r>
        <w:rPr>
          <w:rFonts w:ascii="Arial" w:eastAsia="Arial" w:hAnsi="Arial"/>
          <w:b/>
          <w:color w:val="008000"/>
          <w:sz w:val="24"/>
        </w:rPr>
        <w:t xml:space="preserve"> second part of Article 90</w:t>
      </w:r>
      <w:r>
        <w:rPr>
          <w:rFonts w:ascii="Arial" w:eastAsia="Arial" w:hAnsi="Arial"/>
          <w:color w:val="000000"/>
          <w:sz w:val="24"/>
        </w:rPr>
        <w:t xml:space="preserve"> of the Criminal Code of the Russian Federation.</w:t>
      </w:r>
    </w:p>
    <w:p w:rsidR="00A52154" w:rsidRDefault="009A5C89">
      <w:pPr>
        <w:numPr>
          <w:ilvl w:val="0"/>
          <w:numId w:val="57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copy of the court resolution shall be directed to the specialized institution for the under age.</w:t>
      </w:r>
    </w:p>
    <w:p w:rsidR="00A52154" w:rsidRDefault="009A5C89">
      <w:pPr>
        <w:spacing w:before="276"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432.</w:t>
      </w:r>
      <w:r>
        <w:rPr>
          <w:rFonts w:ascii="Arial" w:eastAsia="Arial" w:hAnsi="Arial"/>
          <w:color w:val="000000"/>
          <w:sz w:val="24"/>
        </w:rPr>
        <w:t xml:space="preserve"> Release by the Court of a Minor Defendant from Punishment, Applying of Compulsory Educational Measures or Sending Him to a Special Closed-Type Teaching and Educational Institution of the Education Governing Body</w:t>
      </w:r>
    </w:p>
    <w:p w:rsidR="00A52154" w:rsidRDefault="009A5C89">
      <w:pPr>
        <w:numPr>
          <w:ilvl w:val="0"/>
          <w:numId w:val="57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it is established when considering a criminal case of minor or ordinary gravity that the minor, who has committed this crime, may be reformed without applying a criminal punishment, the court shall have the right in conformity with the first part of</w:t>
      </w:r>
      <w:r>
        <w:rPr>
          <w:rFonts w:ascii="Arial" w:eastAsia="Arial" w:hAnsi="Arial"/>
          <w:b/>
          <w:color w:val="008000"/>
          <w:sz w:val="24"/>
        </w:rPr>
        <w:t xml:space="preserve"> Article 92</w:t>
      </w:r>
      <w:r>
        <w:rPr>
          <w:rFonts w:ascii="Arial" w:eastAsia="Arial" w:hAnsi="Arial"/>
          <w:color w:val="000000"/>
          <w:sz w:val="24"/>
        </w:rPr>
        <w:t xml:space="preserve"> of the Criminal Code of the Russian Federation, having passed the sentence of conviction, to relieve the minor defendant from the punishment and to apply towards him a coercive measure of an educational impact stipulated by the second part of</w:t>
      </w:r>
      <w:r>
        <w:rPr>
          <w:rFonts w:ascii="Arial" w:eastAsia="Arial" w:hAnsi="Arial"/>
          <w:b/>
          <w:color w:val="008000"/>
          <w:sz w:val="24"/>
        </w:rPr>
        <w:t xml:space="preserve"> Article 90</w:t>
      </w:r>
      <w:r>
        <w:rPr>
          <w:rFonts w:ascii="Arial" w:eastAsia="Arial" w:hAnsi="Arial"/>
          <w:color w:val="000000"/>
          <w:sz w:val="24"/>
        </w:rPr>
        <w:t xml:space="preserve"> of the Criminal Code of the Russian Federation.</w:t>
      </w:r>
    </w:p>
    <w:p w:rsidR="00A52154" w:rsidRDefault="009A5C89">
      <w:pPr>
        <w:numPr>
          <w:ilvl w:val="0"/>
          <w:numId w:val="576"/>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when considering the criminal case on a crime of an ordinary gravity or a grave crime unless the crimes are specified by the</w:t>
      </w:r>
      <w:r>
        <w:rPr>
          <w:rFonts w:ascii="Arial" w:eastAsia="Arial" w:hAnsi="Arial"/>
          <w:b/>
          <w:color w:val="008000"/>
          <w:sz w:val="24"/>
        </w:rPr>
        <w:t xml:space="preserve"> fifth part of Article 92</w:t>
      </w:r>
      <w:r>
        <w:rPr>
          <w:rFonts w:ascii="Arial" w:eastAsia="Arial" w:hAnsi="Arial"/>
          <w:color w:val="000000"/>
          <w:sz w:val="24"/>
        </w:rPr>
        <w:t xml:space="preserve"> of the Criminal Code of the Russian Federation, it is recognized to be sufficient to put the minor defendant, who has committed this crime, into a special closed-type teaching and educational institution of the education governing body, the court, having passed the sentence of conviction, shall relieve the minor convict from the punishment and send him, in conformity with</w:t>
      </w:r>
      <w:r>
        <w:rPr>
          <w:rFonts w:ascii="Arial" w:eastAsia="Arial" w:hAnsi="Arial"/>
          <w:b/>
          <w:color w:val="008000"/>
          <w:sz w:val="24"/>
        </w:rPr>
        <w:t xml:space="preserve"> Article 92</w:t>
      </w:r>
      <w:r>
        <w:rPr>
          <w:rFonts w:ascii="Arial" w:eastAsia="Arial" w:hAnsi="Arial"/>
          <w:color w:val="000000"/>
          <w:sz w:val="24"/>
        </w:rPr>
        <w:t xml:space="preserve"> of the Criminal Code of the Russian Federation, to the above-mentioned institution for a term until he comes of age but for no longer than three years.</w:t>
      </w:r>
    </w:p>
    <w:p w:rsidR="00A52154" w:rsidRDefault="009A5C89">
      <w:pPr>
        <w:numPr>
          <w:ilvl w:val="0"/>
          <w:numId w:val="576"/>
        </w:numPr>
        <w:tabs>
          <w:tab w:val="clear" w:pos="360"/>
          <w:tab w:val="left" w:pos="1152"/>
        </w:tabs>
        <w:spacing w:before="274" w:line="276" w:lineRule="exact"/>
        <w:ind w:left="0" w:firstLine="792"/>
        <w:jc w:val="both"/>
        <w:textAlignment w:val="baseline"/>
        <w:rPr>
          <w:rFonts w:ascii="Arial" w:eastAsia="Arial" w:hAnsi="Arial"/>
          <w:color w:val="000000"/>
          <w:sz w:val="24"/>
        </w:rPr>
      </w:pPr>
      <w:r>
        <w:rPr>
          <w:rFonts w:ascii="Arial" w:eastAsia="Arial" w:hAnsi="Arial"/>
          <w:color w:val="000000"/>
          <w:sz w:val="24"/>
        </w:rPr>
        <w:t>The stay of a minor convict in a special closed-type teaching and educational institution of the education governing body may be terminated before he comes of age, if the need for a further application of this measure with respect to him disappears or if he/she have turned out to have an illness preventing from his/her keeping and training at the cited institution.</w:t>
      </w:r>
    </w:p>
    <w:p w:rsidR="00A52154" w:rsidRDefault="009A5C89">
      <w:pPr>
        <w:numPr>
          <w:ilvl w:val="0"/>
          <w:numId w:val="576"/>
        </w:numPr>
        <w:tabs>
          <w:tab w:val="clear" w:pos="360"/>
          <w:tab w:val="left" w:pos="1152"/>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The extension of the time period of a convicted minor's stay at a special educational closed-type establishment is only allowed if it is recognised by a court that it is necessary to further apply the cited sanction with respect to the convicted minor. A reasoned proposal to extend the time period of a convicted minor's stay at a special closed-type educational</w:t>
      </w:r>
    </w:p>
    <w:p w:rsidR="00A52154" w:rsidRDefault="00A52154">
      <w:pPr>
        <w:sectPr w:rsidR="00A52154">
          <w:pgSz w:w="11904" w:h="16843"/>
          <w:pgMar w:top="1700" w:right="809" w:bottom="1187" w:left="825" w:header="720" w:footer="720" w:gutter="0"/>
          <w:cols w:space="720"/>
        </w:sectPr>
      </w:pPr>
    </w:p>
    <w:p w:rsidR="00A52154" w:rsidRDefault="006B1192">
      <w:pPr>
        <w:spacing w:before="31" w:line="275" w:lineRule="exact"/>
        <w:jc w:val="both"/>
        <w:textAlignment w:val="baseline"/>
        <w:rPr>
          <w:rFonts w:ascii="Arial" w:eastAsia="Arial" w:hAnsi="Arial"/>
          <w:color w:val="000000"/>
          <w:sz w:val="24"/>
        </w:rPr>
      </w:pPr>
      <w:r>
        <w:lastRenderedPageBreak/>
        <w:pict>
          <v:shape id="_x0000_s1027" type="#_x0000_t202" style="position:absolute;left:0;text-align:left;margin-left:50.15pt;margin-top:748.25pt;width:502.55pt;height:16.55pt;z-index:-251650048;mso-wrap-distance-left:0;mso-wrap-distance-right:0;mso-position-horizontal-relative:page;mso-position-vertical-relative:page" filled="f" stroked="f">
            <v:textbox inset="0,0,0,0">
              <w:txbxContent>
                <w:p w:rsidR="00764EB4" w:rsidRDefault="00764EB4">
                  <w:pPr>
                    <w:spacing w:before="2" w:after="44" w:line="281" w:lineRule="exact"/>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432 of the Criminal-Procedural Code of the Russian</w:t>
                  </w:r>
                </w:p>
              </w:txbxContent>
            </v:textbox>
            <w10:wrap type="square" anchorx="page" anchory="page"/>
          </v:shape>
        </w:pict>
      </w:r>
      <w:r w:rsidR="009A5C89">
        <w:rPr>
          <w:rFonts w:ascii="Arial" w:eastAsia="Arial" w:hAnsi="Arial"/>
          <w:color w:val="000000"/>
          <w:sz w:val="24"/>
        </w:rPr>
        <w:t>establishment shall be forwarded to a court by the establishment's administration and the commission for cases of minors and for protection of their rights at the cited establishment's location at the latest one month before the expiry of the time period of the convicted minor's stay at the cited establishment. The time period of a convicted minor's stay at a special educational closed-type establishment missed as a result of his/her avoidance of staying at the cited establishment may be restored by a court on the proposal of the establishment's administration and the commission for cases of minors and for protection of their rights at the location of the cited establishment. Where it is necessary for a convicted minor to master appropriate educational programmes or to complete vocational training, the time period of his/her stay at a special educational closed-type establishment shall be extended solely on the basis of the minor's application. A convicted minor's stay at a special closed-type educational establishment shall be terminated or he/she shall be transferred to another special closed-type educational establishment on the basis of a reasoned proposal of the establishment's administration and the commission for cases of minors and for protection of their rights at the establishment's location, or on the basis of an application of the convicted minor, his/her parents or legal representatives thereof. A reasoned proposal of the establishment's administration or of the commission for cases of minors and for protection of their rights at the location of the cited establishment, or an application of the convicted minor, his/her parents or legal representatives thereof as to the termination of the minor's stay at the special closed-type educational establishment may be forwarded to a court upon the expiry of at least six months from the date when the minor arrives at the cited establishment. If a court refuses to terminate a convicted minor's stay at a special educational closed-type establishment, a repeated proposal or application may be filed with the court at the earliest upon the expiry of six months from the date when the court renders the decision on the refusal to terminate the minor's stay at the special closed-type educational establishment. The issue of extension, termination or restoration of the time period of a convicted minor's stay at a special educational closed-type establishment or of his/her transfer to another special educational closed-type institution shall be considered by a sole judge of the district court at the location of the cited establishment within ten days from the date when the application or proposal comes in.</w:t>
      </w:r>
    </w:p>
    <w:p w:rsidR="00A52154" w:rsidRDefault="009A5C89">
      <w:pPr>
        <w:numPr>
          <w:ilvl w:val="0"/>
          <w:numId w:val="577"/>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In court session there shall participate a minor convict, his parents or legal representatives, a lawyer, a prosecutor, representatives of a special closed-type teaching and educational institution and of the commission for minors' affairs and for the protection of their rights, formed by the local self government body, at the location of said institution.</w:t>
      </w:r>
    </w:p>
    <w:p w:rsidR="00A52154" w:rsidRDefault="009A5C89">
      <w:pPr>
        <w:numPr>
          <w:ilvl w:val="0"/>
          <w:numId w:val="577"/>
        </w:numPr>
        <w:tabs>
          <w:tab w:val="clear" w:pos="432"/>
          <w:tab w:val="left" w:pos="1152"/>
        </w:tabs>
        <w:spacing w:before="284"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In court session there shall be examined an application of the convicted minor, of his/her parents or other legal representatives thereof, a proposal (opinion) of the administration of a special closed-type teaching and educational institution and the commission for minors' affairs and for the protection of their rights, formed by the local self-government body, at the location of said institution and there shall be heard the opinions of the persons participating in this case.</w:t>
      </w:r>
    </w:p>
    <w:p w:rsidR="00A52154" w:rsidRDefault="009A5C89">
      <w:pPr>
        <w:numPr>
          <w:ilvl w:val="0"/>
          <w:numId w:val="577"/>
        </w:numPr>
        <w:tabs>
          <w:tab w:val="clear" w:pos="432"/>
          <w:tab w:val="left" w:pos="1152"/>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The judge shall pass a resolution on the results of an examination of the application of the convicted minor, of his/her parents or other legal representatives thereof, a proposal (opinion), which shall be announced in the court session.</w:t>
      </w:r>
    </w:p>
    <w:p w:rsidR="00A52154" w:rsidRDefault="009A5C89">
      <w:pPr>
        <w:numPr>
          <w:ilvl w:val="0"/>
          <w:numId w:val="577"/>
        </w:numPr>
        <w:tabs>
          <w:tab w:val="clear" w:pos="432"/>
          <w:tab w:val="left" w:pos="1152"/>
        </w:tabs>
        <w:spacing w:before="279" w:line="275" w:lineRule="exact"/>
        <w:ind w:left="0" w:firstLine="720"/>
        <w:jc w:val="both"/>
        <w:textAlignment w:val="baseline"/>
        <w:rPr>
          <w:rFonts w:ascii="Arial" w:eastAsia="Arial" w:hAnsi="Arial"/>
          <w:color w:val="000000"/>
          <w:sz w:val="24"/>
        </w:rPr>
      </w:pPr>
      <w:r>
        <w:rPr>
          <w:rFonts w:ascii="Arial" w:eastAsia="Arial" w:hAnsi="Arial"/>
          <w:color w:val="000000"/>
          <w:sz w:val="24"/>
        </w:rPr>
        <w:t>A copy of the resolution shall be directed within five days to the minor convict and to his legal representative, as well as to the special closed-type educational establishment, to the public prosecutor and to the court, which has passed the sentence.</w:t>
      </w:r>
    </w:p>
    <w:p w:rsidR="00A52154" w:rsidRDefault="00A52154">
      <w:pPr>
        <w:sectPr w:rsidR="00A52154">
          <w:pgSz w:w="11904" w:h="16843"/>
          <w:pgMar w:top="1440" w:right="809" w:bottom="1482" w:left="825" w:header="720" w:footer="720" w:gutter="0"/>
          <w:cols w:space="720"/>
        </w:sectPr>
      </w:pPr>
    </w:p>
    <w:p w:rsidR="00A52154" w:rsidRDefault="009A5C89">
      <w:pPr>
        <w:spacing w:before="6" w:line="286" w:lineRule="exact"/>
        <w:ind w:left="144"/>
        <w:textAlignment w:val="baseline"/>
        <w:rPr>
          <w:rFonts w:ascii="Arial" w:eastAsia="Arial" w:hAnsi="Arial"/>
          <w:i/>
          <w:color w:val="800080"/>
          <w:sz w:val="24"/>
        </w:rPr>
      </w:pPr>
      <w:r>
        <w:rPr>
          <w:rFonts w:ascii="Arial" w:eastAsia="Arial" w:hAnsi="Arial"/>
          <w:i/>
          <w:color w:val="800080"/>
          <w:sz w:val="24"/>
        </w:rPr>
        <w:lastRenderedPageBreak/>
        <w:t>Federation</w:t>
      </w:r>
    </w:p>
    <w:p w:rsidR="00A52154" w:rsidRDefault="009A5C89">
      <w:pPr>
        <w:spacing w:before="370" w:line="279" w:lineRule="exact"/>
        <w:jc w:val="center"/>
        <w:textAlignment w:val="baseline"/>
        <w:rPr>
          <w:rFonts w:ascii="Arial" w:eastAsia="Arial" w:hAnsi="Arial"/>
          <w:b/>
          <w:color w:val="000080"/>
          <w:sz w:val="24"/>
        </w:rPr>
      </w:pPr>
      <w:r>
        <w:rPr>
          <w:rFonts w:ascii="Arial" w:eastAsia="Arial" w:hAnsi="Arial"/>
          <w:b/>
          <w:color w:val="000080"/>
          <w:sz w:val="24"/>
        </w:rPr>
        <w:t xml:space="preserve">Chapter 51. Procedure on the Application of Coercive </w:t>
      </w:r>
      <w:r>
        <w:rPr>
          <w:rFonts w:ascii="Arial" w:eastAsia="Arial" w:hAnsi="Arial"/>
          <w:b/>
          <w:color w:val="000080"/>
          <w:sz w:val="24"/>
        </w:rPr>
        <w:br/>
        <w:t>Measures of a Medical Nature</w:t>
      </w:r>
    </w:p>
    <w:p w:rsidR="00A52154" w:rsidRDefault="009A5C89">
      <w:pPr>
        <w:spacing w:before="383"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433.</w:t>
      </w:r>
      <w:r>
        <w:rPr>
          <w:rFonts w:ascii="Arial" w:eastAsia="Arial" w:hAnsi="Arial"/>
          <w:color w:val="000000"/>
          <w:sz w:val="24"/>
        </w:rPr>
        <w:t xml:space="preserve"> Grounds for the Proceedings on Applying Coercive Measures of a Medical Nature</w:t>
      </w:r>
    </w:p>
    <w:p w:rsidR="00A52154" w:rsidRDefault="009A5C89">
      <w:pPr>
        <w:numPr>
          <w:ilvl w:val="0"/>
          <w:numId w:val="578"/>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proceedings on the application of coercive measures of a medical nature, pointed out in</w:t>
      </w:r>
      <w:r>
        <w:rPr>
          <w:rFonts w:ascii="Arial" w:eastAsia="Arial" w:hAnsi="Arial"/>
          <w:b/>
          <w:color w:val="008000"/>
          <w:sz w:val="24"/>
        </w:rPr>
        <w:t xml:space="preserve"> Parts b)-d) of the first part of Article 99</w:t>
      </w:r>
      <w:r>
        <w:rPr>
          <w:rFonts w:ascii="Arial" w:eastAsia="Arial" w:hAnsi="Arial"/>
          <w:color w:val="000000"/>
          <w:sz w:val="24"/>
        </w:rPr>
        <w:t xml:space="preserve"> of the Criminal Code of the Russian Federation, shall be conducted with respect to the person who has committed an act, prohibited by the criminal law, in the state of insanity, or to a person who has plunged into a state of mental disorder after committing the crime, which makes it impossible to mete out a punishment or to execute it.</w:t>
      </w:r>
    </w:p>
    <w:p w:rsidR="00A52154" w:rsidRDefault="009A5C89">
      <w:pPr>
        <w:numPr>
          <w:ilvl w:val="0"/>
          <w:numId w:val="57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Coercive measures of a medical character shall be appointed, if the person's mental derangement is connected with a danger for himself and for the other persons, or with the possibility of his inflicting upon them another kind of an essential damage.</w:t>
      </w:r>
    </w:p>
    <w:p w:rsidR="00A52154" w:rsidRDefault="009A5C89">
      <w:pPr>
        <w:numPr>
          <w:ilvl w:val="0"/>
          <w:numId w:val="578"/>
        </w:numPr>
        <w:tabs>
          <w:tab w:val="clear" w:pos="360"/>
          <w:tab w:val="left" w:pos="1152"/>
        </w:tabs>
        <w:spacing w:before="3"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proceedings on the application of coercive measures of a medical nature shall be carried out in accordance with the order established by the present Code, with the exceptions stipulated by this Chapter.</w:t>
      </w:r>
    </w:p>
    <w:p w:rsidR="00A52154" w:rsidRDefault="009A5C89">
      <w:pPr>
        <w:numPr>
          <w:ilvl w:val="0"/>
          <w:numId w:val="578"/>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demands of this Chapter shall not be spread to the persons mentioned in the </w:t>
      </w:r>
      <w:r>
        <w:rPr>
          <w:rFonts w:ascii="Arial" w:eastAsia="Arial" w:hAnsi="Arial"/>
          <w:b/>
          <w:color w:val="008000"/>
          <w:sz w:val="24"/>
        </w:rPr>
        <w:t>second part of Article 99</w:t>
      </w:r>
      <w:r>
        <w:rPr>
          <w:rFonts w:ascii="Arial" w:eastAsia="Arial" w:hAnsi="Arial"/>
          <w:color w:val="000000"/>
          <w:sz w:val="24"/>
        </w:rPr>
        <w:t xml:space="preserve"> of the Criminal Code of the Russian Federation and, who are in need of a treatment for mental diseases, not excluding sanity. In this case, coercive measures of medical nature shall be applied in passing the sentence and shall be implemented in the order, established by the Criminal Executive Code of the Russian Federation.</w:t>
      </w:r>
    </w:p>
    <w:p w:rsidR="00A52154" w:rsidRDefault="009A5C89">
      <w:pPr>
        <w:spacing w:before="282" w:line="279"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433 of the Criminal-Procedural Code of the Russian Federation</w:t>
      </w:r>
    </w:p>
    <w:p w:rsidR="00A52154" w:rsidRDefault="009A5C89">
      <w:pPr>
        <w:spacing w:before="263"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434.</w:t>
      </w:r>
      <w:r>
        <w:rPr>
          <w:rFonts w:ascii="Arial" w:eastAsia="Arial" w:hAnsi="Arial"/>
          <w:color w:val="000000"/>
          <w:spacing w:val="-1"/>
          <w:sz w:val="24"/>
        </w:rPr>
        <w:t xml:space="preserve"> Circumstances, Subject to Proving</w:t>
      </w:r>
    </w:p>
    <w:p w:rsidR="00A52154" w:rsidRDefault="009A5C89">
      <w:pPr>
        <w:numPr>
          <w:ilvl w:val="0"/>
          <w:numId w:val="579"/>
        </w:numPr>
        <w:tabs>
          <w:tab w:val="clear" w:pos="360"/>
          <w:tab w:val="left" w:pos="1152"/>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On the criminal case with respect to the persons, pointed out in the first part of</w:t>
      </w:r>
      <w:r>
        <w:rPr>
          <w:rFonts w:ascii="Arial" w:eastAsia="Arial" w:hAnsi="Arial"/>
          <w:b/>
          <w:color w:val="008000"/>
          <w:spacing w:val="-1"/>
          <w:sz w:val="24"/>
        </w:rPr>
        <w:t xml:space="preserve"> Article 433</w:t>
      </w:r>
      <w:r>
        <w:rPr>
          <w:rFonts w:ascii="Arial" w:eastAsia="Arial" w:hAnsi="Arial"/>
          <w:color w:val="000000"/>
          <w:spacing w:val="-1"/>
          <w:sz w:val="24"/>
        </w:rPr>
        <w:t xml:space="preserve"> of the present Code, the performance of a preliminary investigation shall be obligatory.</w:t>
      </w:r>
    </w:p>
    <w:p w:rsidR="00A52154" w:rsidRDefault="009A5C89">
      <w:pPr>
        <w:numPr>
          <w:ilvl w:val="0"/>
          <w:numId w:val="579"/>
        </w:numPr>
        <w:tabs>
          <w:tab w:val="clear" w:pos="360"/>
          <w:tab w:val="left" w:pos="1152"/>
        </w:tabs>
        <w:spacing w:before="1"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When carrying out a preliminary investigation, subject to proving shall be the following:</w:t>
      </w:r>
    </w:p>
    <w:p w:rsidR="00A52154" w:rsidRDefault="009A5C89">
      <w:pPr>
        <w:numPr>
          <w:ilvl w:val="0"/>
          <w:numId w:val="580"/>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time, the place, the method and the other circumstances of the perpetrated act;</w:t>
      </w:r>
    </w:p>
    <w:p w:rsidR="00A52154" w:rsidRDefault="009A5C89">
      <w:pPr>
        <w:numPr>
          <w:ilvl w:val="0"/>
          <w:numId w:val="580"/>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the act, prohibited by the criminal law, has actually been committed by the given person;</w:t>
      </w:r>
    </w:p>
    <w:p w:rsidR="00A52154" w:rsidRDefault="009A5C89">
      <w:pPr>
        <w:numPr>
          <w:ilvl w:val="0"/>
          <w:numId w:val="580"/>
        </w:numPr>
        <w:tabs>
          <w:tab w:val="clear" w:pos="360"/>
          <w:tab w:val="left" w:pos="1152"/>
        </w:tabs>
        <w:spacing w:before="2" w:line="276"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character and the size of the damage, inflicted by the act;</w:t>
      </w:r>
    </w:p>
    <w:p w:rsidR="00A52154" w:rsidRDefault="009A5C89">
      <w:pPr>
        <w:numPr>
          <w:ilvl w:val="0"/>
          <w:numId w:val="580"/>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given person's record of mental disorders in the past, the degree and the character of the mental illness at the moment of perpetrating the act, prohibited by the criminal law, or at the time of conducting the proceedings on the criminal case;</w:t>
      </w:r>
    </w:p>
    <w:p w:rsidR="00A52154" w:rsidRDefault="009A5C89">
      <w:pPr>
        <w:numPr>
          <w:ilvl w:val="0"/>
          <w:numId w:val="580"/>
        </w:numPr>
        <w:tabs>
          <w:tab w:val="clear" w:pos="360"/>
          <w:tab w:val="left" w:pos="1152"/>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whether the mental derangement of the person presents a danger for himself or for the other persons, or whether there exists the possibility that he may inflict another kind of an essential damage.</w:t>
      </w:r>
    </w:p>
    <w:p w:rsidR="00A52154" w:rsidRDefault="009A5C89">
      <w:pPr>
        <w:spacing w:before="277" w:line="276" w:lineRule="exact"/>
        <w:ind w:left="792"/>
        <w:textAlignment w:val="baseline"/>
        <w:rPr>
          <w:rFonts w:ascii="Arial" w:eastAsia="Arial" w:hAnsi="Arial"/>
          <w:b/>
          <w:color w:val="000080"/>
          <w:sz w:val="24"/>
        </w:rPr>
      </w:pPr>
      <w:r>
        <w:rPr>
          <w:rFonts w:ascii="Arial" w:eastAsia="Arial" w:hAnsi="Arial"/>
          <w:b/>
          <w:color w:val="000080"/>
          <w:sz w:val="24"/>
        </w:rPr>
        <w:t>Article 435.</w:t>
      </w:r>
      <w:r>
        <w:rPr>
          <w:rFonts w:ascii="Arial" w:eastAsia="Arial" w:hAnsi="Arial"/>
          <w:color w:val="000000"/>
          <w:sz w:val="24"/>
        </w:rPr>
        <w:t xml:space="preserve"> Putting into a Stationary Mental Hospital</w:t>
      </w:r>
    </w:p>
    <w:p w:rsidR="00A52154" w:rsidRDefault="009A5C89">
      <w:pPr>
        <w:spacing w:before="273"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Upon the fact that the person, towards whom taking into custody is applied as a measure of restriction, is proved to be mentally ill, the court shall take decision at the investigator's petition with the consent of the chief of an investigatory agency, as well as at the inquirer's petition with the consent of the prosecutor, in accordance with the procedure laid</w:t>
      </w:r>
    </w:p>
    <w:p w:rsidR="00A52154" w:rsidRDefault="00A52154">
      <w:pPr>
        <w:sectPr w:rsidR="00A52154">
          <w:pgSz w:w="11904" w:h="16843"/>
          <w:pgMar w:top="1440" w:right="809" w:bottom="1247" w:left="825" w:header="720" w:footer="720" w:gutter="0"/>
          <w:cols w:space="720"/>
        </w:sectPr>
      </w:pPr>
    </w:p>
    <w:p w:rsidR="00A52154" w:rsidRDefault="009A5C89">
      <w:pPr>
        <w:spacing w:before="26" w:line="275" w:lineRule="exact"/>
        <w:jc w:val="both"/>
        <w:textAlignment w:val="baseline"/>
        <w:rPr>
          <w:rFonts w:ascii="Arial" w:eastAsia="Arial" w:hAnsi="Arial"/>
          <w:color w:val="000000"/>
          <w:sz w:val="24"/>
        </w:rPr>
      </w:pPr>
      <w:r>
        <w:rPr>
          <w:rFonts w:ascii="Arial" w:eastAsia="Arial" w:hAnsi="Arial"/>
          <w:color w:val="000000"/>
          <w:sz w:val="24"/>
        </w:rPr>
        <w:lastRenderedPageBreak/>
        <w:t>down by</w:t>
      </w:r>
      <w:r>
        <w:rPr>
          <w:rFonts w:ascii="Arial" w:eastAsia="Arial" w:hAnsi="Arial"/>
          <w:b/>
          <w:color w:val="008000"/>
          <w:sz w:val="24"/>
        </w:rPr>
        <w:t xml:space="preserve"> Article 108</w:t>
      </w:r>
      <w:r>
        <w:rPr>
          <w:rFonts w:ascii="Arial" w:eastAsia="Arial" w:hAnsi="Arial"/>
          <w:color w:val="000000"/>
          <w:sz w:val="24"/>
        </w:rPr>
        <w:t xml:space="preserve"> of the present Code, about putting the given person into a stationary mental hospital.</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Putting the person, who is not taken into custody, into a stationary mental hospital shall be performed by the court in accordance with the procedure, established by</w:t>
      </w:r>
      <w:r>
        <w:rPr>
          <w:rFonts w:ascii="Arial" w:eastAsia="Arial" w:hAnsi="Arial"/>
          <w:b/>
          <w:color w:val="008000"/>
          <w:sz w:val="24"/>
        </w:rPr>
        <w:t xml:space="preserve"> Article 203</w:t>
      </w:r>
      <w:r>
        <w:rPr>
          <w:rFonts w:ascii="Arial" w:eastAsia="Arial" w:hAnsi="Arial"/>
          <w:color w:val="000000"/>
          <w:sz w:val="24"/>
        </w:rPr>
        <w:t xml:space="preserve"> of the present Code.</w:t>
      </w:r>
    </w:p>
    <w:p w:rsidR="00A52154" w:rsidRDefault="009A5C89">
      <w:pPr>
        <w:spacing w:before="280" w:line="275" w:lineRule="exact"/>
        <w:ind w:left="792"/>
        <w:jc w:val="both"/>
        <w:textAlignment w:val="baseline"/>
        <w:rPr>
          <w:rFonts w:ascii="Arial" w:eastAsia="Arial" w:hAnsi="Arial"/>
          <w:b/>
          <w:color w:val="000080"/>
          <w:spacing w:val="-1"/>
          <w:sz w:val="24"/>
        </w:rPr>
      </w:pPr>
      <w:r>
        <w:rPr>
          <w:rFonts w:ascii="Arial" w:eastAsia="Arial" w:hAnsi="Arial"/>
          <w:b/>
          <w:color w:val="000080"/>
          <w:spacing w:val="-1"/>
          <w:sz w:val="24"/>
        </w:rPr>
        <w:t>Article 436.</w:t>
      </w:r>
      <w:r>
        <w:rPr>
          <w:rFonts w:ascii="Arial" w:eastAsia="Arial" w:hAnsi="Arial"/>
          <w:color w:val="000000"/>
          <w:spacing w:val="-1"/>
          <w:sz w:val="24"/>
        </w:rPr>
        <w:t xml:space="preserve"> Separation of a Criminal Case</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If it is established in the course of the preliminary inquisition on the criminal case on a crime perpetrated in complicity, that one of the accomplices committed the act while in a state of insanity or that he plunged into a state of mental derangement after committing the crime, the criminal case with respect to him may be split into a separate procedure in accordance with the order laid down by</w:t>
      </w:r>
      <w:r>
        <w:rPr>
          <w:rFonts w:ascii="Arial" w:eastAsia="Arial" w:hAnsi="Arial"/>
          <w:b/>
          <w:color w:val="008000"/>
          <w:sz w:val="24"/>
        </w:rPr>
        <w:t xml:space="preserve"> Article 154</w:t>
      </w:r>
      <w:r>
        <w:rPr>
          <w:rFonts w:ascii="Arial" w:eastAsia="Arial" w:hAnsi="Arial"/>
          <w:color w:val="000000"/>
          <w:sz w:val="24"/>
        </w:rPr>
        <w:t xml:space="preserve"> of the present Code.</w:t>
      </w:r>
    </w:p>
    <w:p w:rsidR="00A52154" w:rsidRDefault="009A5C89">
      <w:pPr>
        <w:spacing w:before="276"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437.</w:t>
      </w:r>
      <w:r>
        <w:rPr>
          <w:rFonts w:ascii="Arial" w:eastAsia="Arial" w:hAnsi="Arial"/>
          <w:color w:val="000000"/>
          <w:sz w:val="24"/>
        </w:rPr>
        <w:t xml:space="preserve"> The Participation of the Person in Respect of Whom Proceedings Are Being Carried Out Which Involve Taking a Compulsory Measure of a Medical Nature, or of a Legal Representative Thereof</w:t>
      </w:r>
    </w:p>
    <w:p w:rsidR="00A52154" w:rsidRDefault="009A5C89">
      <w:pPr>
        <w:numPr>
          <w:ilvl w:val="0"/>
          <w:numId w:val="581"/>
        </w:numPr>
        <w:tabs>
          <w:tab w:val="clear" w:pos="288"/>
          <w:tab w:val="left" w:pos="1080"/>
        </w:tabs>
        <w:spacing w:before="28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in respect of whom proceedings are being carried out which involve taking a compulsory measure of a medical nature must be granted the right to exercise personally the rights enjoyed by him/her and provided for by</w:t>
      </w:r>
      <w:r>
        <w:rPr>
          <w:rFonts w:ascii="Arial" w:eastAsia="Arial" w:hAnsi="Arial"/>
          <w:b/>
          <w:color w:val="008000"/>
          <w:sz w:val="24"/>
        </w:rPr>
        <w:t xml:space="preserve"> Articles 46</w:t>
      </w:r>
      <w:r>
        <w:rPr>
          <w:rFonts w:ascii="Arial" w:eastAsia="Arial" w:hAnsi="Arial"/>
          <w:color w:val="000000"/>
          <w:sz w:val="24"/>
        </w:rPr>
        <w:t xml:space="preserve"> and</w:t>
      </w:r>
      <w:r>
        <w:rPr>
          <w:rFonts w:ascii="Arial" w:eastAsia="Arial" w:hAnsi="Arial"/>
          <w:b/>
          <w:color w:val="008000"/>
          <w:sz w:val="24"/>
        </w:rPr>
        <w:t xml:space="preserve"> 47</w:t>
      </w:r>
      <w:r>
        <w:rPr>
          <w:rFonts w:ascii="Arial" w:eastAsia="Arial" w:hAnsi="Arial"/>
          <w:color w:val="000000"/>
          <w:sz w:val="24"/>
        </w:rPr>
        <w:t xml:space="preserve"> of this Code, if his/her mental state enables him/her to exercise such rights. With this, the opinion of the experts participating in a forensic psychiatric expert examination and, where necessary, a medical opinion issued by a psychiatric in-patient clinic shall be taken into account. A legal representative of the person in respect of whom proceedings are under way which involve taking a compulsory measure of a medical nature shall be drawn to participation in the criminal case on the basis of a decision made by an investigator or court. If there is no close relative, a guardianship agency may be recognized as a legal representative.</w:t>
      </w:r>
    </w:p>
    <w:p w:rsidR="00A52154" w:rsidRDefault="009A5C89">
      <w:pPr>
        <w:numPr>
          <w:ilvl w:val="0"/>
          <w:numId w:val="581"/>
        </w:numPr>
        <w:tabs>
          <w:tab w:val="clear" w:pos="288"/>
          <w:tab w:val="left" w:pos="1080"/>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legal representative shall have the right:</w:t>
      </w:r>
    </w:p>
    <w:p w:rsidR="00A52154" w:rsidRDefault="009A5C89">
      <w:pPr>
        <w:numPr>
          <w:ilvl w:val="0"/>
          <w:numId w:val="582"/>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know, the perpetration of what act, prohibited by the criminal law, is incriminated to the person he represents;</w:t>
      </w:r>
    </w:p>
    <w:p w:rsidR="00A52154" w:rsidRDefault="009A5C89">
      <w:pPr>
        <w:numPr>
          <w:ilvl w:val="0"/>
          <w:numId w:val="582"/>
        </w:numPr>
        <w:tabs>
          <w:tab w:val="clear" w:pos="432"/>
          <w:tab w:val="left" w:pos="1224"/>
        </w:tabs>
        <w:spacing w:line="274" w:lineRule="exact"/>
        <w:ind w:left="0" w:firstLine="792"/>
        <w:jc w:val="both"/>
        <w:textAlignment w:val="baseline"/>
        <w:rPr>
          <w:rFonts w:ascii="Arial" w:eastAsia="Arial" w:hAnsi="Arial"/>
          <w:color w:val="000000"/>
          <w:spacing w:val="-6"/>
          <w:sz w:val="24"/>
        </w:rPr>
      </w:pPr>
      <w:r>
        <w:rPr>
          <w:rFonts w:ascii="Arial" w:eastAsia="Arial" w:hAnsi="Arial"/>
          <w:color w:val="000000"/>
          <w:spacing w:val="-6"/>
          <w:sz w:val="24"/>
        </w:rPr>
        <w:t>to file petitions and objections;</w:t>
      </w:r>
    </w:p>
    <w:p w:rsidR="00A52154" w:rsidRDefault="009A5C89">
      <w:pPr>
        <w:numPr>
          <w:ilvl w:val="0"/>
          <w:numId w:val="582"/>
        </w:numPr>
        <w:tabs>
          <w:tab w:val="clear" w:pos="432"/>
          <w:tab w:val="left" w:pos="1224"/>
        </w:tabs>
        <w:spacing w:before="3" w:line="275" w:lineRule="exact"/>
        <w:ind w:left="0" w:firstLine="792"/>
        <w:jc w:val="both"/>
        <w:textAlignment w:val="baseline"/>
        <w:rPr>
          <w:rFonts w:ascii="Arial" w:eastAsia="Arial" w:hAnsi="Arial"/>
          <w:color w:val="000000"/>
          <w:spacing w:val="-11"/>
          <w:sz w:val="24"/>
        </w:rPr>
      </w:pPr>
      <w:r>
        <w:rPr>
          <w:rFonts w:ascii="Arial" w:eastAsia="Arial" w:hAnsi="Arial"/>
          <w:color w:val="000000"/>
          <w:spacing w:val="-11"/>
          <w:sz w:val="24"/>
        </w:rPr>
        <w:t>to furnish proof;</w:t>
      </w:r>
    </w:p>
    <w:p w:rsidR="00A52154" w:rsidRDefault="009A5C89">
      <w:pPr>
        <w:numPr>
          <w:ilvl w:val="0"/>
          <w:numId w:val="582"/>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take part, with the permission of the public prosecutor, in the investigative actions, performed upon his own petition or upon a petition from his counsel for the defence;</w:t>
      </w:r>
    </w:p>
    <w:p w:rsidR="00A52154" w:rsidRDefault="009A5C89">
      <w:pPr>
        <w:numPr>
          <w:ilvl w:val="0"/>
          <w:numId w:val="582"/>
        </w:numPr>
        <w:tabs>
          <w:tab w:val="clear" w:pos="432"/>
          <w:tab w:val="left" w:pos="1224"/>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to get acquainted with the protocols of the investigative actions, in which he has taken part, and to submit written comments on the correctness and fullness of the entries made into them;</w:t>
      </w:r>
    </w:p>
    <w:p w:rsidR="00A52154" w:rsidRDefault="009A5C89">
      <w:pPr>
        <w:numPr>
          <w:ilvl w:val="0"/>
          <w:numId w:val="582"/>
        </w:numPr>
        <w:tabs>
          <w:tab w:val="clear" w:pos="432"/>
          <w:tab w:val="left" w:pos="1224"/>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at the end of the preliminary inquisition, to get acquainted with all materials of the criminal case, to write out of it any information and in any volume, including with the use of technical devices, to receive a copy of the resolution on the termination of the criminal case or on forwarding the criminal case to the court for the application of a coercive measure of medical nature;</w:t>
      </w:r>
    </w:p>
    <w:p w:rsidR="00A52154" w:rsidRDefault="009A5C89">
      <w:pPr>
        <w:numPr>
          <w:ilvl w:val="0"/>
          <w:numId w:val="582"/>
        </w:numPr>
        <w:tabs>
          <w:tab w:val="clear" w:pos="432"/>
          <w:tab w:val="left" w:pos="1224"/>
        </w:tabs>
        <w:spacing w:line="274"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to take part in the judicial proceedings on the criminal case;</w:t>
      </w:r>
    </w:p>
    <w:p w:rsidR="00A52154" w:rsidRDefault="009A5C89">
      <w:pPr>
        <w:numPr>
          <w:ilvl w:val="0"/>
          <w:numId w:val="582"/>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file appeals against the actions (the lack of action) and decisions of the investigator, of the public prosecutor and of the court;</w:t>
      </w:r>
    </w:p>
    <w:p w:rsidR="00A52154" w:rsidRDefault="009A5C89">
      <w:pPr>
        <w:numPr>
          <w:ilvl w:val="0"/>
          <w:numId w:val="582"/>
        </w:numPr>
        <w:tabs>
          <w:tab w:val="clear" w:pos="432"/>
          <w:tab w:val="left" w:pos="1224"/>
        </w:tabs>
        <w:spacing w:before="3" w:line="275" w:lineRule="exact"/>
        <w:ind w:left="0" w:firstLine="792"/>
        <w:jc w:val="both"/>
        <w:textAlignment w:val="baseline"/>
        <w:rPr>
          <w:rFonts w:ascii="Arial" w:eastAsia="Arial" w:hAnsi="Arial"/>
          <w:color w:val="000000"/>
          <w:spacing w:val="-4"/>
          <w:sz w:val="24"/>
        </w:rPr>
      </w:pPr>
      <w:r>
        <w:rPr>
          <w:rFonts w:ascii="Arial" w:eastAsia="Arial" w:hAnsi="Arial"/>
          <w:color w:val="000000"/>
          <w:spacing w:val="-4"/>
          <w:sz w:val="24"/>
        </w:rPr>
        <w:t>to receive the copies of the appealed decisions;</w:t>
      </w:r>
    </w:p>
    <w:p w:rsidR="00A52154" w:rsidRDefault="009A5C89">
      <w:pPr>
        <w:numPr>
          <w:ilvl w:val="0"/>
          <w:numId w:val="582"/>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to know about the complaints and the presentations, filed on the criminal case, and to submit objections to them;</w:t>
      </w:r>
    </w:p>
    <w:p w:rsidR="00A52154" w:rsidRDefault="009A5C89">
      <w:pPr>
        <w:numPr>
          <w:ilvl w:val="0"/>
          <w:numId w:val="582"/>
        </w:numPr>
        <w:tabs>
          <w:tab w:val="clear" w:pos="432"/>
          <w:tab w:val="left" w:pos="1224"/>
        </w:tabs>
        <w:spacing w:before="2" w:after="5" w:line="275" w:lineRule="exact"/>
        <w:ind w:left="0" w:firstLine="792"/>
        <w:jc w:val="both"/>
        <w:textAlignment w:val="baseline"/>
        <w:rPr>
          <w:rFonts w:ascii="Arial" w:eastAsia="Arial" w:hAnsi="Arial"/>
          <w:color w:val="000000"/>
          <w:sz w:val="24"/>
        </w:rPr>
      </w:pPr>
      <w:r>
        <w:rPr>
          <w:rFonts w:ascii="Arial" w:eastAsia="Arial" w:hAnsi="Arial"/>
          <w:color w:val="000000"/>
          <w:sz w:val="24"/>
        </w:rPr>
        <w:t>to participate in the session of the courts of appeal, of the cassation and of the supervision instances.</w:t>
      </w:r>
    </w:p>
    <w:p w:rsidR="00A52154" w:rsidRDefault="009A5C89">
      <w:pPr>
        <w:spacing w:before="26" w:line="275" w:lineRule="exact"/>
        <w:ind w:firstLine="720"/>
        <w:jc w:val="both"/>
        <w:textAlignment w:val="baseline"/>
        <w:rPr>
          <w:rFonts w:ascii="Arial" w:eastAsia="Arial" w:hAnsi="Arial"/>
          <w:b/>
          <w:color w:val="000080"/>
          <w:sz w:val="24"/>
        </w:rPr>
      </w:pPr>
      <w:r>
        <w:rPr>
          <w:rFonts w:ascii="Arial" w:eastAsia="Arial" w:hAnsi="Arial"/>
          <w:b/>
          <w:color w:val="000080"/>
          <w:sz w:val="24"/>
        </w:rPr>
        <w:lastRenderedPageBreak/>
        <w:t>3.</w:t>
      </w:r>
      <w:r>
        <w:rPr>
          <w:rFonts w:ascii="Arial" w:eastAsia="Arial" w:hAnsi="Arial"/>
          <w:color w:val="000000"/>
          <w:sz w:val="24"/>
        </w:rPr>
        <w:t xml:space="preserve"> On the explanation to the legal representative of the rights stipulated by this Article, a protocol shall be compiled.</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438.</w:t>
      </w:r>
      <w:r>
        <w:rPr>
          <w:rFonts w:ascii="Arial" w:eastAsia="Arial" w:hAnsi="Arial"/>
          <w:color w:val="000000"/>
          <w:sz w:val="24"/>
        </w:rPr>
        <w:t xml:space="preserve"> Participation of the Counsel for the Defence</w:t>
      </w:r>
    </w:p>
    <w:p w:rsidR="00A52154" w:rsidRDefault="009A5C89">
      <w:pPr>
        <w:spacing w:before="1" w:line="275" w:lineRule="exact"/>
        <w:ind w:firstLine="720"/>
        <w:jc w:val="both"/>
        <w:textAlignment w:val="baseline"/>
        <w:rPr>
          <w:rFonts w:ascii="Arial" w:eastAsia="Arial" w:hAnsi="Arial"/>
          <w:color w:val="000000"/>
          <w:sz w:val="24"/>
        </w:rPr>
      </w:pPr>
      <w:r>
        <w:rPr>
          <w:rFonts w:ascii="Arial" w:eastAsia="Arial" w:hAnsi="Arial"/>
          <w:color w:val="000000"/>
          <w:sz w:val="24"/>
        </w:rPr>
        <w:t>Participation of the counsel for the defence in the proceedings on the application of coercive measures of medical character shall be obligatory as from the moment of passing a resolution on the appointment with respect to the person of the forensic-medical expertise, if the counsel for the defence was not taking part in the given criminal case earlier.</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439.</w:t>
      </w:r>
      <w:r>
        <w:rPr>
          <w:rFonts w:ascii="Arial" w:eastAsia="Arial" w:hAnsi="Arial"/>
          <w:color w:val="000000"/>
          <w:sz w:val="24"/>
        </w:rPr>
        <w:t xml:space="preserve"> Completing the Preliminary Investigation</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investigator shall pass the following resolution after the preliminary investigation is completed:</w:t>
      </w:r>
    </w:p>
    <w:p w:rsidR="00A52154" w:rsidRDefault="009A5C89">
      <w:pPr>
        <w:numPr>
          <w:ilvl w:val="0"/>
          <w:numId w:val="583"/>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termination of the criminal case - on the grounds, stipulated by</w:t>
      </w:r>
      <w:r>
        <w:rPr>
          <w:rFonts w:ascii="Arial" w:eastAsia="Arial" w:hAnsi="Arial"/>
          <w:b/>
          <w:color w:val="008000"/>
          <w:sz w:val="24"/>
        </w:rPr>
        <w:t xml:space="preserve"> Articles 24</w:t>
      </w:r>
      <w:r>
        <w:rPr>
          <w:rFonts w:ascii="Arial" w:eastAsia="Arial" w:hAnsi="Arial"/>
          <w:color w:val="000000"/>
          <w:sz w:val="24"/>
        </w:rPr>
        <w:t xml:space="preserve"> and </w:t>
      </w:r>
      <w:r>
        <w:rPr>
          <w:rFonts w:ascii="Arial" w:eastAsia="Arial" w:hAnsi="Arial"/>
          <w:b/>
          <w:color w:val="008000"/>
          <w:sz w:val="24"/>
        </w:rPr>
        <w:t>27</w:t>
      </w:r>
      <w:r>
        <w:rPr>
          <w:rFonts w:ascii="Arial" w:eastAsia="Arial" w:hAnsi="Arial"/>
          <w:color w:val="000000"/>
          <w:sz w:val="24"/>
        </w:rPr>
        <w:t xml:space="preserve"> of the present Code, and also in the cases when the character of the committed act and the mental derangement of the person are not connected with a danger for himself or for other persons, or with the possibility that he may inflict upon them another kind of essential harm;</w:t>
      </w:r>
    </w:p>
    <w:p w:rsidR="00A52154" w:rsidRDefault="009A5C89">
      <w:pPr>
        <w:numPr>
          <w:ilvl w:val="0"/>
          <w:numId w:val="583"/>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directing the criminal case to the court for an application of a coercive measure of medical character.</w:t>
      </w:r>
    </w:p>
    <w:p w:rsidR="00A52154" w:rsidRDefault="009A5C89">
      <w:pPr>
        <w:spacing w:before="5"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resolution on the termination of the criminal case shall be passed in conformity with</w:t>
      </w:r>
      <w:r>
        <w:rPr>
          <w:rFonts w:ascii="Arial" w:eastAsia="Arial" w:hAnsi="Arial"/>
          <w:b/>
          <w:color w:val="008000"/>
          <w:sz w:val="24"/>
        </w:rPr>
        <w:t xml:space="preserve"> Articles 212</w:t>
      </w:r>
      <w:r>
        <w:rPr>
          <w:rFonts w:ascii="Arial" w:eastAsia="Arial" w:hAnsi="Arial"/>
          <w:color w:val="000000"/>
          <w:sz w:val="24"/>
        </w:rPr>
        <w:t xml:space="preserve"> and</w:t>
      </w:r>
      <w:r>
        <w:rPr>
          <w:rFonts w:ascii="Arial" w:eastAsia="Arial" w:hAnsi="Arial"/>
          <w:b/>
          <w:color w:val="008000"/>
          <w:sz w:val="24"/>
        </w:rPr>
        <w:t xml:space="preserve"> 213</w:t>
      </w:r>
      <w:r>
        <w:rPr>
          <w:rFonts w:ascii="Arial" w:eastAsia="Arial" w:hAnsi="Arial"/>
          <w:color w:val="000000"/>
          <w:sz w:val="24"/>
        </w:rPr>
        <w:t xml:space="preserve"> of the present Code.</w:t>
      </w:r>
    </w:p>
    <w:p w:rsidR="00A52154" w:rsidRDefault="009A5C89">
      <w:pPr>
        <w:spacing w:before="283"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investigator shall notify the person in respect of whom proceedings are under way which involve taking a compulsory measure of medical nature, his/her the legal representative and the counsel for the defence, as well as the victim, about the termination of the criminal case or about directing it to the court, and shall explain to them their right to get acquainted with the materials of the criminal case. Getting acquainted with the criminal case and the resolution of the petitions for making an addition to the preliminary investigation shall be carried out in accordance with the procedure, established in</w:t>
      </w:r>
      <w:r>
        <w:rPr>
          <w:rFonts w:ascii="Arial" w:eastAsia="Arial" w:hAnsi="Arial"/>
          <w:b/>
          <w:color w:val="008000"/>
          <w:sz w:val="24"/>
        </w:rPr>
        <w:t xml:space="preserve"> Articles 216-219</w:t>
      </w:r>
      <w:r>
        <w:rPr>
          <w:rFonts w:ascii="Arial" w:eastAsia="Arial" w:hAnsi="Arial"/>
          <w:color w:val="000000"/>
          <w:sz w:val="24"/>
        </w:rPr>
        <w:t xml:space="preserve"> of the present Code.</w:t>
      </w:r>
    </w:p>
    <w:p w:rsidR="00A52154" w:rsidRDefault="009A5C89">
      <w:pPr>
        <w:spacing w:line="274"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In the resolution on directing the criminal case to the court for an application of coercive measures of medical nature shall be expounded:</w:t>
      </w:r>
    </w:p>
    <w:p w:rsidR="00A52154" w:rsidRDefault="009A5C89">
      <w:pPr>
        <w:numPr>
          <w:ilvl w:val="0"/>
          <w:numId w:val="584"/>
        </w:numPr>
        <w:tabs>
          <w:tab w:val="clear" w:pos="360"/>
          <w:tab w:val="left" w:pos="1080"/>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circumstances indicated in</w:t>
      </w:r>
      <w:r>
        <w:rPr>
          <w:rFonts w:ascii="Arial" w:eastAsia="Arial" w:hAnsi="Arial"/>
          <w:b/>
          <w:color w:val="008000"/>
          <w:sz w:val="24"/>
        </w:rPr>
        <w:t xml:space="preserve"> Article 434</w:t>
      </w:r>
      <w:r>
        <w:rPr>
          <w:rFonts w:ascii="Arial" w:eastAsia="Arial" w:hAnsi="Arial"/>
          <w:color w:val="000000"/>
          <w:sz w:val="24"/>
        </w:rPr>
        <w:t xml:space="preserve"> of the present Code and established on the given criminal case;</w:t>
      </w:r>
    </w:p>
    <w:p w:rsidR="00A52154" w:rsidRDefault="009A5C89">
      <w:pPr>
        <w:numPr>
          <w:ilvl w:val="0"/>
          <w:numId w:val="584"/>
        </w:numPr>
        <w:tabs>
          <w:tab w:val="clear" w:pos="360"/>
          <w:tab w:val="left" w:pos="1080"/>
        </w:tabs>
        <w:spacing w:line="274" w:lineRule="exact"/>
        <w:ind w:left="0" w:firstLine="720"/>
        <w:jc w:val="both"/>
        <w:textAlignment w:val="baseline"/>
        <w:rPr>
          <w:rFonts w:ascii="Arial" w:eastAsia="Arial" w:hAnsi="Arial"/>
          <w:color w:val="000000"/>
          <w:sz w:val="24"/>
        </w:rPr>
      </w:pPr>
      <w:r>
        <w:rPr>
          <w:rFonts w:ascii="Arial" w:eastAsia="Arial" w:hAnsi="Arial"/>
          <w:color w:val="000000"/>
          <w:sz w:val="24"/>
        </w:rPr>
        <w:t>the ground for an application of coercive measure of medical character;</w:t>
      </w:r>
    </w:p>
    <w:p w:rsidR="00A52154" w:rsidRDefault="009A5C89">
      <w:pPr>
        <w:numPr>
          <w:ilvl w:val="0"/>
          <w:numId w:val="584"/>
        </w:numPr>
        <w:tabs>
          <w:tab w:val="clear" w:pos="360"/>
          <w:tab w:val="left" w:pos="1080"/>
        </w:tabs>
        <w:spacing w:before="2"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the arguments, put forth by the counsel for the defence and by other persons disputing the ground for the application of coercive measure of medical nature, if such were expressed.</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The investigator shall hand over the criminal case, with the resolution on directing it to the court and to the public prosecutor, who shall adopt one of the following decisions:</w:t>
      </w:r>
    </w:p>
    <w:p w:rsidR="00A52154" w:rsidRDefault="009A5C89">
      <w:pPr>
        <w:numPr>
          <w:ilvl w:val="0"/>
          <w:numId w:val="585"/>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approval of the investigator's resolution and on directing the criminal case to the court;</w:t>
      </w:r>
    </w:p>
    <w:p w:rsidR="00A52154" w:rsidRDefault="009A5C89">
      <w:pPr>
        <w:numPr>
          <w:ilvl w:val="0"/>
          <w:numId w:val="585"/>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returning the criminal case to the investigator for conducting an additional inquisition;</w:t>
      </w:r>
    </w:p>
    <w:p w:rsidR="00A52154" w:rsidRDefault="009A5C89">
      <w:pPr>
        <w:numPr>
          <w:ilvl w:val="0"/>
          <w:numId w:val="585"/>
        </w:numPr>
        <w:tabs>
          <w:tab w:val="clear" w:pos="432"/>
          <w:tab w:val="left" w:pos="1152"/>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on the termination of the criminal case on the grounds mentioned in</w:t>
      </w:r>
      <w:r>
        <w:rPr>
          <w:rFonts w:ascii="Arial" w:eastAsia="Arial" w:hAnsi="Arial"/>
          <w:b/>
          <w:color w:val="008000"/>
          <w:sz w:val="24"/>
        </w:rPr>
        <w:t xml:space="preserve"> Item 1 of the first part</w:t>
      </w:r>
      <w:r>
        <w:rPr>
          <w:rFonts w:ascii="Arial" w:eastAsia="Arial" w:hAnsi="Arial"/>
          <w:color w:val="000000"/>
          <w:sz w:val="24"/>
        </w:rPr>
        <w:t xml:space="preserve"> of this Article.</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A copy of the resolution on directing the criminal case to the court for an application of coercive measure of a medical character, shall be handed to the person in respect of whom proceedings are under way which involve taking a compulsory measure of medical nature, to his/her in to the counsel for the defence and to the legal representative.</w:t>
      </w:r>
    </w:p>
    <w:p w:rsidR="00A52154" w:rsidRDefault="009A5C89">
      <w:pPr>
        <w:spacing w:before="280" w:line="275" w:lineRule="exact"/>
        <w:ind w:left="720"/>
        <w:textAlignment w:val="baseline"/>
        <w:rPr>
          <w:rFonts w:ascii="Arial" w:eastAsia="Arial" w:hAnsi="Arial"/>
          <w:b/>
          <w:color w:val="000080"/>
          <w:sz w:val="24"/>
        </w:rPr>
      </w:pPr>
      <w:r>
        <w:rPr>
          <w:rFonts w:ascii="Arial" w:eastAsia="Arial" w:hAnsi="Arial"/>
          <w:b/>
          <w:color w:val="000080"/>
          <w:sz w:val="24"/>
        </w:rPr>
        <w:t>Article 440.</w:t>
      </w:r>
      <w:r>
        <w:rPr>
          <w:rFonts w:ascii="Arial" w:eastAsia="Arial" w:hAnsi="Arial"/>
          <w:color w:val="000000"/>
          <w:sz w:val="24"/>
        </w:rPr>
        <w:t xml:space="preserve"> Appointment of a Court Session</w:t>
      </w:r>
    </w:p>
    <w:p w:rsidR="00A52154" w:rsidRDefault="00A52154">
      <w:pPr>
        <w:sectPr w:rsidR="00A52154">
          <w:pgSz w:w="11904" w:h="16843"/>
          <w:pgMar w:top="1420" w:right="809" w:bottom="1187" w:left="825" w:header="720" w:footer="720" w:gutter="0"/>
          <w:cols w:space="720"/>
        </w:sectPr>
      </w:pPr>
    </w:p>
    <w:p w:rsidR="00A52154" w:rsidRDefault="009A5C89">
      <w:pPr>
        <w:spacing w:before="12" w:line="275" w:lineRule="exact"/>
        <w:ind w:firstLine="792"/>
        <w:jc w:val="both"/>
        <w:textAlignment w:val="baseline"/>
        <w:rPr>
          <w:rFonts w:ascii="Arial" w:eastAsia="Arial" w:hAnsi="Arial"/>
          <w:color w:val="000000"/>
          <w:sz w:val="24"/>
        </w:rPr>
      </w:pPr>
      <w:r>
        <w:rPr>
          <w:rFonts w:ascii="Arial" w:eastAsia="Arial" w:hAnsi="Arial"/>
          <w:color w:val="000000"/>
          <w:sz w:val="24"/>
        </w:rPr>
        <w:lastRenderedPageBreak/>
        <w:t>Having received a criminal case for an application of coercive measure of a medical nature, the judge shall appoint it for consideration in a court session in accordance with the order, established by</w:t>
      </w:r>
      <w:r>
        <w:rPr>
          <w:rFonts w:ascii="Arial" w:eastAsia="Arial" w:hAnsi="Arial"/>
          <w:b/>
          <w:color w:val="008000"/>
          <w:sz w:val="24"/>
        </w:rPr>
        <w:t xml:space="preserve"> Chapter 33</w:t>
      </w:r>
      <w:r>
        <w:rPr>
          <w:rFonts w:ascii="Arial" w:eastAsia="Arial" w:hAnsi="Arial"/>
          <w:color w:val="000000"/>
          <w:sz w:val="24"/>
        </w:rPr>
        <w:t xml:space="preserve"> of the present Code.</w:t>
      </w:r>
    </w:p>
    <w:p w:rsidR="00A52154" w:rsidRDefault="009A5C89">
      <w:pPr>
        <w:spacing w:line="552" w:lineRule="exact"/>
        <w:ind w:left="792" w:right="1872" w:hanging="648"/>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440 of the Criminal-Procedural Code </w:t>
      </w:r>
      <w:r>
        <w:rPr>
          <w:rFonts w:ascii="Arial" w:eastAsia="Arial" w:hAnsi="Arial"/>
          <w:b/>
          <w:color w:val="000080"/>
          <w:sz w:val="24"/>
        </w:rPr>
        <w:t>Article 441.</w:t>
      </w:r>
      <w:r>
        <w:rPr>
          <w:rFonts w:ascii="Arial" w:eastAsia="Arial" w:hAnsi="Arial"/>
          <w:color w:val="000000"/>
          <w:sz w:val="24"/>
        </w:rPr>
        <w:t xml:space="preserve"> Judicial Proceedings</w:t>
      </w:r>
    </w:p>
    <w:p w:rsidR="00A52154" w:rsidRDefault="009A5C89">
      <w:pPr>
        <w:numPr>
          <w:ilvl w:val="0"/>
          <w:numId w:val="586"/>
        </w:numPr>
        <w:tabs>
          <w:tab w:val="clear" w:pos="288"/>
          <w:tab w:val="left" w:pos="1080"/>
        </w:tabs>
        <w:spacing w:before="281" w:line="275" w:lineRule="exact"/>
        <w:ind w:left="0" w:firstLine="792"/>
        <w:jc w:val="both"/>
        <w:textAlignment w:val="baseline"/>
        <w:rPr>
          <w:rFonts w:ascii="Arial" w:eastAsia="Arial" w:hAnsi="Arial"/>
          <w:color w:val="000000"/>
          <w:sz w:val="24"/>
        </w:rPr>
      </w:pPr>
      <w:r>
        <w:rPr>
          <w:rFonts w:ascii="Arial" w:eastAsia="Arial" w:hAnsi="Arial"/>
          <w:color w:val="000000"/>
          <w:sz w:val="24"/>
        </w:rPr>
        <w:t>The criminal case shall be considered in the general order, with the exceptions stipulated by this Chapter. The person in respect of whom proceedings are under way which involve taking a compulsory measure of medical nature must be granted the right to participate personally in a court session, if his/her mental state enables him/her to participate in the court session. With this, the opinion of the experts participating in a forensic psychiatric expert examination and, where necessary, a medical opinion issued by a psychiatric in-patient clinic shall be taken into account.</w:t>
      </w:r>
    </w:p>
    <w:p w:rsidR="00A52154" w:rsidRDefault="009A5C89">
      <w:pPr>
        <w:numPr>
          <w:ilvl w:val="0"/>
          <w:numId w:val="586"/>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investigation shall be started with the public prosecutor expounding the arguments on the need to apply towards the person, recognized as insane or who has succumbed under mental derangement, coercive measure of a medical character. The study of the proof and the parties' debates shall be carried out in conformity with</w:t>
      </w:r>
      <w:r>
        <w:rPr>
          <w:rFonts w:ascii="Arial" w:eastAsia="Arial" w:hAnsi="Arial"/>
          <w:b/>
          <w:color w:val="008000"/>
          <w:sz w:val="24"/>
        </w:rPr>
        <w:t xml:space="preserve"> Articles 274</w:t>
      </w:r>
      <w:r>
        <w:rPr>
          <w:rFonts w:ascii="Arial" w:eastAsia="Arial" w:hAnsi="Arial"/>
          <w:color w:val="000000"/>
          <w:sz w:val="24"/>
        </w:rPr>
        <w:t xml:space="preserve"> and</w:t>
      </w:r>
      <w:r>
        <w:rPr>
          <w:rFonts w:ascii="Arial" w:eastAsia="Arial" w:hAnsi="Arial"/>
          <w:b/>
          <w:color w:val="008000"/>
          <w:sz w:val="24"/>
        </w:rPr>
        <w:t xml:space="preserve"> 292</w:t>
      </w:r>
      <w:r>
        <w:rPr>
          <w:rFonts w:ascii="Arial" w:eastAsia="Arial" w:hAnsi="Arial"/>
          <w:color w:val="000000"/>
          <w:sz w:val="24"/>
        </w:rPr>
        <w:t xml:space="preserve"> of the present Code.</w:t>
      </w:r>
    </w:p>
    <w:p w:rsidR="00A52154" w:rsidRDefault="009A5C89">
      <w:pPr>
        <w:spacing w:before="281"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442.</w:t>
      </w:r>
      <w:r>
        <w:rPr>
          <w:rFonts w:ascii="Arial" w:eastAsia="Arial" w:hAnsi="Arial"/>
          <w:color w:val="000000"/>
          <w:sz w:val="24"/>
        </w:rPr>
        <w:t xml:space="preserve"> Questions, Resolved by the Court When Adopting the Decision on the Criminal Case</w:t>
      </w:r>
    </w:p>
    <w:p w:rsidR="00A52154" w:rsidRDefault="009A5C89">
      <w:pPr>
        <w:spacing w:before="2" w:line="275" w:lineRule="exact"/>
        <w:ind w:firstLine="792"/>
        <w:jc w:val="both"/>
        <w:textAlignment w:val="baseline"/>
        <w:rPr>
          <w:rFonts w:ascii="Arial" w:eastAsia="Arial" w:hAnsi="Arial"/>
          <w:color w:val="000000"/>
          <w:sz w:val="24"/>
        </w:rPr>
      </w:pPr>
      <w:r>
        <w:rPr>
          <w:rFonts w:ascii="Arial" w:eastAsia="Arial" w:hAnsi="Arial"/>
          <w:color w:val="000000"/>
          <w:sz w:val="24"/>
        </w:rPr>
        <w:t>In the course of the judicial proceedings on a criminal case, the following questions shall be studied and resolved:</w:t>
      </w:r>
    </w:p>
    <w:p w:rsidR="00A52154" w:rsidRDefault="009A5C89">
      <w:pPr>
        <w:numPr>
          <w:ilvl w:val="0"/>
          <w:numId w:val="587"/>
        </w:numPr>
        <w:tabs>
          <w:tab w:val="clear" w:pos="288"/>
          <w:tab w:val="left" w:pos="1080"/>
        </w:tabs>
        <w:spacing w:line="273" w:lineRule="exact"/>
        <w:ind w:left="0" w:firstLine="792"/>
        <w:textAlignment w:val="baseline"/>
        <w:rPr>
          <w:rFonts w:ascii="Arial" w:eastAsia="Arial" w:hAnsi="Arial"/>
          <w:color w:val="000000"/>
          <w:sz w:val="24"/>
        </w:rPr>
      </w:pPr>
      <w:r>
        <w:rPr>
          <w:rFonts w:ascii="Arial" w:eastAsia="Arial" w:hAnsi="Arial"/>
          <w:color w:val="000000"/>
          <w:sz w:val="24"/>
        </w:rPr>
        <w:t>whether the act, prohibited by the criminal law, has actually taken place;</w:t>
      </w:r>
    </w:p>
    <w:p w:rsidR="00A52154" w:rsidRDefault="009A5C89">
      <w:pPr>
        <w:numPr>
          <w:ilvl w:val="0"/>
          <w:numId w:val="58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the act has actually been committed by the person, with respect to whom the given criminal case is considered;</w:t>
      </w:r>
    </w:p>
    <w:p w:rsidR="00A52154" w:rsidRDefault="009A5C89">
      <w:pPr>
        <w:numPr>
          <w:ilvl w:val="0"/>
          <w:numId w:val="587"/>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whether the person has committed the act while in a state of insanity;</w:t>
      </w:r>
    </w:p>
    <w:p w:rsidR="00A52154" w:rsidRDefault="009A5C89">
      <w:pPr>
        <w:numPr>
          <w:ilvl w:val="0"/>
          <w:numId w:val="58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the given person has plunged into a mental derangement after committing the crime, which makes it impossible to mete out a punishment or to execute it;</w:t>
      </w:r>
    </w:p>
    <w:p w:rsidR="00A52154" w:rsidRDefault="009A5C89">
      <w:pPr>
        <w:numPr>
          <w:ilvl w:val="0"/>
          <w:numId w:val="58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the person's mental derangement presents a danger for himself or for other persons, and whether the given person may possibly inflict another kind of an essential harm;</w:t>
      </w:r>
    </w:p>
    <w:p w:rsidR="00A52154" w:rsidRDefault="009A5C89">
      <w:pPr>
        <w:numPr>
          <w:ilvl w:val="0"/>
          <w:numId w:val="587"/>
        </w:numPr>
        <w:tabs>
          <w:tab w:val="clear" w:pos="288"/>
          <w:tab w:val="left" w:pos="1080"/>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whether a coercive measure of medical character is subject to application, and what measure in particular.</w:t>
      </w:r>
    </w:p>
    <w:p w:rsidR="00A52154" w:rsidRDefault="009A5C89">
      <w:pPr>
        <w:spacing w:before="279"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443.</w:t>
      </w:r>
      <w:r>
        <w:rPr>
          <w:rFonts w:ascii="Arial" w:eastAsia="Arial" w:hAnsi="Arial"/>
          <w:color w:val="000000"/>
          <w:spacing w:val="-1"/>
          <w:sz w:val="24"/>
        </w:rPr>
        <w:t xml:space="preserve"> Court Resolution</w:t>
      </w:r>
    </w:p>
    <w:p w:rsidR="00A52154" w:rsidRDefault="009A5C89">
      <w:pPr>
        <w:numPr>
          <w:ilvl w:val="0"/>
          <w:numId w:val="588"/>
        </w:numPr>
        <w:tabs>
          <w:tab w:val="clear" w:pos="288"/>
          <w:tab w:val="left" w:pos="1080"/>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recognized as proved that the act, prohibited by criminal law, has been committed by the given person in the state of insanity or that this person has plunged into a state of mental derangement after committing the crime, making it impossible to administer a punishment or to execute it, the court shall pass a resolution in conformity with</w:t>
      </w:r>
      <w:r>
        <w:rPr>
          <w:rFonts w:ascii="Arial" w:eastAsia="Arial" w:hAnsi="Arial"/>
          <w:b/>
          <w:color w:val="008000"/>
          <w:sz w:val="24"/>
        </w:rPr>
        <w:t xml:space="preserve"> Articles 21</w:t>
      </w:r>
      <w:r>
        <w:rPr>
          <w:rFonts w:ascii="Arial" w:eastAsia="Arial" w:hAnsi="Arial"/>
          <w:color w:val="000000"/>
          <w:sz w:val="24"/>
        </w:rPr>
        <w:t xml:space="preserve"> and </w:t>
      </w:r>
      <w:r>
        <w:rPr>
          <w:rFonts w:ascii="Arial" w:eastAsia="Arial" w:hAnsi="Arial"/>
          <w:b/>
          <w:color w:val="008000"/>
          <w:sz w:val="24"/>
        </w:rPr>
        <w:t>81</w:t>
      </w:r>
      <w:r>
        <w:rPr>
          <w:rFonts w:ascii="Arial" w:eastAsia="Arial" w:hAnsi="Arial"/>
          <w:color w:val="000000"/>
          <w:sz w:val="24"/>
        </w:rPr>
        <w:t xml:space="preserve"> of the Criminal Code of the Russian Federation on the relief of this person from criminal liability or from punishment and on the application towards him of coercive measures of a medical nature.</w:t>
      </w:r>
    </w:p>
    <w:p w:rsidR="00A52154" w:rsidRDefault="009A5C89">
      <w:pPr>
        <w:numPr>
          <w:ilvl w:val="0"/>
          <w:numId w:val="588"/>
        </w:numPr>
        <w:tabs>
          <w:tab w:val="clear" w:pos="288"/>
          <w:tab w:val="left" w:pos="1080"/>
        </w:tabs>
        <w:spacing w:before="3"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If the person does not present a danger because of his mental state or if he has perpetrated an act of minor gravity, the court shall pass a resolution on the termination of the criminal case and on the refusal to apply coercive measures of a medical nature. Simultaneously, the court shall resolve the issue of the cancellation of the measure of restriction.</w:t>
      </w:r>
    </w:p>
    <w:p w:rsidR="00A52154" w:rsidRDefault="009A5C89">
      <w:pPr>
        <w:numPr>
          <w:ilvl w:val="0"/>
          <w:numId w:val="588"/>
        </w:numPr>
        <w:tabs>
          <w:tab w:val="clear" w:pos="288"/>
          <w:tab w:val="left" w:pos="1080"/>
        </w:tabs>
        <w:spacing w:before="5"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there exist grounds stipulated by</w:t>
      </w:r>
      <w:r>
        <w:rPr>
          <w:rFonts w:ascii="Arial" w:eastAsia="Arial" w:hAnsi="Arial"/>
          <w:b/>
          <w:color w:val="008000"/>
          <w:spacing w:val="-1"/>
          <w:sz w:val="24"/>
        </w:rPr>
        <w:t xml:space="preserve"> Articles 24-28</w:t>
      </w:r>
      <w:r>
        <w:rPr>
          <w:rFonts w:ascii="Arial" w:eastAsia="Arial" w:hAnsi="Arial"/>
          <w:color w:val="000000"/>
          <w:spacing w:val="-1"/>
          <w:sz w:val="24"/>
        </w:rPr>
        <w:t xml:space="preserve"> of the present Code, the court shall</w:t>
      </w:r>
    </w:p>
    <w:p w:rsidR="00A52154" w:rsidRDefault="00A52154">
      <w:pPr>
        <w:sectPr w:rsidR="00A52154">
          <w:pgSz w:w="11904" w:h="16843"/>
          <w:pgMar w:top="1440" w:right="809" w:bottom="1147" w:left="825"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pass a resolution on the termination of the criminal case, irrespective of the existence and of the nature of the person's illness.</w:t>
      </w:r>
    </w:p>
    <w:p w:rsidR="00A52154" w:rsidRDefault="009A5C89">
      <w:pPr>
        <w:numPr>
          <w:ilvl w:val="0"/>
          <w:numId w:val="589"/>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criminal case is terminated on the grounds envisaged by the second and third parts of the present Article, a copy of the court resolution shall be forwarded within five days to a public health body for resolving the issue of the medical treatment or of directing the person in need of psychiatric assistance to a stationary mental hospital.</w:t>
      </w:r>
    </w:p>
    <w:p w:rsidR="00A52154" w:rsidRDefault="009A5C89">
      <w:pPr>
        <w:numPr>
          <w:ilvl w:val="0"/>
          <w:numId w:val="589"/>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Having recognized that the mental derangement of the person, with respect to whom the criminal case is considered, is not established or that the illness of the person, who has perpetrated the crime, is not an obstacle to an application of a criminal punishment towards him, the court by its resolution shall return the criminal case to the public prosecutor in conformity with</w:t>
      </w:r>
      <w:r>
        <w:rPr>
          <w:rFonts w:ascii="Arial" w:eastAsia="Arial" w:hAnsi="Arial"/>
          <w:b/>
          <w:color w:val="008000"/>
          <w:sz w:val="24"/>
        </w:rPr>
        <w:t xml:space="preserve"> Article 237</w:t>
      </w:r>
      <w:r>
        <w:rPr>
          <w:rFonts w:ascii="Arial" w:eastAsia="Arial" w:hAnsi="Arial"/>
          <w:color w:val="000000"/>
          <w:sz w:val="24"/>
        </w:rPr>
        <w:t xml:space="preserve"> of the present Code.</w:t>
      </w:r>
    </w:p>
    <w:p w:rsidR="00A52154" w:rsidRDefault="009A5C89">
      <w:pPr>
        <w:numPr>
          <w:ilvl w:val="0"/>
          <w:numId w:val="58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court resolution shall be resolved the question about the demonstrative proof; the order and the time terms for lodging an appeal against the resolution by way of cassation shall also be explained in it.</w:t>
      </w:r>
    </w:p>
    <w:p w:rsidR="00A52154" w:rsidRDefault="009A5C89">
      <w:pPr>
        <w:spacing w:before="275" w:line="286"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443 of the Criminal-Procedural Code</w:t>
      </w:r>
    </w:p>
    <w:p w:rsidR="00A52154" w:rsidRDefault="009A5C89">
      <w:pPr>
        <w:spacing w:before="268" w:line="275" w:lineRule="exact"/>
        <w:ind w:left="792"/>
        <w:jc w:val="both"/>
        <w:textAlignment w:val="baseline"/>
        <w:rPr>
          <w:rFonts w:ascii="Arial" w:eastAsia="Arial" w:hAnsi="Arial"/>
          <w:b/>
          <w:color w:val="000080"/>
          <w:sz w:val="24"/>
        </w:rPr>
      </w:pPr>
      <w:r>
        <w:rPr>
          <w:rFonts w:ascii="Arial" w:eastAsia="Arial" w:hAnsi="Arial"/>
          <w:b/>
          <w:color w:val="000080"/>
          <w:sz w:val="24"/>
        </w:rPr>
        <w:t>Article 444.</w:t>
      </w:r>
      <w:r>
        <w:rPr>
          <w:rFonts w:ascii="Arial" w:eastAsia="Arial" w:hAnsi="Arial"/>
          <w:color w:val="000000"/>
          <w:sz w:val="24"/>
        </w:rPr>
        <w:t xml:space="preserve"> Procedure for Appealing against a Court Decision</w:t>
      </w:r>
    </w:p>
    <w:p w:rsidR="00A52154" w:rsidRDefault="009A5C89">
      <w:pPr>
        <w:spacing w:before="8" w:line="275"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A court decision may be appealed against by way of cassation or by way of supervision by the victim, by his/her representative, as well as by the person in respect of whom proceedings have been carried out or are under way which involve taking a compulsory measure of a medical nature, by his/her counsel for the defence, a legal representative, or a close relative, or the prosecutor in conformity with</w:t>
      </w:r>
      <w:r>
        <w:rPr>
          <w:rFonts w:ascii="Arial" w:eastAsia="Arial" w:hAnsi="Arial"/>
          <w:b/>
          <w:color w:val="008000"/>
          <w:spacing w:val="1"/>
          <w:sz w:val="24"/>
        </w:rPr>
        <w:t xml:space="preserve"> Chapter 45</w:t>
      </w:r>
      <w:r>
        <w:rPr>
          <w:rFonts w:ascii="Arial" w:eastAsia="Arial" w:hAnsi="Arial"/>
          <w:color w:val="000000"/>
          <w:spacing w:val="1"/>
          <w:sz w:val="24"/>
        </w:rPr>
        <w:t xml:space="preserve"> of the present Code.</w:t>
      </w:r>
    </w:p>
    <w:p w:rsidR="00A52154" w:rsidRDefault="009A5C89">
      <w:pPr>
        <w:spacing w:before="275"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445.</w:t>
      </w:r>
      <w:r>
        <w:rPr>
          <w:rFonts w:ascii="Arial" w:eastAsia="Arial" w:hAnsi="Arial"/>
          <w:color w:val="000000"/>
          <w:sz w:val="24"/>
        </w:rPr>
        <w:t xml:space="preserve"> Termination, Amendment and Extension of a Coercive Measure of a Medical Nature</w:t>
      </w:r>
    </w:p>
    <w:p w:rsidR="00A52154" w:rsidRDefault="009A5C89">
      <w:pPr>
        <w:numPr>
          <w:ilvl w:val="0"/>
          <w:numId w:val="590"/>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basis of a petition of the administration of an in-patient mental clinic, confirmed by a medical opinion, as well as on the basis of a petition of the person in respect of whom a compulsory measure of a medical nature has been taken, of a defence councel or a legal representative thereof, a court shall terminate, change or extend application towards this person of the compulsory measure of medical nature for the next six months.</w:t>
      </w:r>
    </w:p>
    <w:p w:rsidR="00A52154" w:rsidRDefault="009A5C89">
      <w:pPr>
        <w:numPr>
          <w:ilvl w:val="0"/>
          <w:numId w:val="590"/>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questions involved in the termination, amendment or extension of the application of a coercive measure of a medical nature shall be considered by the court, which has passed the resolution on its application, or by the court at the place of application of this measure.</w:t>
      </w:r>
    </w:p>
    <w:p w:rsidR="00A52154" w:rsidRDefault="009A5C89">
      <w:pPr>
        <w:numPr>
          <w:ilvl w:val="0"/>
          <w:numId w:val="590"/>
        </w:numPr>
        <w:tabs>
          <w:tab w:val="clear" w:pos="360"/>
          <w:tab w:val="left" w:pos="1152"/>
        </w:tabs>
        <w:spacing w:before="278"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be obliged to notify about the appointment of the criminal case for hearing the person, towards whom a compulsory measure of medical character is taken, a legal representative thereof, the administration of the stationary mental hospital, the counsel for the defence and the public prosecutor.</w:t>
      </w:r>
    </w:p>
    <w:p w:rsidR="00A52154" w:rsidRDefault="009A5C89">
      <w:pPr>
        <w:numPr>
          <w:ilvl w:val="0"/>
          <w:numId w:val="590"/>
        </w:numPr>
        <w:tabs>
          <w:tab w:val="clear" w:pos="360"/>
          <w:tab w:val="left" w:pos="1152"/>
        </w:tabs>
        <w:spacing w:before="283" w:line="275" w:lineRule="exact"/>
        <w:ind w:left="0" w:firstLine="792"/>
        <w:jc w:val="both"/>
        <w:textAlignment w:val="baseline"/>
        <w:rPr>
          <w:rFonts w:ascii="Arial" w:eastAsia="Arial" w:hAnsi="Arial"/>
          <w:color w:val="000000"/>
          <w:sz w:val="24"/>
        </w:rPr>
      </w:pPr>
      <w:r>
        <w:rPr>
          <w:rFonts w:ascii="Arial" w:eastAsia="Arial" w:hAnsi="Arial"/>
          <w:color w:val="000000"/>
          <w:sz w:val="24"/>
        </w:rPr>
        <w:t>The participation in a court session of the counsel for the defence and of the public prosecutor shall be obligatory. The non-appearance of other persons shall not be seen as an obstacle to an examination of the criminal case. The person, in respect of whom it is being decided if the application of a compulsory measure of a medical nature towards him/her must be terminated, changed or extended, shall be granted the right to participate personally in the court session, if his/her mental state enables him/her to participate in the court session. Non</w:t>
      </w:r>
      <w:r>
        <w:rPr>
          <w:rFonts w:ascii="Arial" w:eastAsia="Arial" w:hAnsi="Arial"/>
          <w:color w:val="000000"/>
          <w:sz w:val="24"/>
        </w:rPr>
        <w:softHyphen/>
        <w:t>appearance of other persons shall not impede trying the criminal case.</w:t>
      </w:r>
    </w:p>
    <w:p w:rsidR="00A52154" w:rsidRDefault="009A5C89">
      <w:pPr>
        <w:numPr>
          <w:ilvl w:val="0"/>
          <w:numId w:val="590"/>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petition and the medical conclusion shall be studied in the court session, and the opinion of the persons, taking part in the court session, shall be heard out. If the medical conclusion raises doubts, the court, upon a petition from the persons participating in the court</w:t>
      </w:r>
    </w:p>
    <w:p w:rsidR="00A52154" w:rsidRDefault="00A52154">
      <w:pPr>
        <w:sectPr w:rsidR="00A52154">
          <w:pgSz w:w="11904" w:h="16843"/>
          <w:pgMar w:top="1440" w:right="812" w:bottom="1187" w:left="822" w:header="720" w:footer="720" w:gutter="0"/>
          <w:cols w:space="720"/>
        </w:sectPr>
      </w:pPr>
    </w:p>
    <w:p w:rsidR="00A52154" w:rsidRDefault="009A5C89">
      <w:pPr>
        <w:spacing w:before="12" w:line="275" w:lineRule="exact"/>
        <w:jc w:val="both"/>
        <w:textAlignment w:val="baseline"/>
        <w:rPr>
          <w:rFonts w:ascii="Arial" w:eastAsia="Arial" w:hAnsi="Arial"/>
          <w:color w:val="000000"/>
          <w:spacing w:val="1"/>
          <w:sz w:val="24"/>
        </w:rPr>
      </w:pPr>
      <w:r>
        <w:rPr>
          <w:rFonts w:ascii="Arial" w:eastAsia="Arial" w:hAnsi="Arial"/>
          <w:color w:val="000000"/>
          <w:spacing w:val="1"/>
          <w:sz w:val="24"/>
        </w:rPr>
        <w:lastRenderedPageBreak/>
        <w:t>session or at its own initiative, may appoint a medical expertise or demand that additional documents be supplied, and it may also interrogate the person, with respect to whom the question about the termination, amendment or extension of the application of a coercive measure of a medical nature is being resolved if this is possible with an account for his mental state.</w:t>
      </w:r>
    </w:p>
    <w:p w:rsidR="00A52154" w:rsidRDefault="009A5C89">
      <w:pPr>
        <w:numPr>
          <w:ilvl w:val="0"/>
          <w:numId w:val="591"/>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terminate or amend the application of a coercive measure of medical character, if the mental state of the person makes the application of the earlier appointed measure unnecessary, or if the need arises to appoint a different coercive measure of medical nature. The court shall prolong the coercive medical treatment, if there is a ground for an extension of the application of the coercive measure of a medical nature.</w:t>
      </w:r>
    </w:p>
    <w:p w:rsidR="00A52154" w:rsidRDefault="009A5C89">
      <w:pPr>
        <w:numPr>
          <w:ilvl w:val="0"/>
          <w:numId w:val="591"/>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shall pass a resolution on the termination, amendment or extension, as well as on the refusal in the termination, amendment or extension of the coercive measure of medical nature in the retiring room and shall announce it in the court session.</w:t>
      </w:r>
    </w:p>
    <w:p w:rsidR="00A52154" w:rsidRDefault="009A5C89">
      <w:pPr>
        <w:numPr>
          <w:ilvl w:val="0"/>
          <w:numId w:val="591"/>
        </w:numPr>
        <w:tabs>
          <w:tab w:val="clear" w:pos="360"/>
          <w:tab w:val="left" w:pos="1152"/>
        </w:tabs>
        <w:spacing w:before="275"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resolution may be appealed against by way of cassation or by way of supervision.</w:t>
      </w:r>
    </w:p>
    <w:p w:rsidR="00A52154" w:rsidRDefault="009A5C89">
      <w:pPr>
        <w:spacing w:before="2"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446.</w:t>
      </w:r>
      <w:r>
        <w:rPr>
          <w:rFonts w:ascii="Arial" w:eastAsia="Arial" w:hAnsi="Arial"/>
          <w:color w:val="000000"/>
          <w:sz w:val="24"/>
        </w:rPr>
        <w:t xml:space="preserve"> Resumption of the Criminal Case with Respect to the Person, Towards Whom a Coercive Measure of Medical Nature Is Applied</w:t>
      </w:r>
    </w:p>
    <w:p w:rsidR="00A52154" w:rsidRDefault="009A5C89">
      <w:pPr>
        <w:numPr>
          <w:ilvl w:val="0"/>
          <w:numId w:val="592"/>
        </w:numPr>
        <w:tabs>
          <w:tab w:val="clear" w:pos="360"/>
          <w:tab w:val="left" w:pos="1152"/>
        </w:tabs>
        <w:spacing w:before="282"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person who has become mentally deranged after committing the crime and towards whom was applied a coercive measure of medical nature, is recognized as having recovered, the court shall pass the resolution, on the ground of the medical conclusion and in conformity with</w:t>
      </w:r>
      <w:r>
        <w:rPr>
          <w:rFonts w:ascii="Arial" w:eastAsia="Arial" w:hAnsi="Arial"/>
          <w:b/>
          <w:color w:val="008000"/>
          <w:sz w:val="24"/>
        </w:rPr>
        <w:t xml:space="preserve"> Item 12 of Article 397</w:t>
      </w:r>
      <w:r>
        <w:rPr>
          <w:rFonts w:ascii="Arial" w:eastAsia="Arial" w:hAnsi="Arial"/>
          <w:color w:val="000000"/>
          <w:sz w:val="24"/>
        </w:rPr>
        <w:t xml:space="preserve"> and with the</w:t>
      </w:r>
      <w:r>
        <w:rPr>
          <w:rFonts w:ascii="Arial" w:eastAsia="Arial" w:hAnsi="Arial"/>
          <w:b/>
          <w:color w:val="008000"/>
          <w:sz w:val="24"/>
        </w:rPr>
        <w:t xml:space="preserve"> third part of Article 396</w:t>
      </w:r>
      <w:r>
        <w:rPr>
          <w:rFonts w:ascii="Arial" w:eastAsia="Arial" w:hAnsi="Arial"/>
          <w:color w:val="000000"/>
          <w:sz w:val="24"/>
        </w:rPr>
        <w:t xml:space="preserve"> of the present Code, on terminating the application towards this person of the coercive measure of medical nature, and shall resolve the question about forwarding the criminal case to the chief of an investigatory agency or the chief of an inquiry agency for conducting a preliminary inquisition in the general order.</w:t>
      </w:r>
    </w:p>
    <w:p w:rsidR="00A52154" w:rsidRDefault="009A5C89">
      <w:pPr>
        <w:numPr>
          <w:ilvl w:val="0"/>
          <w:numId w:val="592"/>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time spent in a stationary mental hospital, shall be offset against the term of serving the sentence in accordance with</w:t>
      </w:r>
      <w:r>
        <w:rPr>
          <w:rFonts w:ascii="Arial" w:eastAsia="Arial" w:hAnsi="Arial"/>
          <w:b/>
          <w:color w:val="008000"/>
          <w:sz w:val="24"/>
        </w:rPr>
        <w:t xml:space="preserve"> Article 103</w:t>
      </w:r>
      <w:r>
        <w:rPr>
          <w:rFonts w:ascii="Arial" w:eastAsia="Arial" w:hAnsi="Arial"/>
          <w:color w:val="000000"/>
          <w:sz w:val="24"/>
        </w:rPr>
        <w:t xml:space="preserve"> of the Criminal Code of the Russian Federation.</w:t>
      </w:r>
    </w:p>
    <w:p w:rsidR="00A52154" w:rsidRDefault="009A5C89">
      <w:pPr>
        <w:spacing w:before="391" w:line="273" w:lineRule="exact"/>
        <w:jc w:val="center"/>
        <w:textAlignment w:val="baseline"/>
        <w:rPr>
          <w:rFonts w:ascii="Arial" w:eastAsia="Arial" w:hAnsi="Arial"/>
          <w:b/>
          <w:color w:val="000080"/>
          <w:sz w:val="24"/>
        </w:rPr>
      </w:pPr>
      <w:r>
        <w:rPr>
          <w:rFonts w:ascii="Arial" w:eastAsia="Arial" w:hAnsi="Arial"/>
          <w:b/>
          <w:color w:val="000080"/>
          <w:sz w:val="24"/>
        </w:rPr>
        <w:t xml:space="preserve">Section XVII. Specifics of the Proceedings on Criminal Cases Against Separate </w:t>
      </w:r>
      <w:r>
        <w:rPr>
          <w:rFonts w:ascii="Arial" w:eastAsia="Arial" w:hAnsi="Arial"/>
          <w:b/>
          <w:color w:val="000080"/>
          <w:sz w:val="24"/>
        </w:rPr>
        <w:br/>
        <w:t>Categories of Persons</w:t>
      </w:r>
    </w:p>
    <w:p w:rsidR="00A52154" w:rsidRDefault="009A5C89">
      <w:pPr>
        <w:spacing w:before="490" w:line="278" w:lineRule="exact"/>
        <w:textAlignment w:val="baseline"/>
        <w:rPr>
          <w:rFonts w:ascii="Arial" w:eastAsia="Arial" w:hAnsi="Arial"/>
          <w:b/>
          <w:color w:val="000080"/>
          <w:sz w:val="24"/>
        </w:rPr>
      </w:pPr>
      <w:r>
        <w:rPr>
          <w:rFonts w:ascii="Arial" w:eastAsia="Arial" w:hAnsi="Arial"/>
          <w:b/>
          <w:color w:val="000080"/>
          <w:sz w:val="24"/>
        </w:rPr>
        <w:t>Chapter 52. Specifics of the Proceedings on Criminal Cases Against Separate Categories</w:t>
      </w:r>
    </w:p>
    <w:p w:rsidR="00A52154" w:rsidRDefault="009A5C89">
      <w:pPr>
        <w:spacing w:before="1" w:line="278" w:lineRule="exact"/>
        <w:ind w:left="4536"/>
        <w:textAlignment w:val="baseline"/>
        <w:rPr>
          <w:rFonts w:ascii="Arial" w:eastAsia="Arial" w:hAnsi="Arial"/>
          <w:b/>
          <w:color w:val="000080"/>
          <w:spacing w:val="-2"/>
          <w:sz w:val="24"/>
        </w:rPr>
      </w:pPr>
      <w:r>
        <w:rPr>
          <w:rFonts w:ascii="Arial" w:eastAsia="Arial" w:hAnsi="Arial"/>
          <w:b/>
          <w:color w:val="000080"/>
          <w:spacing w:val="-2"/>
          <w:sz w:val="24"/>
        </w:rPr>
        <w:t>of Persons</w:t>
      </w:r>
    </w:p>
    <w:p w:rsidR="00A52154" w:rsidRDefault="009A5C89">
      <w:pPr>
        <w:spacing w:before="380"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447.</w:t>
      </w:r>
      <w:r>
        <w:rPr>
          <w:rFonts w:ascii="Arial" w:eastAsia="Arial" w:hAnsi="Arial"/>
          <w:color w:val="000000"/>
          <w:sz w:val="24"/>
        </w:rPr>
        <w:t xml:space="preserve"> Categories of Persons with Respect to Whom a Special Proceedings on Criminal Cases Is Applied</w:t>
      </w:r>
    </w:p>
    <w:p w:rsidR="00A52154" w:rsidRDefault="009A5C89">
      <w:pPr>
        <w:spacing w:before="280"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demands of this Chapter shall be applied in the proceedings on criminal cases with respect to:</w:t>
      </w:r>
    </w:p>
    <w:p w:rsidR="00A52154" w:rsidRDefault="009A5C89">
      <w:pPr>
        <w:numPr>
          <w:ilvl w:val="0"/>
          <w:numId w:val="593"/>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a member of the Federation Council and a Deputy of the State Duma, a deputy of the legislative (representative) state power body of a subject of the Russian Federation, a deputy and a member of an elected body of local self-government and an elected official of local self-government body;</w:t>
      </w:r>
    </w:p>
    <w:p w:rsidR="00A52154" w:rsidRDefault="009A5C89">
      <w:pPr>
        <w:numPr>
          <w:ilvl w:val="0"/>
          <w:numId w:val="593"/>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a judge of the Constitutional Court of the Russian Federation, a judge of the federal court of the general jurisdiction and of the federal arbitration court, a justice of the peace and a judge of the constitutional (statutory) court of a subject of the Russian Federation, a jury</w:t>
      </w:r>
    </w:p>
    <w:p w:rsidR="00A52154" w:rsidRDefault="00A52154">
      <w:pPr>
        <w:sectPr w:rsidR="00A52154">
          <w:pgSz w:w="11904" w:h="16843"/>
          <w:pgMar w:top="1440" w:right="817" w:bottom="1027" w:left="817" w:header="720" w:footer="720" w:gutter="0"/>
          <w:cols w:space="720"/>
        </w:sectPr>
      </w:pPr>
    </w:p>
    <w:p w:rsidR="00A52154" w:rsidRDefault="009A5C89">
      <w:pPr>
        <w:spacing w:before="7" w:line="276" w:lineRule="exact"/>
        <w:textAlignment w:val="baseline"/>
        <w:rPr>
          <w:rFonts w:ascii="Arial" w:eastAsia="Arial" w:hAnsi="Arial"/>
          <w:color w:val="000000"/>
          <w:sz w:val="24"/>
        </w:rPr>
      </w:pPr>
      <w:r>
        <w:rPr>
          <w:rFonts w:ascii="Arial" w:eastAsia="Arial" w:hAnsi="Arial"/>
          <w:color w:val="000000"/>
          <w:sz w:val="24"/>
        </w:rPr>
        <w:lastRenderedPageBreak/>
        <w:t>member or an arbitration panel member during the term they exercise justice;</w:t>
      </w:r>
    </w:p>
    <w:p w:rsidR="00A52154" w:rsidRDefault="009A5C89">
      <w:pPr>
        <w:numPr>
          <w:ilvl w:val="0"/>
          <w:numId w:val="594"/>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Chairman of the Clearing House of the Russian Federation, his deputy and the auditors of the Clearing House of the Russian Federation;</w:t>
      </w:r>
    </w:p>
    <w:p w:rsidR="00A52154" w:rsidRDefault="009A5C89">
      <w:pPr>
        <w:numPr>
          <w:ilvl w:val="0"/>
          <w:numId w:val="594"/>
        </w:numPr>
        <w:tabs>
          <w:tab w:val="clear" w:pos="432"/>
          <w:tab w:val="left" w:pos="1224"/>
        </w:tabs>
        <w:spacing w:line="273" w:lineRule="exact"/>
        <w:ind w:left="0" w:firstLine="792"/>
        <w:jc w:val="both"/>
        <w:textAlignment w:val="baseline"/>
        <w:rPr>
          <w:rFonts w:ascii="Arial" w:eastAsia="Arial" w:hAnsi="Arial"/>
          <w:color w:val="000000"/>
          <w:spacing w:val="-3"/>
          <w:sz w:val="24"/>
        </w:rPr>
      </w:pPr>
      <w:r>
        <w:rPr>
          <w:rFonts w:ascii="Arial" w:eastAsia="Arial" w:hAnsi="Arial"/>
          <w:color w:val="000000"/>
          <w:spacing w:val="-3"/>
          <w:sz w:val="24"/>
        </w:rPr>
        <w:t>the Authorized Person on Human Rights in the Russian Federation;</w:t>
      </w:r>
    </w:p>
    <w:p w:rsidR="00A52154" w:rsidRDefault="009A5C89">
      <w:pPr>
        <w:numPr>
          <w:ilvl w:val="0"/>
          <w:numId w:val="594"/>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President of the Russian Federation, who has ceased exercising his powers, as well as the candidate for the President of the Russian Federation;</w:t>
      </w:r>
    </w:p>
    <w:p w:rsidR="00A52154" w:rsidRDefault="009A5C89">
      <w:pPr>
        <w:numPr>
          <w:ilvl w:val="0"/>
          <w:numId w:val="594"/>
        </w:numPr>
        <w:tabs>
          <w:tab w:val="clear" w:pos="432"/>
          <w:tab w:val="left" w:pos="1224"/>
        </w:tabs>
        <w:spacing w:before="3" w:line="276" w:lineRule="exact"/>
        <w:ind w:left="0" w:firstLine="792"/>
        <w:jc w:val="both"/>
        <w:textAlignment w:val="baseline"/>
        <w:rPr>
          <w:rFonts w:ascii="Arial" w:eastAsia="Arial" w:hAnsi="Arial"/>
          <w:color w:val="000000"/>
          <w:spacing w:val="-10"/>
          <w:sz w:val="24"/>
        </w:rPr>
      </w:pPr>
      <w:r>
        <w:rPr>
          <w:rFonts w:ascii="Arial" w:eastAsia="Arial" w:hAnsi="Arial"/>
          <w:color w:val="000000"/>
          <w:spacing w:val="-10"/>
          <w:sz w:val="24"/>
        </w:rPr>
        <w:t>a public prosecutor;</w:t>
      </w:r>
    </w:p>
    <w:p w:rsidR="00A52154" w:rsidRDefault="009A5C89">
      <w:pPr>
        <w:spacing w:before="273" w:line="276" w:lineRule="exact"/>
        <w:ind w:left="792" w:right="1440"/>
        <w:jc w:val="both"/>
        <w:textAlignment w:val="baseline"/>
        <w:rPr>
          <w:rFonts w:ascii="Arial" w:eastAsia="Arial" w:hAnsi="Arial"/>
          <w:color w:val="000000"/>
          <w:sz w:val="24"/>
        </w:rPr>
      </w:pPr>
      <w:r>
        <w:rPr>
          <w:rFonts w:ascii="Arial" w:eastAsia="Arial" w:hAnsi="Arial"/>
          <w:color w:val="000000"/>
          <w:sz w:val="24"/>
        </w:rPr>
        <w:t>6.1) the Chairman of the Investigation Committee of the Russian Federation; 6.2) the chief of an investigatory agency;</w:t>
      </w:r>
    </w:p>
    <w:p w:rsidR="00A52154" w:rsidRDefault="009A5C89">
      <w:pPr>
        <w:numPr>
          <w:ilvl w:val="0"/>
          <w:numId w:val="594"/>
        </w:numPr>
        <w:tabs>
          <w:tab w:val="clear" w:pos="432"/>
          <w:tab w:val="left" w:pos="1224"/>
        </w:tabs>
        <w:spacing w:before="3" w:line="276" w:lineRule="exact"/>
        <w:ind w:left="0" w:firstLine="792"/>
        <w:textAlignment w:val="baseline"/>
        <w:rPr>
          <w:rFonts w:ascii="Arial" w:eastAsia="Arial" w:hAnsi="Arial"/>
          <w:color w:val="000000"/>
          <w:spacing w:val="-12"/>
          <w:sz w:val="24"/>
        </w:rPr>
      </w:pPr>
      <w:r>
        <w:rPr>
          <w:rFonts w:ascii="Arial" w:eastAsia="Arial" w:hAnsi="Arial"/>
          <w:color w:val="000000"/>
          <w:spacing w:val="-12"/>
          <w:sz w:val="24"/>
        </w:rPr>
        <w:t>an investigator;</w:t>
      </w:r>
    </w:p>
    <w:p w:rsidR="00A52154" w:rsidRDefault="009A5C89">
      <w:pPr>
        <w:numPr>
          <w:ilvl w:val="0"/>
          <w:numId w:val="594"/>
        </w:numPr>
        <w:tabs>
          <w:tab w:val="clear" w:pos="432"/>
          <w:tab w:val="left" w:pos="1224"/>
        </w:tabs>
        <w:spacing w:line="273" w:lineRule="exact"/>
        <w:ind w:left="0" w:firstLine="792"/>
        <w:textAlignment w:val="baseline"/>
        <w:rPr>
          <w:rFonts w:ascii="Arial" w:eastAsia="Arial" w:hAnsi="Arial"/>
          <w:color w:val="000000"/>
          <w:spacing w:val="-21"/>
          <w:sz w:val="24"/>
        </w:rPr>
      </w:pPr>
      <w:r>
        <w:rPr>
          <w:rFonts w:ascii="Arial" w:eastAsia="Arial" w:hAnsi="Arial"/>
          <w:color w:val="000000"/>
          <w:spacing w:val="-21"/>
          <w:sz w:val="24"/>
        </w:rPr>
        <w:t>a lawyer;</w:t>
      </w:r>
    </w:p>
    <w:p w:rsidR="00A52154" w:rsidRDefault="009A5C89">
      <w:pPr>
        <w:numPr>
          <w:ilvl w:val="0"/>
          <w:numId w:val="594"/>
        </w:numPr>
        <w:tabs>
          <w:tab w:val="clear" w:pos="432"/>
          <w:tab w:val="left" w:pos="1224"/>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member of an election committee or a referendum committee with the right of a casting vote;</w:t>
      </w:r>
    </w:p>
    <w:p w:rsidR="00A52154" w:rsidRDefault="009A5C89">
      <w:pPr>
        <w:numPr>
          <w:ilvl w:val="0"/>
          <w:numId w:val="594"/>
        </w:numPr>
        <w:tabs>
          <w:tab w:val="clear" w:pos="432"/>
          <w:tab w:val="left" w:pos="1224"/>
        </w:tabs>
        <w:spacing w:before="279" w:line="276" w:lineRule="exact"/>
        <w:ind w:left="0" w:firstLine="792"/>
        <w:jc w:val="both"/>
        <w:textAlignment w:val="baseline"/>
        <w:rPr>
          <w:rFonts w:ascii="Arial" w:eastAsia="Arial" w:hAnsi="Arial"/>
          <w:color w:val="000000"/>
          <w:sz w:val="24"/>
        </w:rPr>
      </w:pPr>
      <w:r>
        <w:rPr>
          <w:rFonts w:ascii="Arial" w:eastAsia="Arial" w:hAnsi="Arial"/>
          <w:color w:val="000000"/>
          <w:sz w:val="24"/>
        </w:rPr>
        <w:t>registered candidate for deputy of the State Duma, registered candidate for deputy of the legislative (representative) body of state power of an entity of the Russian Federation.</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The procedure for conducting the proceedings on criminal cases with respect to the persons, pointed out in the first part of this Article, shall be established by the present Code, with the exceptions stipulated by this Chapter.</w:t>
      </w:r>
    </w:p>
    <w:p w:rsidR="00A52154" w:rsidRDefault="009A5C89">
      <w:pPr>
        <w:spacing w:before="276" w:line="276"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448.</w:t>
      </w:r>
      <w:r>
        <w:rPr>
          <w:rFonts w:ascii="Arial" w:eastAsia="Arial" w:hAnsi="Arial"/>
          <w:color w:val="000000"/>
          <w:spacing w:val="-1"/>
          <w:sz w:val="24"/>
        </w:rPr>
        <w:t xml:space="preserve"> Institution of a Criminal Case</w:t>
      </w:r>
    </w:p>
    <w:p w:rsidR="00A52154" w:rsidRDefault="009A5C89">
      <w:pPr>
        <w:spacing w:before="274"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decision on an institution of a criminal case with respect to a person pointed out in the</w:t>
      </w:r>
      <w:r>
        <w:rPr>
          <w:rFonts w:ascii="Arial" w:eastAsia="Arial" w:hAnsi="Arial"/>
          <w:b/>
          <w:color w:val="008000"/>
          <w:sz w:val="24"/>
        </w:rPr>
        <w:t xml:space="preserve"> first part of Article 447</w:t>
      </w:r>
      <w:r>
        <w:rPr>
          <w:rFonts w:ascii="Arial" w:eastAsia="Arial" w:hAnsi="Arial"/>
          <w:color w:val="000000"/>
          <w:sz w:val="24"/>
        </w:rPr>
        <w:t xml:space="preserve"> of the present Code, or on bringing him to the bar in the capacity of a defendant, if the criminal case was instituted with respect to other persons, or by the fact of the perpetration of an act containing signs of a crime, shall be taken:</w:t>
      </w:r>
    </w:p>
    <w:p w:rsidR="00A52154" w:rsidRDefault="009A5C89">
      <w:pPr>
        <w:numPr>
          <w:ilvl w:val="0"/>
          <w:numId w:val="595"/>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member of the Federation Council or to a Deputy of the State Duma - by the Chairman of the Investigation Committee of the Russian Federation with the consent, respectively, of the Federation Council or of the State Duma;</w:t>
      </w:r>
    </w:p>
    <w:p w:rsidR="00A52154" w:rsidRDefault="009A5C89">
      <w:pPr>
        <w:numPr>
          <w:ilvl w:val="0"/>
          <w:numId w:val="595"/>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the Prosecutor-General of the Russian Federation - by the Chairman of the Investigation Committee of the Russian Federation on the basis of the conclusion of the college consisting of three judges of the Supreme Court of the Russian Federation, adopted on the proposal of the President of the Russian Federation, on the presence in the actions of the Prosecutor-General of the Russian Federation of components of a crime;</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2.1) with respect to the Chairman of the Investigative Committee under the Prosecutor's Office of the Russian Federation - by acting Chairman of the Investigation Committee of the Russian Federation on the basis of an opinion of the collegium consisting of three judges of the Supreme Court of the Russian Federation adopted on the proposal of the President of the Russian Federation as to the presence of the indicia of crime in actions of the Chairman of the Investigation Committee of the Russian Federation;</w:t>
      </w:r>
    </w:p>
    <w:p w:rsidR="00A52154" w:rsidRDefault="009A5C89">
      <w:pPr>
        <w:numPr>
          <w:ilvl w:val="0"/>
          <w:numId w:val="595"/>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judge of the Constitutional Court of the Russian Federation - by the Chairman of the Investigation Committee of the Russian Federation with the consent of the Constitutional Court of the Russian Federation;</w:t>
      </w:r>
    </w:p>
    <w:p w:rsidR="00A52154" w:rsidRDefault="009A5C89">
      <w:pPr>
        <w:numPr>
          <w:ilvl w:val="0"/>
          <w:numId w:val="595"/>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judge of the Supreme Court of the Russian Federation, of the Higher Arbitration Court of the Russian Federation, of the Supreme Court of the Republic, of the territorial or the regional court, of the court of a city of federal importance, of the court of the autonomous region and of the court of an autonomous area, of the federal arbitration court, of the military court - by the Chairman of the Investigation Committee of the Russian Federation with the consent of the Higher Qualifications College of Judges of the Russian Federation;</w:t>
      </w:r>
    </w:p>
    <w:p w:rsidR="00A52154" w:rsidRDefault="00A52154">
      <w:pPr>
        <w:sectPr w:rsidR="00A52154">
          <w:pgSz w:w="11904" w:h="16843"/>
          <w:pgMar w:top="1440" w:right="812" w:bottom="1187" w:left="822" w:header="720" w:footer="720" w:gutter="0"/>
          <w:cols w:space="720"/>
        </w:sectPr>
      </w:pPr>
    </w:p>
    <w:p w:rsidR="00A52154" w:rsidRDefault="009A5C89">
      <w:pPr>
        <w:numPr>
          <w:ilvl w:val="0"/>
          <w:numId w:val="596"/>
        </w:numPr>
        <w:tabs>
          <w:tab w:val="clear" w:pos="432"/>
          <w:tab w:val="left" w:pos="1224"/>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with respect to other judges - by the Chairman of the Investigation Committee of the Russian Federation with the consent of the corresponding qualifications college of judges;</w:t>
      </w:r>
    </w:p>
    <w:p w:rsidR="00A52154" w:rsidRDefault="009A5C89">
      <w:pPr>
        <w:numPr>
          <w:ilvl w:val="0"/>
          <w:numId w:val="596"/>
        </w:numPr>
        <w:tabs>
          <w:tab w:val="clear" w:pos="432"/>
          <w:tab w:val="left" w:pos="1224"/>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the Chairman of the Clearing House of the Russian Federation, to his deputy and to the auditors of the Clearing House of the Russian Federation - by the Chairman of the Investigation Committee of the Russian Federation;</w:t>
      </w:r>
    </w:p>
    <w:p w:rsidR="00A52154" w:rsidRDefault="009A5C89">
      <w:pPr>
        <w:numPr>
          <w:ilvl w:val="0"/>
          <w:numId w:val="596"/>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the Authorized Person on Human Rights in the Russian Federation - by the Chairman of the Investigation Committee of the Russian Federation;</w:t>
      </w:r>
    </w:p>
    <w:p w:rsidR="00A52154" w:rsidRDefault="009A5C89">
      <w:pPr>
        <w:numPr>
          <w:ilvl w:val="0"/>
          <w:numId w:val="596"/>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President of the Russian Federation who has stopped exercising his powers, as well as to a candidate for the President of the Russian Federation by the Chairman of the Investigation Committee of the Russian Federation;</w:t>
      </w:r>
    </w:p>
    <w:p w:rsidR="00A52154" w:rsidRDefault="009A5C89">
      <w:pPr>
        <w:numPr>
          <w:ilvl w:val="0"/>
          <w:numId w:val="596"/>
        </w:numPr>
        <w:tabs>
          <w:tab w:val="clear" w:pos="432"/>
          <w:tab w:val="left" w:pos="1224"/>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deputy of the legislative (representative) state power body of a subject of the Russian Federation - by the chief of the investigatory agency of the Investigation Committee of the Russian Federation for the constituent entity of the Russian Federation;</w:t>
      </w:r>
    </w:p>
    <w:p w:rsidR="00A52154" w:rsidRDefault="009A5C89">
      <w:pPr>
        <w:numPr>
          <w:ilvl w:val="0"/>
          <w:numId w:val="596"/>
        </w:numPr>
        <w:tabs>
          <w:tab w:val="clear" w:pos="432"/>
          <w:tab w:val="left" w:pos="1224"/>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in respect of the prosecutor of a district, town, prosecutors equated to them, the chief of the investigatory agency and an investigator of a district, town, as well as in respect of a lawyer - by the head of the investigatory agency of the Investigation Committee of the Russian Federation for a constituent entity of the Russian Federation, and in respect of superior prosecutors, heads and investigators of superior investigatory agencies - by the Chairman of the Investigation Committee of the Russian Federation or by a deputy thereof;</w:t>
      </w:r>
    </w:p>
    <w:p w:rsidR="00A52154" w:rsidRDefault="009A5C89">
      <w:pPr>
        <w:numPr>
          <w:ilvl w:val="0"/>
          <w:numId w:val="596"/>
        </w:numPr>
        <w:tabs>
          <w:tab w:val="clear" w:pos="432"/>
          <w:tab w:val="left" w:pos="1224"/>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deputy, to a member of an elected local self-government body, to an elected official person of the local self-government body - by the chief of an investigatory body of the Investigation Committee of the Russian Federation;</w:t>
      </w:r>
    </w:p>
    <w:p w:rsidR="00A52154" w:rsidRDefault="009A5C89">
      <w:pPr>
        <w:numPr>
          <w:ilvl w:val="0"/>
          <w:numId w:val="596"/>
        </w:numPr>
        <w:tabs>
          <w:tab w:val="clear" w:pos="432"/>
          <w:tab w:val="left" w:pos="1224"/>
        </w:tabs>
        <w:spacing w:before="5"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with respect to a member of an election committee or of a referendum committee with the right of a casting vote - by the head of an investigatory agency of the Investigation Committee of the Russian Federation for a constituent entity of the Russian Federation, while with respect to a member of the Central Election Committee of the Russian Federation with the right of the casting vote, to the chairman of the election committee of a constituent entity of the Russian Federation - by the Chairman of the Investigation Committee of the Russian Federation;</w:t>
      </w:r>
    </w:p>
    <w:p w:rsidR="00A52154" w:rsidRDefault="009A5C89">
      <w:pPr>
        <w:numPr>
          <w:ilvl w:val="0"/>
          <w:numId w:val="596"/>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registered candidate for deputy of the State Duma - in accordance with</w:t>
      </w:r>
      <w:r>
        <w:rPr>
          <w:rFonts w:ascii="Arial" w:eastAsia="Arial" w:hAnsi="Arial"/>
          <w:b/>
          <w:color w:val="008000"/>
          <w:sz w:val="24"/>
        </w:rPr>
        <w:t xml:space="preserve"> Articles 146</w:t>
      </w:r>
      <w:r>
        <w:rPr>
          <w:rFonts w:ascii="Arial" w:eastAsia="Arial" w:hAnsi="Arial"/>
          <w:color w:val="000000"/>
          <w:sz w:val="24"/>
        </w:rPr>
        <w:t xml:space="preserve"> and</w:t>
      </w:r>
      <w:r>
        <w:rPr>
          <w:rFonts w:ascii="Arial" w:eastAsia="Arial" w:hAnsi="Arial"/>
          <w:b/>
          <w:color w:val="008000"/>
          <w:sz w:val="24"/>
        </w:rPr>
        <w:t xml:space="preserve"> 171</w:t>
      </w:r>
      <w:r>
        <w:rPr>
          <w:rFonts w:ascii="Arial" w:eastAsia="Arial" w:hAnsi="Arial"/>
          <w:color w:val="000000"/>
          <w:sz w:val="24"/>
        </w:rPr>
        <w:t xml:space="preserve"> of this Code with the consent of the Chairman of the Investigation Committee of the Russian Federation;</w:t>
      </w:r>
    </w:p>
    <w:p w:rsidR="00A52154" w:rsidRDefault="009A5C89">
      <w:pPr>
        <w:numPr>
          <w:ilvl w:val="0"/>
          <w:numId w:val="596"/>
        </w:numPr>
        <w:tabs>
          <w:tab w:val="clear" w:pos="432"/>
          <w:tab w:val="left" w:pos="1224"/>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with respect to a registered candidate for deputy of the legislative (representative) body of state power of an entity of the Russian Federation - in accordance with</w:t>
      </w:r>
      <w:r>
        <w:rPr>
          <w:rFonts w:ascii="Arial" w:eastAsia="Arial" w:hAnsi="Arial"/>
          <w:b/>
          <w:color w:val="008000"/>
          <w:sz w:val="24"/>
        </w:rPr>
        <w:t xml:space="preserve"> Articles 146 </w:t>
      </w:r>
      <w:r>
        <w:rPr>
          <w:rFonts w:ascii="Arial" w:eastAsia="Arial" w:hAnsi="Arial"/>
          <w:color w:val="000000"/>
          <w:sz w:val="24"/>
        </w:rPr>
        <w:t>and</w:t>
      </w:r>
      <w:r>
        <w:rPr>
          <w:rFonts w:ascii="Arial" w:eastAsia="Arial" w:hAnsi="Arial"/>
          <w:b/>
          <w:color w:val="008000"/>
          <w:sz w:val="24"/>
        </w:rPr>
        <w:t xml:space="preserve"> 171</w:t>
      </w:r>
      <w:r>
        <w:rPr>
          <w:rFonts w:ascii="Arial" w:eastAsia="Arial" w:hAnsi="Arial"/>
          <w:color w:val="000000"/>
          <w:sz w:val="24"/>
        </w:rPr>
        <w:t xml:space="preserve"> of this Code with the consent of the head of the investigative body of the Investigation Committee of the Russian Federation for the entity of the Russian Federation.</w:t>
      </w:r>
    </w:p>
    <w:p w:rsidR="00A52154" w:rsidRDefault="009A5C89">
      <w:pPr>
        <w:numPr>
          <w:ilvl w:val="0"/>
          <w:numId w:val="597"/>
        </w:numPr>
        <w:tabs>
          <w:tab w:val="clear" w:pos="432"/>
          <w:tab w:val="left" w:pos="1224"/>
        </w:tabs>
        <w:spacing w:before="283" w:line="275" w:lineRule="exact"/>
        <w:ind w:left="0" w:firstLine="792"/>
        <w:jc w:val="both"/>
        <w:textAlignment w:val="baseline"/>
        <w:rPr>
          <w:rFonts w:ascii="Arial" w:eastAsia="Arial" w:hAnsi="Arial"/>
          <w:color w:val="000000"/>
          <w:sz w:val="24"/>
        </w:rPr>
      </w:pPr>
      <w:r>
        <w:rPr>
          <w:rFonts w:ascii="Arial" w:eastAsia="Arial" w:hAnsi="Arial"/>
          <w:color w:val="000000"/>
          <w:sz w:val="24"/>
        </w:rPr>
        <w:t>The statement of the President of the Russian Federation as to the presence of elements of a crime in the actions of the Procurator General of the Russian Federation or the Chairman of the Investigation Committee of the Russian Federation shall be examined in a closed court session within a ten-day term after receiving by the court of the appropriate statement with participation of the Procurator General of the Russian Federation or the Chairman of the Investigation Committee of the Russian Federation and/or counsels for the defence thereof on the basis of the materials filed with court.</w:t>
      </w:r>
    </w:p>
    <w:p w:rsidR="00A52154" w:rsidRDefault="009A5C89">
      <w:pPr>
        <w:numPr>
          <w:ilvl w:val="0"/>
          <w:numId w:val="597"/>
        </w:numPr>
        <w:tabs>
          <w:tab w:val="clear" w:pos="432"/>
          <w:tab w:val="left" w:pos="1224"/>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On the results of consideration of the proposal of the President of the Russian Federation, the court shall issue a statement as to the availability/lack of elements of a crime in the person's actions.</w:t>
      </w:r>
    </w:p>
    <w:p w:rsidR="00A52154" w:rsidRDefault="009A5C89">
      <w:pPr>
        <w:numPr>
          <w:ilvl w:val="0"/>
          <w:numId w:val="597"/>
        </w:numPr>
        <w:tabs>
          <w:tab w:val="clear" w:pos="432"/>
          <w:tab w:val="left" w:pos="1224"/>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When considering the issue of granting consent to initiating a criminal case against a member of the Federation Council or a deputy of the State Duma or to bringing him to court in the capacity of a defendant if a criminal case was instituted with respect to other persons or in</w:t>
      </w:r>
    </w:p>
    <w:p w:rsidR="00A52154" w:rsidRDefault="00A52154">
      <w:pPr>
        <w:sectPr w:rsidR="00A52154">
          <w:pgSz w:w="11904" w:h="16843"/>
          <w:pgMar w:top="1440" w:right="809" w:bottom="1187" w:left="825" w:header="720" w:footer="720" w:gutter="0"/>
          <w:cols w:space="720"/>
        </w:sectPr>
      </w:pPr>
    </w:p>
    <w:p w:rsidR="00A52154" w:rsidRDefault="009A5C89">
      <w:pPr>
        <w:spacing w:before="13" w:line="275" w:lineRule="exact"/>
        <w:jc w:val="both"/>
        <w:textAlignment w:val="baseline"/>
        <w:rPr>
          <w:rFonts w:ascii="Arial" w:eastAsia="Arial" w:hAnsi="Arial"/>
          <w:color w:val="000000"/>
          <w:spacing w:val="2"/>
          <w:sz w:val="24"/>
        </w:rPr>
      </w:pPr>
      <w:r>
        <w:rPr>
          <w:rFonts w:ascii="Arial" w:eastAsia="Arial" w:hAnsi="Arial"/>
          <w:color w:val="000000"/>
          <w:spacing w:val="2"/>
          <w:sz w:val="24"/>
        </w:rPr>
        <w:lastRenderedPageBreak/>
        <w:t>the event of the perpetration of an act containing the signs of a crime, the Federation Council or the State Duma, respectively having established that the performance of said procedural actions is caused by an opinion he voiced or his position taken during voting in the Federation Council or the State Duma respectively or is connected with his other lawful actions within the status of a member of the Federation Council or deputy of the State Duma, shall refuse to give its consent to stripping such a person of his immunity. Such refusal which excludes any criminal case proceedings with respect to this member of the Federation Council or deputy of the State Duma.</w:t>
      </w:r>
    </w:p>
    <w:p w:rsidR="00A52154" w:rsidRDefault="009A5C89">
      <w:pPr>
        <w:numPr>
          <w:ilvl w:val="0"/>
          <w:numId w:val="598"/>
        </w:numPr>
        <w:tabs>
          <w:tab w:val="clear" w:pos="288"/>
          <w:tab w:val="left" w:pos="1008"/>
        </w:tabs>
        <w:spacing w:before="285" w:line="275" w:lineRule="exact"/>
        <w:ind w:left="0" w:firstLine="720"/>
        <w:jc w:val="both"/>
        <w:textAlignment w:val="baseline"/>
        <w:rPr>
          <w:rFonts w:ascii="Arial" w:eastAsia="Arial" w:hAnsi="Arial"/>
          <w:color w:val="000000"/>
          <w:sz w:val="24"/>
        </w:rPr>
      </w:pPr>
      <w:r>
        <w:rPr>
          <w:rFonts w:ascii="Arial" w:eastAsia="Arial" w:hAnsi="Arial"/>
          <w:color w:val="000000"/>
          <w:sz w:val="24"/>
        </w:rPr>
        <w:t>The decision of the Constitutional Court of the Russian Federation, as well as of the corresponding qualifications college of judges on giving or on the refusal to give the consent to an institution of a criminal case with respect to a judge or to bringing him to the bar in the capacity of the defendant, shall be motivated. This decision shall be taken within a time term of not later than ten days from the day of arrival at the court of the presentation from the Chairman of the Investigation Committee of the Russian Federation.</w:t>
      </w:r>
    </w:p>
    <w:p w:rsidR="00A52154" w:rsidRDefault="009A5C89">
      <w:pPr>
        <w:numPr>
          <w:ilvl w:val="0"/>
          <w:numId w:val="598"/>
        </w:numPr>
        <w:tabs>
          <w:tab w:val="clear" w:pos="288"/>
          <w:tab w:val="left" w:pos="1008"/>
        </w:tabs>
        <w:spacing w:before="1" w:line="275" w:lineRule="exact"/>
        <w:ind w:left="0" w:firstLine="720"/>
        <w:jc w:val="both"/>
        <w:textAlignment w:val="baseline"/>
        <w:rPr>
          <w:rFonts w:ascii="Arial" w:eastAsia="Arial" w:hAnsi="Arial"/>
          <w:b/>
          <w:color w:val="008000"/>
          <w:spacing w:val="-1"/>
          <w:sz w:val="24"/>
        </w:rPr>
      </w:pPr>
      <w:r>
        <w:rPr>
          <w:rFonts w:ascii="Arial" w:eastAsia="Arial" w:hAnsi="Arial"/>
          <w:b/>
          <w:color w:val="008000"/>
          <w:spacing w:val="-1"/>
          <w:sz w:val="24"/>
        </w:rPr>
        <w:t>Abrogated</w:t>
      </w:r>
      <w:r>
        <w:rPr>
          <w:rFonts w:ascii="Arial" w:eastAsia="Arial" w:hAnsi="Arial"/>
          <w:color w:val="008000"/>
          <w:spacing w:val="-1"/>
          <w:sz w:val="24"/>
        </w:rPr>
        <w:t>.</w:t>
      </w:r>
    </w:p>
    <w:p w:rsidR="00A52154" w:rsidRDefault="009A5C89">
      <w:pPr>
        <w:numPr>
          <w:ilvl w:val="0"/>
          <w:numId w:val="598"/>
        </w:numPr>
        <w:tabs>
          <w:tab w:val="clear" w:pos="288"/>
          <w:tab w:val="left" w:pos="1008"/>
        </w:tabs>
        <w:spacing w:before="15" w:line="275" w:lineRule="exact"/>
        <w:ind w:left="0" w:firstLine="720"/>
        <w:jc w:val="both"/>
        <w:textAlignment w:val="baseline"/>
        <w:rPr>
          <w:rFonts w:ascii="Arial" w:eastAsia="Arial" w:hAnsi="Arial"/>
          <w:color w:val="000000"/>
          <w:spacing w:val="1"/>
          <w:sz w:val="24"/>
        </w:rPr>
      </w:pPr>
      <w:r>
        <w:rPr>
          <w:rFonts w:ascii="Arial" w:eastAsia="Arial" w:hAnsi="Arial"/>
          <w:color w:val="000000"/>
          <w:spacing w:val="1"/>
          <w:sz w:val="24"/>
        </w:rPr>
        <w:t>If a criminal case is instituted with respect to the President of the Russian Federation who has ceased to exercise his/her powers, the Chairman of the Investigation Committee of the Russian Federation shall direct within three days to the State Duma of the Federal Assembly of the Russian Federation a presentation for depriving the said person of the immunity. If the State Duma adopts the decision on giving its consent to depriving the President of the Russian Federation, who has stopped exercising his powers, of the immunity, the said decision shall be directed within three days to the Federation Council of the Federal Assembly of the Russian Federation together with the presentation from the Chairman of the Investigation Committee of the Russian Federation. The decision of the Federation Council on depriving the President of the Russian Federation, who has ceased exercising his powers, of the immunity shall be taken at latest in three months from the day of passing the corresponding resolution by the State Duma of the Federal Assembly of the Russian Federation, about which within three days shall be informed the Chairman of the Investigation Committee of the Russian Federation. The resolution of the State Duma on the refusal to give its consent to depriving of the immunity the President of the Russian Federation, who has ceased to exercise his powers, or the decision of the Federation Council on the refusal to deprive the said person of the immunity, shall entail termination of criminal prosecution in conformity with</w:t>
      </w:r>
      <w:r>
        <w:rPr>
          <w:rFonts w:ascii="Arial" w:eastAsia="Arial" w:hAnsi="Arial"/>
          <w:b/>
          <w:color w:val="008000"/>
          <w:spacing w:val="1"/>
          <w:sz w:val="24"/>
        </w:rPr>
        <w:t xml:space="preserve"> Item 6 of Part One of Article 27</w:t>
      </w:r>
      <w:r>
        <w:rPr>
          <w:rFonts w:ascii="Arial" w:eastAsia="Arial" w:hAnsi="Arial"/>
          <w:color w:val="000000"/>
          <w:spacing w:val="1"/>
          <w:sz w:val="24"/>
        </w:rPr>
        <w:t xml:space="preserve"> of the present Code.</w:t>
      </w:r>
    </w:p>
    <w:p w:rsidR="00A52154" w:rsidRDefault="009A5C89">
      <w:pPr>
        <w:spacing w:before="280" w:line="275" w:lineRule="exact"/>
        <w:ind w:left="720"/>
        <w:jc w:val="both"/>
        <w:textAlignment w:val="baseline"/>
        <w:rPr>
          <w:rFonts w:ascii="Arial" w:eastAsia="Arial" w:hAnsi="Arial"/>
          <w:b/>
          <w:color w:val="000080"/>
          <w:sz w:val="24"/>
        </w:rPr>
      </w:pPr>
      <w:r>
        <w:rPr>
          <w:rFonts w:ascii="Arial" w:eastAsia="Arial" w:hAnsi="Arial"/>
          <w:b/>
          <w:color w:val="000080"/>
          <w:sz w:val="24"/>
        </w:rPr>
        <w:t>Article 449.</w:t>
      </w:r>
      <w:r>
        <w:rPr>
          <w:rFonts w:ascii="Arial" w:eastAsia="Arial" w:hAnsi="Arial"/>
          <w:color w:val="000000"/>
          <w:sz w:val="24"/>
        </w:rPr>
        <w:t xml:space="preserve"> Detention</w:t>
      </w:r>
    </w:p>
    <w:p w:rsidR="00A52154" w:rsidRDefault="009A5C89">
      <w:pPr>
        <w:spacing w:before="5" w:line="275"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A member of the Federation Council, a Deputy of the State Duma, a judge of the federal court, a justice of the peace, a procurator, the Chairman of the Clearing House of the Russian Federation, his Deputy and an auditor of the Clearing House of the Russian Federation, the Authorized Person on Human Rights in the Russian Federation and the President of the Russian Federation who has ceased exercising his powers, detained on a suspicion of committing a crime in accordance with the procedure, established by</w:t>
      </w:r>
      <w:r>
        <w:rPr>
          <w:rFonts w:ascii="Arial" w:eastAsia="Arial" w:hAnsi="Arial"/>
          <w:b/>
          <w:color w:val="008000"/>
          <w:spacing w:val="2"/>
          <w:sz w:val="24"/>
        </w:rPr>
        <w:t xml:space="preserve"> Article 91</w:t>
      </w:r>
      <w:r>
        <w:rPr>
          <w:rFonts w:ascii="Arial" w:eastAsia="Arial" w:hAnsi="Arial"/>
          <w:color w:val="000000"/>
          <w:spacing w:val="2"/>
          <w:sz w:val="24"/>
        </w:rPr>
        <w:t xml:space="preserve"> of the present Code, with the exception of the detention on the scene of the crime, shall be released immediately after the identification of their person.</w:t>
      </w:r>
    </w:p>
    <w:p w:rsidR="00A52154" w:rsidRDefault="009A5C89">
      <w:pPr>
        <w:spacing w:before="272" w:after="51" w:line="276" w:lineRule="exact"/>
        <w:ind w:left="144"/>
        <w:jc w:val="both"/>
        <w:textAlignment w:val="baseline"/>
        <w:rPr>
          <w:rFonts w:ascii="Arial" w:eastAsia="Arial" w:hAnsi="Arial"/>
          <w:b/>
          <w:i/>
          <w:color w:val="008000"/>
          <w:sz w:val="24"/>
        </w:rPr>
      </w:pPr>
      <w:r>
        <w:rPr>
          <w:rFonts w:ascii="Arial" w:eastAsia="Arial" w:hAnsi="Arial"/>
          <w:b/>
          <w:i/>
          <w:color w:val="008000"/>
          <w:sz w:val="24"/>
        </w:rPr>
        <w:t>Resolution</w:t>
      </w:r>
      <w:r>
        <w:rPr>
          <w:rFonts w:ascii="Arial" w:eastAsia="Arial" w:hAnsi="Arial"/>
          <w:i/>
          <w:color w:val="800080"/>
          <w:sz w:val="24"/>
        </w:rPr>
        <w:t xml:space="preserve"> of the Constitutional Court of the Russian Federation No. 13-P of June 29, 2004 recognized Article 450 and</w:t>
      </w:r>
      <w:r>
        <w:rPr>
          <w:rFonts w:ascii="Arial" w:eastAsia="Arial" w:hAnsi="Arial"/>
          <w:b/>
          <w:i/>
          <w:color w:val="008000"/>
          <w:sz w:val="24"/>
        </w:rPr>
        <w:t xml:space="preserve"> Article 107</w:t>
      </w:r>
      <w:r>
        <w:rPr>
          <w:rFonts w:ascii="Arial" w:eastAsia="Arial" w:hAnsi="Arial"/>
          <w:i/>
          <w:color w:val="008000"/>
          <w:sz w:val="24"/>
        </w:rPr>
        <w:t>,</w:t>
      </w:r>
      <w:r>
        <w:rPr>
          <w:rFonts w:ascii="Arial" w:eastAsia="Arial" w:hAnsi="Arial"/>
          <w:i/>
          <w:color w:val="800080"/>
          <w:sz w:val="24"/>
        </w:rPr>
        <w:t xml:space="preserve"> which is interconnected with it, of the Code of Criminal Procedure of the Russian Federation as not contradicting the</w:t>
      </w:r>
      <w:r>
        <w:rPr>
          <w:rFonts w:ascii="Arial" w:eastAsia="Arial" w:hAnsi="Arial"/>
          <w:b/>
          <w:i/>
          <w:color w:val="008000"/>
          <w:sz w:val="24"/>
        </w:rPr>
        <w:t xml:space="preserve"> Constitution</w:t>
      </w:r>
      <w:r>
        <w:rPr>
          <w:rFonts w:ascii="Arial" w:eastAsia="Arial" w:hAnsi="Arial"/>
          <w:i/>
          <w:color w:val="800080"/>
          <w:sz w:val="24"/>
        </w:rPr>
        <w:t xml:space="preserve"> of the Russian Federation, since in accordance with their legal constitutional meaning in the normative unity with</w:t>
      </w:r>
      <w:r>
        <w:rPr>
          <w:rFonts w:ascii="Arial" w:eastAsia="Arial" w:hAnsi="Arial"/>
          <w:b/>
          <w:i/>
          <w:color w:val="008000"/>
          <w:sz w:val="24"/>
        </w:rPr>
        <w:t xml:space="preserve"> Article 108</w:t>
      </w:r>
      <w:r>
        <w:rPr>
          <w:rFonts w:ascii="Arial" w:eastAsia="Arial" w:hAnsi="Arial"/>
          <w:i/>
          <w:color w:val="800080"/>
          <w:sz w:val="24"/>
        </w:rPr>
        <w:t xml:space="preserve"> of the given Code they presuppose an application in respect of the members</w:t>
      </w:r>
    </w:p>
    <w:p w:rsidR="00A52154" w:rsidRDefault="009A5C89">
      <w:pPr>
        <w:spacing w:before="4" w:line="276" w:lineRule="exact"/>
        <w:ind w:left="144"/>
        <w:jc w:val="both"/>
        <w:textAlignment w:val="baseline"/>
        <w:rPr>
          <w:rFonts w:ascii="Arial" w:eastAsia="Arial" w:hAnsi="Arial"/>
          <w:i/>
          <w:color w:val="800080"/>
          <w:sz w:val="24"/>
        </w:rPr>
      </w:pPr>
      <w:r>
        <w:rPr>
          <w:rFonts w:ascii="Arial" w:eastAsia="Arial" w:hAnsi="Arial"/>
          <w:i/>
          <w:color w:val="800080"/>
          <w:sz w:val="24"/>
        </w:rPr>
        <w:lastRenderedPageBreak/>
        <w:t>of the Federation Council and of the deputies of the State Duma of a measure of restriction in the form of the home arrest by a court decision and with the consent of the Federation Council or of the State Duma, respectively</w:t>
      </w:r>
    </w:p>
    <w:p w:rsidR="00A52154" w:rsidRDefault="009A5C89">
      <w:pPr>
        <w:spacing w:before="279"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450.</w:t>
      </w:r>
      <w:r>
        <w:rPr>
          <w:rFonts w:ascii="Arial" w:eastAsia="Arial" w:hAnsi="Arial"/>
          <w:color w:val="000000"/>
          <w:sz w:val="24"/>
        </w:rPr>
        <w:t xml:space="preserve"> Specifics in the Selection of a Measure of Restriction and in the Performance of the Individual Investigative Actions</w:t>
      </w:r>
    </w:p>
    <w:p w:rsidR="00A52154" w:rsidRDefault="009A5C89">
      <w:pPr>
        <w:numPr>
          <w:ilvl w:val="0"/>
          <w:numId w:val="599"/>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After instituting a criminal case or bringing a person to in the capacity of a defendant in the procedure defined by</w:t>
      </w:r>
      <w:r>
        <w:rPr>
          <w:rFonts w:ascii="Arial" w:eastAsia="Arial" w:hAnsi="Arial"/>
          <w:b/>
          <w:color w:val="008000"/>
          <w:sz w:val="24"/>
        </w:rPr>
        <w:t xml:space="preserve"> Article 448</w:t>
      </w:r>
      <w:r>
        <w:rPr>
          <w:rFonts w:ascii="Arial" w:eastAsia="Arial" w:hAnsi="Arial"/>
          <w:color w:val="000000"/>
          <w:sz w:val="24"/>
        </w:rPr>
        <w:t xml:space="preserve"> of the present Code, the investigation and other procedural actions with respect to such a person are performed in the general procedure with the exceptions laid down by</w:t>
      </w:r>
      <w:r>
        <w:rPr>
          <w:rFonts w:ascii="Arial" w:eastAsia="Arial" w:hAnsi="Arial"/>
          <w:b/>
          <w:color w:val="008000"/>
          <w:sz w:val="24"/>
        </w:rPr>
        <w:t xml:space="preserve"> Article 449</w:t>
      </w:r>
      <w:r>
        <w:rPr>
          <w:rFonts w:ascii="Arial" w:eastAsia="Arial" w:hAnsi="Arial"/>
          <w:color w:val="000000"/>
          <w:sz w:val="24"/>
        </w:rPr>
        <w:t xml:space="preserve"> of the present Code and the present</w:t>
      </w:r>
      <w:r>
        <w:rPr>
          <w:rFonts w:ascii="Arial" w:eastAsia="Arial" w:hAnsi="Arial"/>
          <w:b/>
          <w:color w:val="008000"/>
          <w:sz w:val="24"/>
        </w:rPr>
        <w:t xml:space="preserve"> Article.</w:t>
      </w:r>
    </w:p>
    <w:p w:rsidR="00A52154" w:rsidRDefault="009A5C89">
      <w:pPr>
        <w:numPr>
          <w:ilvl w:val="0"/>
          <w:numId w:val="599"/>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The court decision on the selection with respect to a judge of the Constitutional Court of the Russian Federation and the judges of other courts of taking into custody as a measure of restriction, shall be executed with the consent of, respectively, the Constitutional Court of the Russian Federation or the qualifications college of judges.</w:t>
      </w:r>
    </w:p>
    <w:p w:rsidR="00A52154" w:rsidRDefault="009A5C89">
      <w:pPr>
        <w:numPr>
          <w:ilvl w:val="0"/>
          <w:numId w:val="599"/>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The judicial decision on selecting with respect to a member of the Federation Council, deputy of the State Duma, the President of the Russian Federation who has ceased exercising his powers or to the Authorized Person on Human Rights in the Russian Federation, taking into custody as a measure of restriction or on making a search, shall be executed with the consent, respectively, of the Federation Council or of the State Duma.</w:t>
      </w:r>
    </w:p>
    <w:p w:rsidR="00A52154" w:rsidRDefault="009A5C89">
      <w:pPr>
        <w:numPr>
          <w:ilvl w:val="0"/>
          <w:numId w:val="599"/>
        </w:numPr>
        <w:tabs>
          <w:tab w:val="clear" w:pos="360"/>
          <w:tab w:val="left" w:pos="1152"/>
        </w:tabs>
        <w:spacing w:before="279"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 motivated decision of the Constitutional Court of the Russian Federation or of the qualifications college of judges on giving its consent to the selection with respect to a judge of taking into custody as a measure of restriction or on making a search shall be passed within a term of not later than five days from the day of arrival of the presentation from the Chairman of the Investigation Committee of the Russian Federation and of the corresponding judicial decision.</w:t>
      </w:r>
    </w:p>
    <w:p w:rsidR="00A52154" w:rsidRDefault="009A5C89">
      <w:pPr>
        <w:spacing w:before="282" w:line="275" w:lineRule="exact"/>
        <w:ind w:firstLine="792"/>
        <w:jc w:val="both"/>
        <w:textAlignment w:val="baseline"/>
        <w:rPr>
          <w:rFonts w:ascii="Arial" w:eastAsia="Arial" w:hAnsi="Arial"/>
          <w:b/>
          <w:color w:val="000080"/>
          <w:sz w:val="24"/>
        </w:rPr>
      </w:pPr>
      <w:r>
        <w:rPr>
          <w:rFonts w:ascii="Arial" w:eastAsia="Arial" w:hAnsi="Arial"/>
          <w:b/>
          <w:color w:val="000080"/>
          <w:sz w:val="24"/>
        </w:rPr>
        <w:t>4.1.</w:t>
      </w:r>
      <w:r>
        <w:rPr>
          <w:rFonts w:ascii="Arial" w:eastAsia="Arial" w:hAnsi="Arial"/>
          <w:color w:val="000000"/>
          <w:sz w:val="24"/>
        </w:rPr>
        <w:t xml:space="preserve"> The petition before the court for selection, as a measure of restriction, of confinement under guard may be initiated by an investigator or inquirer with respect to a registered candidate for deputy of the State Duma, a candidate for President of the Russian Federation with the consent of the Chairman of the Investigation Committee of the Russian Federation, and with respect to a registered candidate for deputy of the legislative (representative) body of state power of an entity of the Russian Federation - with the consent of the head of an investigatory body of the Investigation Committee of the Russian Federation for a constituent entity of the Russian Federation.</w:t>
      </w:r>
    </w:p>
    <w:p w:rsidR="00A52154" w:rsidRDefault="009A5C89">
      <w:pPr>
        <w:numPr>
          <w:ilvl w:val="0"/>
          <w:numId w:val="599"/>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 xml:space="preserve">The investigative and other procedural actions performed in accordance with the present Code based solely on a decision of a court of law with respect to a person named in </w:t>
      </w:r>
      <w:r>
        <w:rPr>
          <w:rFonts w:ascii="Arial" w:eastAsia="Arial" w:hAnsi="Arial"/>
          <w:b/>
          <w:color w:val="008000"/>
          <w:sz w:val="24"/>
        </w:rPr>
        <w:t>part one of Article 447</w:t>
      </w:r>
      <w:r>
        <w:rPr>
          <w:rFonts w:ascii="Arial" w:eastAsia="Arial" w:hAnsi="Arial"/>
          <w:color w:val="000000"/>
          <w:sz w:val="24"/>
        </w:rPr>
        <w:t xml:space="preserve"> of the present Code, if no criminal case has been instituted in respect to him or is such a person was not brought to court in the capacity of defendant, shall be effected by approbation of the court indicated in</w:t>
      </w:r>
      <w:r>
        <w:rPr>
          <w:rFonts w:ascii="Arial" w:eastAsia="Arial" w:hAnsi="Arial"/>
          <w:b/>
          <w:color w:val="008000"/>
          <w:sz w:val="24"/>
        </w:rPr>
        <w:t xml:space="preserve"> Part One of Article 448</w:t>
      </w:r>
      <w:r>
        <w:rPr>
          <w:rFonts w:ascii="Arial" w:eastAsia="Arial" w:hAnsi="Arial"/>
          <w:color w:val="000000"/>
          <w:sz w:val="24"/>
        </w:rPr>
        <w:t xml:space="preserve"> of this Code.</w:t>
      </w:r>
    </w:p>
    <w:p w:rsidR="00A52154" w:rsidRDefault="009A5C89">
      <w:pPr>
        <w:spacing w:before="271" w:line="276"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450 of the Criminal-Procedural Code</w:t>
      </w:r>
    </w:p>
    <w:p w:rsidR="00A52154" w:rsidRDefault="009A5C89">
      <w:pPr>
        <w:spacing w:before="282" w:line="275" w:lineRule="exact"/>
        <w:ind w:left="792"/>
        <w:jc w:val="both"/>
        <w:textAlignment w:val="baseline"/>
        <w:rPr>
          <w:rFonts w:ascii="Arial" w:eastAsia="Arial" w:hAnsi="Arial"/>
          <w:b/>
          <w:color w:val="000080"/>
          <w:sz w:val="24"/>
        </w:rPr>
      </w:pPr>
      <w:r>
        <w:rPr>
          <w:rFonts w:ascii="Arial" w:eastAsia="Arial" w:hAnsi="Arial"/>
          <w:b/>
          <w:color w:val="000080"/>
          <w:sz w:val="24"/>
        </w:rPr>
        <w:t>Article 451.</w:t>
      </w:r>
      <w:r>
        <w:rPr>
          <w:rFonts w:ascii="Arial" w:eastAsia="Arial" w:hAnsi="Arial"/>
          <w:color w:val="000000"/>
          <w:sz w:val="24"/>
        </w:rPr>
        <w:t xml:space="preserve"> Directing a Criminal Case to Court</w:t>
      </w:r>
    </w:p>
    <w:p w:rsidR="00A52154" w:rsidRDefault="009A5C89">
      <w:pPr>
        <w:spacing w:before="5" w:line="275" w:lineRule="exact"/>
        <w:ind w:firstLine="792"/>
        <w:jc w:val="both"/>
        <w:textAlignment w:val="baseline"/>
        <w:rPr>
          <w:rFonts w:ascii="Arial" w:eastAsia="Arial" w:hAnsi="Arial"/>
          <w:color w:val="000000"/>
          <w:sz w:val="24"/>
        </w:rPr>
      </w:pPr>
      <w:r>
        <w:rPr>
          <w:rFonts w:ascii="Arial" w:eastAsia="Arial" w:hAnsi="Arial"/>
          <w:color w:val="000000"/>
          <w:sz w:val="24"/>
        </w:rPr>
        <w:t>When a criminal case has been instituted or a person brought to court in the capacity of defendant in the procedure defined in</w:t>
      </w:r>
      <w:r>
        <w:rPr>
          <w:rFonts w:ascii="Arial" w:eastAsia="Arial" w:hAnsi="Arial"/>
          <w:b/>
          <w:color w:val="008000"/>
          <w:sz w:val="24"/>
        </w:rPr>
        <w:t xml:space="preserve"> Article 448</w:t>
      </w:r>
      <w:r>
        <w:rPr>
          <w:rFonts w:ascii="Arial" w:eastAsia="Arial" w:hAnsi="Arial"/>
          <w:color w:val="000000"/>
          <w:sz w:val="24"/>
        </w:rPr>
        <w:t xml:space="preserve"> of the present Code, upon completion of the preliminary investigation of the criminal case with respect to such a person, apart for the cases provided for in</w:t>
      </w:r>
      <w:r>
        <w:rPr>
          <w:rFonts w:ascii="Arial" w:eastAsia="Arial" w:hAnsi="Arial"/>
          <w:b/>
          <w:color w:val="008000"/>
          <w:sz w:val="24"/>
        </w:rPr>
        <w:t xml:space="preserve"> Article 452</w:t>
      </w:r>
      <w:r>
        <w:rPr>
          <w:rFonts w:ascii="Arial" w:eastAsia="Arial" w:hAnsi="Arial"/>
          <w:color w:val="000000"/>
          <w:sz w:val="24"/>
        </w:rPr>
        <w:t xml:space="preserve"> of the present Code, it shall be forwarded to the court of law under whose systemic jurisdiction it is according to the jurisdiction laid down in</w:t>
      </w:r>
      <w:r>
        <w:rPr>
          <w:rFonts w:ascii="Arial" w:eastAsia="Arial" w:hAnsi="Arial"/>
          <w:b/>
          <w:color w:val="008000"/>
          <w:sz w:val="24"/>
        </w:rPr>
        <w:t xml:space="preserve"> Articles 31-36</w:t>
      </w:r>
      <w:r>
        <w:rPr>
          <w:rFonts w:ascii="Arial" w:eastAsia="Arial" w:hAnsi="Arial"/>
          <w:color w:val="000000"/>
          <w:sz w:val="24"/>
        </w:rPr>
        <w:t xml:space="preserve"> of the present Code.</w:t>
      </w:r>
    </w:p>
    <w:p w:rsidR="00A52154" w:rsidRDefault="00A52154">
      <w:pPr>
        <w:sectPr w:rsidR="00A52154">
          <w:pgSz w:w="11904" w:h="16843"/>
          <w:pgMar w:top="1440" w:right="807" w:bottom="1147" w:left="827" w:header="720" w:footer="720" w:gutter="0"/>
          <w:cols w:space="720"/>
        </w:sectPr>
      </w:pPr>
    </w:p>
    <w:p w:rsidR="00A52154" w:rsidRDefault="009A5C89">
      <w:pPr>
        <w:spacing w:before="14" w:line="279" w:lineRule="exact"/>
        <w:ind w:left="144"/>
        <w:jc w:val="both"/>
        <w:textAlignment w:val="baseline"/>
        <w:rPr>
          <w:rFonts w:ascii="Arial" w:eastAsia="Arial" w:hAnsi="Arial"/>
          <w:i/>
          <w:color w:val="800080"/>
          <w:sz w:val="24"/>
        </w:rPr>
      </w:pPr>
      <w:r>
        <w:rPr>
          <w:rFonts w:ascii="Arial" w:eastAsia="Arial" w:hAnsi="Arial"/>
          <w:i/>
          <w:color w:val="800080"/>
          <w:sz w:val="24"/>
        </w:rPr>
        <w:lastRenderedPageBreak/>
        <w:t>According to</w:t>
      </w:r>
      <w:r>
        <w:rPr>
          <w:rFonts w:ascii="Arial" w:eastAsia="Arial" w:hAnsi="Arial"/>
          <w:b/>
          <w:i/>
          <w:color w:val="008000"/>
          <w:sz w:val="24"/>
        </w:rPr>
        <w:t xml:space="preserve"> Federal Law</w:t>
      </w:r>
      <w:r>
        <w:rPr>
          <w:rFonts w:ascii="Arial" w:eastAsia="Arial" w:hAnsi="Arial"/>
          <w:i/>
          <w:color w:val="800080"/>
          <w:sz w:val="24"/>
        </w:rPr>
        <w:t xml:space="preserve"> No. 433-FZ of December 29, 2010 Article 452 of this Code shall be abrogated from January 1, 2013</w:t>
      </w:r>
    </w:p>
    <w:p w:rsidR="00A52154" w:rsidRDefault="009A5C89">
      <w:pPr>
        <w:spacing w:before="277"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452.</w:t>
      </w:r>
      <w:r>
        <w:rPr>
          <w:rFonts w:ascii="Arial" w:eastAsia="Arial" w:hAnsi="Arial"/>
          <w:color w:val="000000"/>
          <w:sz w:val="24"/>
        </w:rPr>
        <w:t xml:space="preserve"> Examination of a Criminal Case with Respect to a Member of the Federation Council, a Deputy of the State Duma or a Judge of the Federal Court</w:t>
      </w:r>
    </w:p>
    <w:p w:rsidR="00A52154" w:rsidRDefault="009A5C89">
      <w:pPr>
        <w:spacing w:before="3" w:line="276" w:lineRule="exact"/>
        <w:ind w:firstLine="792"/>
        <w:jc w:val="both"/>
        <w:textAlignment w:val="baseline"/>
        <w:rPr>
          <w:rFonts w:ascii="Arial" w:eastAsia="Arial" w:hAnsi="Arial"/>
          <w:color w:val="000000"/>
          <w:sz w:val="24"/>
        </w:rPr>
      </w:pPr>
      <w:r>
        <w:rPr>
          <w:rFonts w:ascii="Arial" w:eastAsia="Arial" w:hAnsi="Arial"/>
          <w:color w:val="000000"/>
          <w:sz w:val="24"/>
        </w:rPr>
        <w:t>The criminal case with respect to a member of the Federation Council, to a Deputy of the State Duma or to a judge of the federal court shall be examined, upon their petition filed before the start of the judicial proceedings, by the Supreme Court of the Russian Federation.</w:t>
      </w:r>
    </w:p>
    <w:p w:rsidR="00A52154" w:rsidRDefault="009A5C89">
      <w:pPr>
        <w:spacing w:before="379" w:line="279" w:lineRule="exact"/>
        <w:jc w:val="center"/>
        <w:textAlignment w:val="baseline"/>
        <w:rPr>
          <w:rFonts w:ascii="Arial" w:eastAsia="Arial" w:hAnsi="Arial"/>
          <w:b/>
          <w:color w:val="000080"/>
          <w:sz w:val="24"/>
        </w:rPr>
      </w:pPr>
      <w:r>
        <w:rPr>
          <w:rFonts w:ascii="Arial" w:eastAsia="Arial" w:hAnsi="Arial"/>
          <w:b/>
          <w:color w:val="000080"/>
          <w:sz w:val="24"/>
        </w:rPr>
        <w:t xml:space="preserve">Part Five. International Cooperation in the Sphere of </w:t>
      </w:r>
      <w:r>
        <w:rPr>
          <w:rFonts w:ascii="Arial" w:eastAsia="Arial" w:hAnsi="Arial"/>
          <w:b/>
          <w:color w:val="000080"/>
          <w:sz w:val="24"/>
        </w:rPr>
        <w:br/>
        <w:t>Criminal Court Proceedings</w:t>
      </w:r>
    </w:p>
    <w:p w:rsidR="00A52154" w:rsidRDefault="009A5C89">
      <w:pPr>
        <w:spacing w:before="492" w:line="276" w:lineRule="exact"/>
        <w:jc w:val="center"/>
        <w:textAlignment w:val="baseline"/>
        <w:rPr>
          <w:rFonts w:ascii="Arial" w:eastAsia="Arial" w:hAnsi="Arial"/>
          <w:b/>
          <w:color w:val="000080"/>
          <w:sz w:val="24"/>
        </w:rPr>
      </w:pPr>
      <w:r>
        <w:rPr>
          <w:rFonts w:ascii="Arial" w:eastAsia="Arial" w:hAnsi="Arial"/>
          <w:b/>
          <w:color w:val="000080"/>
          <w:sz w:val="24"/>
        </w:rPr>
        <w:t xml:space="preserve">Section XVIII. Procedure for the Interaction of Courts, Prosecutors, Investigators and the </w:t>
      </w:r>
      <w:r>
        <w:rPr>
          <w:rFonts w:ascii="Arial" w:eastAsia="Arial" w:hAnsi="Arial"/>
          <w:b/>
          <w:color w:val="000080"/>
          <w:sz w:val="24"/>
        </w:rPr>
        <w:br/>
        <w:t xml:space="preserve">Inquest Bodies with the Corresponding Competent Bodies and Officials of Foreign States </w:t>
      </w:r>
      <w:r>
        <w:rPr>
          <w:rFonts w:ascii="Arial" w:eastAsia="Arial" w:hAnsi="Arial"/>
          <w:b/>
          <w:color w:val="000080"/>
          <w:sz w:val="24"/>
        </w:rPr>
        <w:br/>
        <w:t>and with International Organizations</w:t>
      </w:r>
    </w:p>
    <w:p w:rsidR="00A52154" w:rsidRDefault="009A5C89">
      <w:pPr>
        <w:spacing w:before="492" w:line="276" w:lineRule="exact"/>
        <w:jc w:val="center"/>
        <w:textAlignment w:val="baseline"/>
        <w:rPr>
          <w:rFonts w:ascii="Arial" w:eastAsia="Arial" w:hAnsi="Arial"/>
          <w:b/>
          <w:color w:val="000080"/>
          <w:sz w:val="24"/>
        </w:rPr>
      </w:pPr>
      <w:r>
        <w:rPr>
          <w:rFonts w:ascii="Arial" w:eastAsia="Arial" w:hAnsi="Arial"/>
          <w:b/>
          <w:color w:val="000080"/>
          <w:sz w:val="24"/>
        </w:rPr>
        <w:t xml:space="preserve">Chapter 53. Principal Provisions on the Procedure for the Interaction of the Courts, </w:t>
      </w:r>
      <w:r>
        <w:rPr>
          <w:rFonts w:ascii="Arial" w:eastAsia="Arial" w:hAnsi="Arial"/>
          <w:b/>
          <w:color w:val="000080"/>
          <w:sz w:val="24"/>
        </w:rPr>
        <w:br/>
        <w:t xml:space="preserve">Prosecutors, Investigators and the Inquest Bodies with the Corresponding Competent </w:t>
      </w:r>
      <w:r>
        <w:rPr>
          <w:rFonts w:ascii="Arial" w:eastAsia="Arial" w:hAnsi="Arial"/>
          <w:b/>
          <w:color w:val="000080"/>
          <w:sz w:val="24"/>
        </w:rPr>
        <w:br/>
        <w:t>Bodies and Officials of Foreign States and with International Organizations</w:t>
      </w:r>
    </w:p>
    <w:p w:rsidR="00A52154" w:rsidRDefault="009A5C89">
      <w:pPr>
        <w:spacing w:before="381" w:line="276" w:lineRule="exact"/>
        <w:ind w:left="792"/>
        <w:textAlignment w:val="baseline"/>
        <w:rPr>
          <w:rFonts w:ascii="Arial" w:eastAsia="Arial" w:hAnsi="Arial"/>
          <w:b/>
          <w:color w:val="000080"/>
          <w:sz w:val="24"/>
        </w:rPr>
      </w:pPr>
      <w:r>
        <w:rPr>
          <w:rFonts w:ascii="Arial" w:eastAsia="Arial" w:hAnsi="Arial"/>
          <w:b/>
          <w:color w:val="000080"/>
          <w:sz w:val="24"/>
        </w:rPr>
        <w:t>Article 453.</w:t>
      </w:r>
      <w:r>
        <w:rPr>
          <w:rFonts w:ascii="Arial" w:eastAsia="Arial" w:hAnsi="Arial"/>
          <w:color w:val="000000"/>
          <w:sz w:val="24"/>
        </w:rPr>
        <w:t xml:space="preserve"> Directing an Inquiry for Legal Assistance</w:t>
      </w:r>
    </w:p>
    <w:p w:rsidR="00A52154" w:rsidRDefault="009A5C89">
      <w:pPr>
        <w:numPr>
          <w:ilvl w:val="0"/>
          <w:numId w:val="600"/>
        </w:numPr>
        <w:tabs>
          <w:tab w:val="clear" w:pos="288"/>
          <w:tab w:val="left" w:pos="1080"/>
        </w:tabs>
        <w:spacing w:before="273" w:line="276" w:lineRule="exact"/>
        <w:ind w:left="0" w:firstLine="792"/>
        <w:jc w:val="both"/>
        <w:textAlignment w:val="baseline"/>
        <w:rPr>
          <w:rFonts w:ascii="Arial" w:eastAsia="Arial" w:hAnsi="Arial"/>
          <w:color w:val="000000"/>
          <w:sz w:val="24"/>
        </w:rPr>
      </w:pPr>
      <w:r>
        <w:rPr>
          <w:rFonts w:ascii="Arial" w:eastAsia="Arial" w:hAnsi="Arial"/>
          <w:color w:val="000000"/>
          <w:sz w:val="24"/>
        </w:rPr>
        <w:t>If it is necessary to carry out on the territory of a foreign state an interrogation, examination, seizure, search, court examination or other procedural actions, stipulated by the present Code, the court, the public prosecutor, investigator, the head of an investigatory body, or inquirer shall direct an inquiry about the performance of such to the competent bodies or officials of the foreign state in conformity with an international treaty of the Russian Federation or with an international agreement, or on the principle of reciprocity.</w:t>
      </w:r>
    </w:p>
    <w:p w:rsidR="00A52154" w:rsidRDefault="009A5C89">
      <w:pPr>
        <w:numPr>
          <w:ilvl w:val="0"/>
          <w:numId w:val="600"/>
        </w:numPr>
        <w:tabs>
          <w:tab w:val="clear" w:pos="288"/>
          <w:tab w:val="left" w:pos="1080"/>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principle of reciprocity shall be confirmed by a written liability of the Supreme Court of the Russian Federation, the Investigation Committee of the Russian Federation, of the Ministry of Foreign Affairs of the Russian Federation, the Ministry of Justice of the Russian Federation, the Ministry of Internal Affairs of the Russian Federation, the Federal Security Service of the Russian Federation, the Federal Service for Control over the Traffic of Narcotics and Psychotropic Substances of the Russian Federation or of the Office of the Procurator-General of the Russian Federation to render legal assistance to the foreign state on behalf of the Russian Federation in the performance of the individual procedural actions.</w:t>
      </w:r>
    </w:p>
    <w:p w:rsidR="00A52154" w:rsidRDefault="009A5C89">
      <w:pPr>
        <w:numPr>
          <w:ilvl w:val="0"/>
          <w:numId w:val="600"/>
        </w:numPr>
        <w:tabs>
          <w:tab w:val="clear" w:pos="288"/>
          <w:tab w:val="left" w:pos="1080"/>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An inquiry on the performance of the procedural actions shall be forwarded through:</w:t>
      </w:r>
    </w:p>
    <w:p w:rsidR="00A52154" w:rsidRDefault="009A5C89">
      <w:pPr>
        <w:numPr>
          <w:ilvl w:val="0"/>
          <w:numId w:val="601"/>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Supreme Court of the Russian Federation concerning the issues involved in the judicial activity of the Supreme Court of the Russian Federation;</w:t>
      </w:r>
    </w:p>
    <w:p w:rsidR="00A52154" w:rsidRDefault="009A5C89">
      <w:pPr>
        <w:numPr>
          <w:ilvl w:val="0"/>
          <w:numId w:val="601"/>
        </w:numPr>
        <w:tabs>
          <w:tab w:val="clear" w:pos="288"/>
          <w:tab w:val="left" w:pos="1080"/>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Ministry of Justice of the Russian Federation - on the issues involved in the judicial activity of all the courts, with the exception of the Supreme Court of the Russian Federation;</w:t>
      </w:r>
    </w:p>
    <w:p w:rsidR="00A52154" w:rsidRDefault="009A5C89">
      <w:pPr>
        <w:numPr>
          <w:ilvl w:val="0"/>
          <w:numId w:val="601"/>
        </w:numPr>
        <w:tabs>
          <w:tab w:val="clear" w:pos="288"/>
          <w:tab w:val="left" w:pos="1080"/>
        </w:tabs>
        <w:spacing w:before="278" w:line="276" w:lineRule="exact"/>
        <w:ind w:left="0" w:firstLine="792"/>
        <w:jc w:val="both"/>
        <w:textAlignment w:val="baseline"/>
        <w:rPr>
          <w:rFonts w:ascii="Arial" w:eastAsia="Arial" w:hAnsi="Arial"/>
          <w:color w:val="000000"/>
          <w:sz w:val="24"/>
        </w:rPr>
      </w:pPr>
      <w:r>
        <w:rPr>
          <w:rFonts w:ascii="Arial" w:eastAsia="Arial" w:hAnsi="Arial"/>
          <w:color w:val="000000"/>
          <w:sz w:val="24"/>
        </w:rPr>
        <w:t>the Investigation Committee of the Russian Federation, the Ministry of Internal Affairs of the Russian Federation, the Federal Security Service of the Russian Federation, the Federal Service for Control over the Traffic of Narcotics and Psychotropic Substances of the Russian Federation - in respect of the criminal cases taken over by them;</w:t>
      </w:r>
    </w:p>
    <w:p w:rsidR="00A52154" w:rsidRDefault="00A52154">
      <w:pPr>
        <w:sectPr w:rsidR="00A52154">
          <w:pgSz w:w="11904" w:h="16843"/>
          <w:pgMar w:top="1700" w:right="817" w:bottom="1087" w:left="817" w:header="720" w:footer="720" w:gutter="0"/>
          <w:cols w:space="720"/>
        </w:sectPr>
      </w:pPr>
    </w:p>
    <w:p w:rsidR="00A52154" w:rsidRDefault="009A5C89">
      <w:pPr>
        <w:spacing w:before="6" w:line="275" w:lineRule="exact"/>
        <w:ind w:firstLine="792"/>
        <w:jc w:val="both"/>
        <w:textAlignment w:val="baseline"/>
        <w:rPr>
          <w:rFonts w:ascii="Arial" w:eastAsia="Arial" w:hAnsi="Arial"/>
          <w:color w:val="000000"/>
          <w:sz w:val="24"/>
        </w:rPr>
      </w:pPr>
      <w:r>
        <w:rPr>
          <w:rFonts w:ascii="Arial" w:eastAsia="Arial" w:hAnsi="Arial"/>
          <w:color w:val="000000"/>
          <w:sz w:val="24"/>
        </w:rPr>
        <w:lastRenderedPageBreak/>
        <w:t>4) the Office of the Procurator-General of the Russian Federation - in the rest of the cases.</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The inquiry and the documents enclosed to it shall be translated into the official language of that foreign state, to which they are directed.</w:t>
      </w:r>
    </w:p>
    <w:p w:rsidR="00A52154" w:rsidRDefault="009A5C89">
      <w:pPr>
        <w:spacing w:before="277" w:line="275" w:lineRule="exact"/>
        <w:ind w:left="792"/>
        <w:jc w:val="both"/>
        <w:textAlignment w:val="baseline"/>
        <w:rPr>
          <w:rFonts w:ascii="Arial" w:eastAsia="Arial" w:hAnsi="Arial"/>
          <w:b/>
          <w:color w:val="000080"/>
          <w:sz w:val="24"/>
        </w:rPr>
      </w:pPr>
      <w:r>
        <w:rPr>
          <w:rFonts w:ascii="Arial" w:eastAsia="Arial" w:hAnsi="Arial"/>
          <w:b/>
          <w:color w:val="000080"/>
          <w:sz w:val="24"/>
        </w:rPr>
        <w:t>Article 454.</w:t>
      </w:r>
      <w:r>
        <w:rPr>
          <w:rFonts w:ascii="Arial" w:eastAsia="Arial" w:hAnsi="Arial"/>
          <w:color w:val="000000"/>
          <w:sz w:val="24"/>
        </w:rPr>
        <w:t xml:space="preserve"> Content and Form of the Inquiry</w:t>
      </w:r>
    </w:p>
    <w:p w:rsidR="00A52154" w:rsidRDefault="009A5C89">
      <w:pPr>
        <w:spacing w:before="6" w:line="275" w:lineRule="exact"/>
        <w:ind w:firstLine="792"/>
        <w:jc w:val="both"/>
        <w:textAlignment w:val="baseline"/>
        <w:rPr>
          <w:rFonts w:ascii="Arial" w:eastAsia="Arial" w:hAnsi="Arial"/>
          <w:color w:val="000000"/>
          <w:sz w:val="24"/>
        </w:rPr>
      </w:pPr>
      <w:r>
        <w:rPr>
          <w:rFonts w:ascii="Arial" w:eastAsia="Arial" w:hAnsi="Arial"/>
          <w:color w:val="000000"/>
          <w:sz w:val="24"/>
        </w:rPr>
        <w:t>The inquiry on the performance of the procedural actions shall be compiled in writing, shall be signed by the official person who is forwarding it and shall be certified with the official stamp; it shall contain:</w:t>
      </w:r>
    </w:p>
    <w:p w:rsidR="00A52154" w:rsidRDefault="009A5C89">
      <w:pPr>
        <w:numPr>
          <w:ilvl w:val="0"/>
          <w:numId w:val="602"/>
        </w:numPr>
        <w:tabs>
          <w:tab w:val="clear" w:pos="432"/>
          <w:tab w:val="left" w:pos="1224"/>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name of the body, from which the inquiry is being directed;</w:t>
      </w:r>
    </w:p>
    <w:p w:rsidR="00A52154" w:rsidRDefault="009A5C89">
      <w:pPr>
        <w:numPr>
          <w:ilvl w:val="0"/>
          <w:numId w:val="602"/>
        </w:numPr>
        <w:tabs>
          <w:tab w:val="clear" w:pos="432"/>
          <w:tab w:val="left" w:pos="1224"/>
        </w:tabs>
        <w:spacing w:before="4" w:line="275" w:lineRule="exact"/>
        <w:ind w:left="0" w:firstLine="792"/>
        <w:textAlignment w:val="baseline"/>
        <w:rPr>
          <w:rFonts w:ascii="Arial" w:eastAsia="Arial" w:hAnsi="Arial"/>
          <w:color w:val="000000"/>
          <w:spacing w:val="-2"/>
          <w:sz w:val="24"/>
        </w:rPr>
      </w:pPr>
      <w:r>
        <w:rPr>
          <w:rFonts w:ascii="Arial" w:eastAsia="Arial" w:hAnsi="Arial"/>
          <w:color w:val="000000"/>
          <w:spacing w:val="-2"/>
          <w:sz w:val="24"/>
        </w:rPr>
        <w:t>the name and the place of location of the body, to which the inquiry is forwarded;</w:t>
      </w:r>
    </w:p>
    <w:p w:rsidR="00A52154" w:rsidRDefault="009A5C89">
      <w:pPr>
        <w:numPr>
          <w:ilvl w:val="0"/>
          <w:numId w:val="602"/>
        </w:numPr>
        <w:tabs>
          <w:tab w:val="clear" w:pos="432"/>
          <w:tab w:val="left" w:pos="1224"/>
        </w:tabs>
        <w:spacing w:line="273" w:lineRule="exact"/>
        <w:ind w:left="0" w:firstLine="792"/>
        <w:textAlignment w:val="baseline"/>
        <w:rPr>
          <w:rFonts w:ascii="Arial" w:eastAsia="Arial" w:hAnsi="Arial"/>
          <w:color w:val="000000"/>
          <w:spacing w:val="-3"/>
          <w:sz w:val="24"/>
        </w:rPr>
      </w:pPr>
      <w:r>
        <w:rPr>
          <w:rFonts w:ascii="Arial" w:eastAsia="Arial" w:hAnsi="Arial"/>
          <w:color w:val="000000"/>
          <w:spacing w:val="-3"/>
          <w:sz w:val="24"/>
        </w:rPr>
        <w:t>the name of the criminal case and the nature of the inquiry;</w:t>
      </w:r>
    </w:p>
    <w:p w:rsidR="00A52154" w:rsidRDefault="009A5C89">
      <w:pPr>
        <w:numPr>
          <w:ilvl w:val="0"/>
          <w:numId w:val="602"/>
        </w:numPr>
        <w:tabs>
          <w:tab w:val="clear" w:pos="432"/>
          <w:tab w:val="left" w:pos="1224"/>
        </w:tabs>
        <w:spacing w:before="4" w:line="275" w:lineRule="exact"/>
        <w:ind w:left="0" w:firstLine="792"/>
        <w:textAlignment w:val="baseline"/>
        <w:rPr>
          <w:rFonts w:ascii="Arial" w:eastAsia="Arial" w:hAnsi="Arial"/>
          <w:color w:val="000000"/>
          <w:spacing w:val="1"/>
          <w:sz w:val="24"/>
        </w:rPr>
      </w:pPr>
      <w:r>
        <w:rPr>
          <w:rFonts w:ascii="Arial" w:eastAsia="Arial" w:hAnsi="Arial"/>
          <w:color w:val="000000"/>
          <w:spacing w:val="1"/>
          <w:sz w:val="24"/>
        </w:rPr>
        <w:t>the data on the persons, with respect to whom the inquiry is directed, including the</w:t>
      </w:r>
    </w:p>
    <w:p w:rsidR="00A52154" w:rsidRDefault="009A5C89">
      <w:pPr>
        <w:spacing w:line="275" w:lineRule="exact"/>
        <w:jc w:val="both"/>
        <w:textAlignment w:val="baseline"/>
        <w:rPr>
          <w:rFonts w:ascii="Arial" w:eastAsia="Arial" w:hAnsi="Arial"/>
          <w:color w:val="000000"/>
          <w:sz w:val="24"/>
        </w:rPr>
      </w:pPr>
      <w:r>
        <w:rPr>
          <w:rFonts w:ascii="Arial" w:eastAsia="Arial" w:hAnsi="Arial"/>
          <w:color w:val="000000"/>
          <w:sz w:val="24"/>
        </w:rPr>
        <w:t>data on the date and the place of their birth, on their citizenship, on the kind of their occupations, on the place of their residence or of their stay, and as concerns the legal entities - their name and place of location;</w:t>
      </w:r>
    </w:p>
    <w:p w:rsidR="00A52154" w:rsidRDefault="009A5C89">
      <w:pPr>
        <w:numPr>
          <w:ilvl w:val="0"/>
          <w:numId w:val="602"/>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 presentation of the circumstances subject to clarification, as well as the list of the enquired-after documents, of demonstrative and other proof;</w:t>
      </w:r>
    </w:p>
    <w:p w:rsidR="00A52154" w:rsidRDefault="009A5C89">
      <w:pPr>
        <w:numPr>
          <w:ilvl w:val="0"/>
          <w:numId w:val="602"/>
        </w:numPr>
        <w:tabs>
          <w:tab w:val="clear" w:pos="432"/>
          <w:tab w:val="left" w:pos="1224"/>
        </w:tabs>
        <w:spacing w:before="4" w:line="275"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information on the factual circumstances of the committed crime and on its qualification, the text of the corresponding Article of the Criminal Code of the Russian Federation and, if necessary, also information on the degree of the damage caused by the given crime.</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455.</w:t>
      </w:r>
      <w:r>
        <w:rPr>
          <w:rFonts w:ascii="Arial" w:eastAsia="Arial" w:hAnsi="Arial"/>
          <w:color w:val="000000"/>
          <w:sz w:val="24"/>
        </w:rPr>
        <w:t xml:space="preserve"> Legal Force of the Proof, Obtained on the Territory of a Foreign State</w:t>
      </w:r>
    </w:p>
    <w:p w:rsidR="00A52154" w:rsidRDefault="009A5C89">
      <w:pPr>
        <w:spacing w:before="283" w:line="275" w:lineRule="exact"/>
        <w:ind w:firstLine="792"/>
        <w:jc w:val="both"/>
        <w:textAlignment w:val="baseline"/>
        <w:rPr>
          <w:rFonts w:ascii="Arial" w:eastAsia="Arial" w:hAnsi="Arial"/>
          <w:color w:val="000000"/>
          <w:sz w:val="24"/>
        </w:rPr>
      </w:pPr>
      <w:r>
        <w:rPr>
          <w:rFonts w:ascii="Arial" w:eastAsia="Arial" w:hAnsi="Arial"/>
          <w:color w:val="000000"/>
          <w:sz w:val="24"/>
        </w:rPr>
        <w:t>The proof, obtained on the territory of a foreign state by its official persons in the course of their fulfilling the orders on rendering legal assistance on criminal cases or forwarded to the Russian Federation in an enclosure to the orders on conducting the criminal prosecution in conformity with the international treaties of the Russian Federation and with the international agreements, or on the basis of the principle of reciprocity, certified and handed over in the established order, shall enjoy the same legal force as if they were obtained on the territory of the Russian Federation in complete conformity with the demands of the present Code.</w:t>
      </w:r>
    </w:p>
    <w:p w:rsidR="00A52154" w:rsidRDefault="009A5C89">
      <w:pPr>
        <w:spacing w:before="276"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456.</w:t>
      </w:r>
      <w:r>
        <w:rPr>
          <w:rFonts w:ascii="Arial" w:eastAsia="Arial" w:hAnsi="Arial"/>
          <w:color w:val="000000"/>
          <w:sz w:val="24"/>
        </w:rPr>
        <w:t xml:space="preserve"> Summoning the Witness, Victim, Expert, Civil Claimant, Civil Defendant and Their Representatives, Who Are Outside the Territory of the Russian Federation</w:t>
      </w:r>
    </w:p>
    <w:p w:rsidR="00A52154" w:rsidRDefault="009A5C89">
      <w:pPr>
        <w:numPr>
          <w:ilvl w:val="0"/>
          <w:numId w:val="603"/>
        </w:numPr>
        <w:tabs>
          <w:tab w:val="clear" w:pos="432"/>
          <w:tab w:val="left" w:pos="1224"/>
        </w:tabs>
        <w:spacing w:before="282" w:line="275" w:lineRule="exact"/>
        <w:ind w:left="0" w:firstLine="792"/>
        <w:jc w:val="both"/>
        <w:textAlignment w:val="baseline"/>
        <w:rPr>
          <w:rFonts w:ascii="Arial" w:eastAsia="Arial" w:hAnsi="Arial"/>
          <w:color w:val="000000"/>
          <w:sz w:val="24"/>
        </w:rPr>
      </w:pPr>
      <w:r>
        <w:rPr>
          <w:rFonts w:ascii="Arial" w:eastAsia="Arial" w:hAnsi="Arial"/>
          <w:color w:val="000000"/>
          <w:sz w:val="24"/>
        </w:rPr>
        <w:t>The witness, victim, expert, civil claimant, civil defendant and their representatives, who are outside of the territory of the Russian Federation, may be with their consent summoned by an official person, into whose proceedings the criminal case is placed, for the performance of the procedural actions on the territory of the Russian Federation.</w:t>
      </w:r>
    </w:p>
    <w:p w:rsidR="00A52154" w:rsidRDefault="009A5C89">
      <w:pPr>
        <w:numPr>
          <w:ilvl w:val="0"/>
          <w:numId w:val="603"/>
        </w:numPr>
        <w:tabs>
          <w:tab w:val="clear" w:pos="432"/>
          <w:tab w:val="left" w:pos="1224"/>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An inquiry on the summons shall be directed in accordance with the procedure, established in the</w:t>
      </w:r>
      <w:r>
        <w:rPr>
          <w:rFonts w:ascii="Arial" w:eastAsia="Arial" w:hAnsi="Arial"/>
          <w:b/>
          <w:color w:val="008000"/>
          <w:sz w:val="24"/>
        </w:rPr>
        <w:t xml:space="preserve"> third part of Article 453</w:t>
      </w:r>
      <w:r>
        <w:rPr>
          <w:rFonts w:ascii="Arial" w:eastAsia="Arial" w:hAnsi="Arial"/>
          <w:color w:val="000000"/>
          <w:sz w:val="24"/>
        </w:rPr>
        <w:t xml:space="preserve"> of the present Code.</w:t>
      </w:r>
    </w:p>
    <w:p w:rsidR="00A52154" w:rsidRDefault="009A5C89">
      <w:pPr>
        <w:numPr>
          <w:ilvl w:val="0"/>
          <w:numId w:val="603"/>
        </w:numPr>
        <w:tabs>
          <w:tab w:val="clear" w:pos="432"/>
          <w:tab w:val="left" w:pos="1224"/>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procedural actions with the participation of the persons, mentioned in the first part of this Article, who have come in response to the summons, shall be conducted in conformity with the order, established by the present Code.</w:t>
      </w:r>
    </w:p>
    <w:p w:rsidR="00A52154" w:rsidRDefault="009A5C89">
      <w:pPr>
        <w:numPr>
          <w:ilvl w:val="0"/>
          <w:numId w:val="603"/>
        </w:numPr>
        <w:tabs>
          <w:tab w:val="clear" w:pos="432"/>
          <w:tab w:val="left" w:pos="1224"/>
        </w:tabs>
        <w:spacing w:before="7" w:after="5"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persons, mentioned in the first part of this Article, who have come in response to the summons, cannot be brought to the bar in the capacity of defendants, taken into custody or subjected to other forms of the restriction of personal freedom on the territory of the Russian Federation for the acts or on the ground of the sentences that have taken place before the said persons crossed the State Frontier of the Russian Federation. The immunity shall cease to</w:t>
      </w:r>
    </w:p>
    <w:p w:rsidR="00A52154" w:rsidRDefault="009A5C8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operate, if the person, who has come upon the summons and who could leave the territory of the Russian Federation before an expiry of the uninterrupted term of 15 days from the moment when his presence was no longer necessary to the official person who has summoned him, stays on this territory or returns to the Russian Federation after the departure.</w:t>
      </w:r>
    </w:p>
    <w:p w:rsidR="00A52154" w:rsidRDefault="009A5C89">
      <w:pPr>
        <w:numPr>
          <w:ilvl w:val="0"/>
          <w:numId w:val="604"/>
        </w:numPr>
        <w:tabs>
          <w:tab w:val="clear" w:pos="360"/>
          <w:tab w:val="left" w:pos="1152"/>
        </w:tabs>
        <w:spacing w:before="14"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who is held in custody on the territory of a foreign state, shall be summoned in accordance with the order, laid down by this Article, on the condition that this person is temporarily handed over to the territory of the Russian Federation by a competent body or by an official person of the foreign state for the performance of the actions, pointed out in the inquiry concerning the summons. Such person shall remain in custody over all the time of his stay on the territory of the Russian Federation, with the corresponding decision of the competent body of the foreign state serving as a ground for holding him in custody. This person shall be returned to the territory of the corresponding foreign state within the time term, indicated in the answer to the inquiry. The terms for handing him over or for the refusal to do so shall be determined by the international treaties of the Russian Federation or by the written liabilities, based on the principle of reciprocity.</w:t>
      </w:r>
    </w:p>
    <w:p w:rsidR="00A52154" w:rsidRDefault="009A5C89">
      <w:pPr>
        <w:spacing w:before="277" w:line="275" w:lineRule="exact"/>
        <w:ind w:left="792"/>
        <w:textAlignment w:val="baseline"/>
        <w:rPr>
          <w:rFonts w:ascii="Arial" w:eastAsia="Arial" w:hAnsi="Arial"/>
          <w:b/>
          <w:color w:val="000080"/>
          <w:sz w:val="24"/>
        </w:rPr>
      </w:pPr>
      <w:r>
        <w:rPr>
          <w:rFonts w:ascii="Arial" w:eastAsia="Arial" w:hAnsi="Arial"/>
          <w:b/>
          <w:color w:val="000080"/>
          <w:sz w:val="24"/>
        </w:rPr>
        <w:t>Article 457.</w:t>
      </w:r>
      <w:r>
        <w:rPr>
          <w:rFonts w:ascii="Arial" w:eastAsia="Arial" w:hAnsi="Arial"/>
          <w:color w:val="000000"/>
          <w:sz w:val="24"/>
        </w:rPr>
        <w:t xml:space="preserve"> Execution of an Inquiry on Legal Assistance in the Russian Federation</w:t>
      </w:r>
    </w:p>
    <w:p w:rsidR="00A52154" w:rsidRDefault="009A5C89">
      <w:pPr>
        <w:numPr>
          <w:ilvl w:val="0"/>
          <w:numId w:val="605"/>
        </w:numPr>
        <w:tabs>
          <w:tab w:val="clear" w:pos="360"/>
          <w:tab w:val="left" w:pos="1152"/>
        </w:tabs>
        <w:spacing w:before="284"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court, the public prosecutor, the investigator, the head of an investigatory body shall execute inquiries on the performance of the procedural actions, handed over to them in the established order, which have come in from the corresponding competent bodies of the foreign states in conformity with the international treaties of the Russian Federation and the international agreements, or on the basis of the principle of reciprocity. The principle of reciprocity shall be confirmed by a written statement of the foreign state on rendering legal assistance to the Russian Federation in the performance of the individual procedural actions, received by the Supreme Court of the Russian Federation, by the Investigation Committee of the Russian Federation, by the Ministry of Foreign Affairs of the Russian Federation, by the Ministry of Justice of the Russian Federation, by the Ministry of Internal Affairs of the Russian Federation, by the Federal Security Service of the Russian Federation, by the Federal Service for Control over the Traffic of Narcotics and Psychotropic Substances of the Russian Federation, or by the Office of the Procurator-General of the Russian Federation.</w:t>
      </w:r>
    </w:p>
    <w:p w:rsidR="00A52154" w:rsidRDefault="009A5C89">
      <w:pPr>
        <w:numPr>
          <w:ilvl w:val="0"/>
          <w:numId w:val="605"/>
        </w:numPr>
        <w:tabs>
          <w:tab w:val="clear" w:pos="360"/>
          <w:tab w:val="left" w:pos="1152"/>
        </w:tabs>
        <w:spacing w:before="7"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execution of the inquiry shall be applied the norms of the present Code, but the procedural norms of the legislation of the foreign state may also be applied in conformity with the international treaties of the Russian Federation, with the international agreements or on the basis of the principle of reciprocity, unless this contradicts the legislation and the international liabilities of the Russian Federation.</w:t>
      </w:r>
    </w:p>
    <w:p w:rsidR="00A52154" w:rsidRDefault="009A5C89">
      <w:pPr>
        <w:numPr>
          <w:ilvl w:val="0"/>
          <w:numId w:val="605"/>
        </w:numPr>
        <w:tabs>
          <w:tab w:val="clear" w:pos="360"/>
          <w:tab w:val="left" w:pos="1152"/>
        </w:tabs>
        <w:spacing w:before="1"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execution of the inquiry may be attending the representatives of the foreign state, if this is stipulated by the international treaties of the Russian Federation or by a written liability on an interaction, based on the principle of reciprocity.</w:t>
      </w:r>
    </w:p>
    <w:p w:rsidR="00A52154" w:rsidRDefault="009A5C89">
      <w:pPr>
        <w:numPr>
          <w:ilvl w:val="0"/>
          <w:numId w:val="605"/>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inquiry cannot be executed, the received documents shall be returned with an indication of the reasons which have prevented it from being executed, through the body that has received it or along diplomatic channels, to that competent body of the foreign state, from which the inquiry was directed. The inquiry shall be returned without execution, if it contradicts the legislation of the Russian Federation, or if its execution may inflict damage upon its sovereignty or security.</w:t>
      </w:r>
    </w:p>
    <w:p w:rsidR="00A52154" w:rsidRDefault="009A5C89">
      <w:pPr>
        <w:spacing w:before="280"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458.</w:t>
      </w:r>
      <w:r>
        <w:rPr>
          <w:rFonts w:ascii="Arial" w:eastAsia="Arial" w:hAnsi="Arial"/>
          <w:color w:val="000000"/>
          <w:sz w:val="24"/>
        </w:rPr>
        <w:t xml:space="preserve"> Directing the Criminal Case Materials for Conducting the Criminal Prosecution</w:t>
      </w:r>
    </w:p>
    <w:p w:rsidR="00A52154" w:rsidRDefault="009A5C89">
      <w:pPr>
        <w:spacing w:before="2" w:after="4" w:line="275" w:lineRule="exact"/>
        <w:ind w:firstLine="792"/>
        <w:jc w:val="both"/>
        <w:textAlignment w:val="baseline"/>
        <w:rPr>
          <w:rFonts w:ascii="Arial" w:eastAsia="Arial" w:hAnsi="Arial"/>
          <w:color w:val="000000"/>
          <w:sz w:val="24"/>
        </w:rPr>
      </w:pPr>
      <w:r>
        <w:rPr>
          <w:rFonts w:ascii="Arial" w:eastAsia="Arial" w:hAnsi="Arial"/>
          <w:color w:val="000000"/>
          <w:sz w:val="24"/>
        </w:rPr>
        <w:t>If the crime is perpetrated on the territory of the Russian Federation by a foreign citizen who has subsequently gone outside its boundaries so that it is impossible to perform procedural</w:t>
      </w:r>
    </w:p>
    <w:p w:rsidR="00A52154" w:rsidRDefault="009A5C89">
      <w:pPr>
        <w:spacing w:before="5" w:line="276" w:lineRule="exact"/>
        <w:jc w:val="both"/>
        <w:textAlignment w:val="baseline"/>
        <w:rPr>
          <w:rFonts w:ascii="Arial" w:eastAsia="Arial" w:hAnsi="Arial"/>
          <w:color w:val="000000"/>
          <w:sz w:val="24"/>
        </w:rPr>
      </w:pPr>
      <w:r>
        <w:rPr>
          <w:rFonts w:ascii="Arial" w:eastAsia="Arial" w:hAnsi="Arial"/>
          <w:color w:val="000000"/>
          <w:sz w:val="24"/>
        </w:rPr>
        <w:lastRenderedPageBreak/>
        <w:t>actions with his participation on the territory of the Russian Federation, all the materials on the instituted and the inquisited criminal case shall be handed over to the Office of the Procurator-General of the Russian Federation, and the latter shall resolve the question of their dispatch to the competent bodies of the foreign state for carrying out the criminal prosecution.</w:t>
      </w:r>
    </w:p>
    <w:p w:rsidR="00A52154" w:rsidRDefault="009A5C89">
      <w:pPr>
        <w:spacing w:before="279"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459.</w:t>
      </w:r>
      <w:r>
        <w:rPr>
          <w:rFonts w:ascii="Arial" w:eastAsia="Arial" w:hAnsi="Arial"/>
          <w:color w:val="000000"/>
          <w:sz w:val="24"/>
        </w:rPr>
        <w:t xml:space="preserve"> Execution of the Inquiries on Carrying Out the Criminal Prosecution or on Instituting a Criminal Case on the Territory of the Russian Federation</w:t>
      </w:r>
    </w:p>
    <w:p w:rsidR="00A52154" w:rsidRDefault="009A5C89">
      <w:pPr>
        <w:numPr>
          <w:ilvl w:val="0"/>
          <w:numId w:val="606"/>
        </w:numPr>
        <w:tabs>
          <w:tab w:val="clear" w:pos="288"/>
          <w:tab w:val="left" w:pos="1080"/>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An inquiry from the competent body of a foreign state on carrying out the criminal prosecution with respect to a citizen of the Russian Federation, who has perpetrated a crime on the territory of the foreign state and has returned to the Russian Federation, shall be considered by the Office of the Procurator-General of the Russian Federation. A preliminary inquisition and the judicial proceedings shall be conducted in such cases in accordance with the procedure, established by the present Code.</w:t>
      </w:r>
    </w:p>
    <w:p w:rsidR="00A52154" w:rsidRDefault="009A5C89">
      <w:pPr>
        <w:numPr>
          <w:ilvl w:val="0"/>
          <w:numId w:val="606"/>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a crime is committed on the territory of a foreign state by a person, who is a citizen of Russia and who has come back to the Russian Federation before the criminal prosecution was instituted on his account at the place of the perpetration of the crime, the criminal case may be instituted and investigated by the materials, supplied by the corresponding competent body of the foreign state to the Office of the Procurator-General of the Russian Federation in conformity with the present Code, if there exist the grounds, stipulated by</w:t>
      </w:r>
      <w:r>
        <w:rPr>
          <w:rFonts w:ascii="Arial" w:eastAsia="Arial" w:hAnsi="Arial"/>
          <w:b/>
          <w:color w:val="008000"/>
          <w:sz w:val="24"/>
        </w:rPr>
        <w:t xml:space="preserve"> Article 12</w:t>
      </w:r>
      <w:r>
        <w:rPr>
          <w:rFonts w:ascii="Arial" w:eastAsia="Arial" w:hAnsi="Arial"/>
          <w:color w:val="000000"/>
          <w:sz w:val="24"/>
        </w:rPr>
        <w:t xml:space="preserve"> of the Criminal Code of the Russian Federation.</w:t>
      </w:r>
    </w:p>
    <w:p w:rsidR="00A52154" w:rsidRDefault="009A5C89">
      <w:pPr>
        <w:spacing w:before="390" w:line="273" w:lineRule="exact"/>
        <w:jc w:val="center"/>
        <w:textAlignment w:val="baseline"/>
        <w:rPr>
          <w:rFonts w:ascii="Arial" w:eastAsia="Arial" w:hAnsi="Arial"/>
          <w:b/>
          <w:color w:val="000080"/>
          <w:sz w:val="24"/>
        </w:rPr>
      </w:pPr>
      <w:r>
        <w:rPr>
          <w:rFonts w:ascii="Arial" w:eastAsia="Arial" w:hAnsi="Arial"/>
          <w:b/>
          <w:color w:val="000080"/>
          <w:sz w:val="24"/>
        </w:rPr>
        <w:t xml:space="preserve">Chapter 54. Extradition of a Person for the Criminal </w:t>
      </w:r>
      <w:r>
        <w:rPr>
          <w:rFonts w:ascii="Arial" w:eastAsia="Arial" w:hAnsi="Arial"/>
          <w:b/>
          <w:color w:val="000080"/>
          <w:sz w:val="24"/>
        </w:rPr>
        <w:br/>
        <w:t>Prosecution or for the Execution of the Sentence</w:t>
      </w:r>
    </w:p>
    <w:p w:rsidR="00A52154" w:rsidRDefault="009A5C89">
      <w:pPr>
        <w:spacing w:before="384"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460.</w:t>
      </w:r>
      <w:r>
        <w:rPr>
          <w:rFonts w:ascii="Arial" w:eastAsia="Arial" w:hAnsi="Arial"/>
          <w:color w:val="000000"/>
          <w:sz w:val="24"/>
        </w:rPr>
        <w:t xml:space="preserve"> Directing an Inquiry on the Extradition of a Person Staying on the Territory of a Foreign State</w:t>
      </w:r>
    </w:p>
    <w:p w:rsidR="00A52154" w:rsidRDefault="009A5C89">
      <w:pPr>
        <w:numPr>
          <w:ilvl w:val="0"/>
          <w:numId w:val="607"/>
        </w:numPr>
        <w:tabs>
          <w:tab w:val="clear" w:pos="288"/>
          <w:tab w:val="left" w:pos="1080"/>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The Russian Federation may direct to a foreign state an inquiry on the extradition of a person for the criminal prosecution or for the execution of the sentence on the ground of an international agreement with this state, or of a written liability of the Procurator-General of the Russian Federation to extradite the persons to this state in the future on the basis of the principle of reciprocity in conformity with the legislation of the Russian Federation.</w:t>
      </w:r>
    </w:p>
    <w:p w:rsidR="00A52154" w:rsidRDefault="009A5C89">
      <w:pPr>
        <w:numPr>
          <w:ilvl w:val="0"/>
          <w:numId w:val="607"/>
        </w:numPr>
        <w:tabs>
          <w:tab w:val="clear" w:pos="288"/>
          <w:tab w:val="left" w:pos="1080"/>
        </w:tabs>
        <w:spacing w:before="2" w:line="276" w:lineRule="exact"/>
        <w:ind w:left="0" w:firstLine="792"/>
        <w:jc w:val="both"/>
        <w:textAlignment w:val="baseline"/>
        <w:rPr>
          <w:rFonts w:ascii="Arial" w:eastAsia="Arial" w:hAnsi="Arial"/>
          <w:color w:val="000000"/>
          <w:sz w:val="24"/>
        </w:rPr>
      </w:pPr>
      <w:r>
        <w:rPr>
          <w:rFonts w:ascii="Arial" w:eastAsia="Arial" w:hAnsi="Arial"/>
          <w:color w:val="000000"/>
          <w:sz w:val="24"/>
        </w:rPr>
        <w:t>An inquiry on the extradition of a person on the basis of the principle of reciprocity shall be directed, if in conformity with the legislation of both states the act, in connection with which the inquiry for the extradition is forwarded, is criminally punishable and if for the perpetration of such is either envisaged a punishment in the form of the deprivation of freedom for a term of no less than one year, or a more severe punishment - in case of the extradition for the criminal prosecution, or the person is sentenced to the deprivation of freedom for a term of no less than six months - in case of the extradition for the execution of the sentence.</w:t>
      </w:r>
    </w:p>
    <w:p w:rsidR="00A52154" w:rsidRDefault="009A5C89">
      <w:pPr>
        <w:numPr>
          <w:ilvl w:val="0"/>
          <w:numId w:val="607"/>
        </w:numPr>
        <w:tabs>
          <w:tab w:val="clear" w:pos="288"/>
          <w:tab w:val="left" w:pos="1080"/>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the need arises for an inquiry on the extradition and if for this there exist the grounds and the conditions, pointed out in the first and in the second parts of the present Article, all necessary materials shall be submitted to the Office of the Procurator-General of the Russian Federation for resolving the issue of forwarding to the corresponding competent body of the foreign state an inquiry for the extradition of the person, staying on the territory of the given state.</w:t>
      </w:r>
    </w:p>
    <w:p w:rsidR="00A52154" w:rsidRDefault="009A5C89">
      <w:pPr>
        <w:numPr>
          <w:ilvl w:val="0"/>
          <w:numId w:val="607"/>
        </w:numPr>
        <w:tabs>
          <w:tab w:val="clear" w:pos="288"/>
          <w:tab w:val="left" w:pos="1080"/>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An inquiry for the extradition shall contain:</w:t>
      </w:r>
    </w:p>
    <w:p w:rsidR="00A52154" w:rsidRDefault="009A5C89">
      <w:pPr>
        <w:numPr>
          <w:ilvl w:val="0"/>
          <w:numId w:val="608"/>
        </w:numPr>
        <w:tabs>
          <w:tab w:val="clear" w:pos="288"/>
          <w:tab w:val="left" w:pos="1080"/>
        </w:tabs>
        <w:spacing w:before="2"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name and the address of the inquiring body;</w:t>
      </w:r>
    </w:p>
    <w:p w:rsidR="00A52154" w:rsidRDefault="009A5C89">
      <w:pPr>
        <w:numPr>
          <w:ilvl w:val="0"/>
          <w:numId w:val="608"/>
        </w:numPr>
        <w:tabs>
          <w:tab w:val="clear" w:pos="288"/>
          <w:tab w:val="left" w:pos="1080"/>
        </w:tabs>
        <w:spacing w:after="9" w:line="275" w:lineRule="exact"/>
        <w:ind w:left="0" w:firstLine="792"/>
        <w:jc w:val="both"/>
        <w:textAlignment w:val="baseline"/>
        <w:rPr>
          <w:rFonts w:ascii="Arial" w:eastAsia="Arial" w:hAnsi="Arial"/>
          <w:color w:val="000000"/>
          <w:sz w:val="24"/>
        </w:rPr>
      </w:pPr>
      <w:r>
        <w:rPr>
          <w:rFonts w:ascii="Arial" w:eastAsia="Arial" w:hAnsi="Arial"/>
          <w:color w:val="000000"/>
          <w:sz w:val="24"/>
        </w:rPr>
        <w:t>the full name of the person, with respect to whom the inquiry for the extradition is directed, the date of his birth, the data on his citizenship, the place of his residence or of his stay, and the other data on his person, as well as, if possible, a description of his appearance, a</w:t>
      </w:r>
    </w:p>
    <w:p w:rsidR="00A52154" w:rsidRDefault="009A5C89">
      <w:pPr>
        <w:spacing w:before="8" w:line="275" w:lineRule="exact"/>
        <w:textAlignment w:val="baseline"/>
        <w:rPr>
          <w:rFonts w:ascii="Arial" w:eastAsia="Arial" w:hAnsi="Arial"/>
          <w:color w:val="000000"/>
          <w:sz w:val="24"/>
        </w:rPr>
      </w:pPr>
      <w:r>
        <w:rPr>
          <w:rFonts w:ascii="Arial" w:eastAsia="Arial" w:hAnsi="Arial"/>
          <w:color w:val="000000"/>
          <w:sz w:val="24"/>
        </w:rPr>
        <w:t>photograph and the other materials, making it possible to identify the given person;</w:t>
      </w:r>
    </w:p>
    <w:p w:rsidR="00A52154" w:rsidRDefault="009A5C89">
      <w:pPr>
        <w:numPr>
          <w:ilvl w:val="0"/>
          <w:numId w:val="609"/>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lastRenderedPageBreak/>
        <w:t>a description of the actual circumstances and the legal qualification of the act, committed by the person, with respect to whom the inquiry on the extradition is forwarded, including information on the size of the damage he has caused, with citing the text of the law envisaging responsibility for this act and with an indication of the sanctions;</w:t>
      </w:r>
    </w:p>
    <w:p w:rsidR="00A52154" w:rsidRDefault="009A5C89">
      <w:pPr>
        <w:numPr>
          <w:ilvl w:val="0"/>
          <w:numId w:val="609"/>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information on the place and the time of pronouncing the sentence, which has entered into legal force, or of the resolution on bringing to the bar in the capacity of the defendant, with an enclosure of the certified copies of the corresponding documents.</w:t>
      </w:r>
    </w:p>
    <w:p w:rsidR="00A52154" w:rsidRDefault="009A5C89">
      <w:pPr>
        <w:spacing w:before="8" w:line="275" w:lineRule="exact"/>
        <w:ind w:firstLine="792"/>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To the inquiry on the extradition for the criminal prosecution shall be enclosed a certified copy of the judge's resolution on the selection of taking into custody as a measure of restriction. To the inquiry on the extradition for the execution of the sentence shall be enclosed a certified copy of the sentence, which has come into legal force, and a reference note on the unserved term of punishment.</w:t>
      </w:r>
    </w:p>
    <w:p w:rsidR="00A52154" w:rsidRDefault="009A5C89">
      <w:pPr>
        <w:spacing w:before="275" w:line="275" w:lineRule="exact"/>
        <w:ind w:left="1656" w:hanging="864"/>
        <w:jc w:val="both"/>
        <w:textAlignment w:val="baseline"/>
        <w:rPr>
          <w:rFonts w:ascii="Arial" w:eastAsia="Arial" w:hAnsi="Arial"/>
          <w:b/>
          <w:color w:val="000080"/>
          <w:spacing w:val="1"/>
          <w:sz w:val="24"/>
        </w:rPr>
      </w:pPr>
      <w:r>
        <w:rPr>
          <w:rFonts w:ascii="Arial" w:eastAsia="Arial" w:hAnsi="Arial"/>
          <w:b/>
          <w:color w:val="000080"/>
          <w:spacing w:val="1"/>
          <w:sz w:val="24"/>
        </w:rPr>
        <w:t>Article 461.</w:t>
      </w:r>
      <w:r>
        <w:rPr>
          <w:rFonts w:ascii="Arial" w:eastAsia="Arial" w:hAnsi="Arial"/>
          <w:color w:val="000000"/>
          <w:spacing w:val="1"/>
          <w:sz w:val="24"/>
        </w:rPr>
        <w:t xml:space="preserve"> Limits of Criminal Liability of the Person, Extradited to the Russian Federation</w:t>
      </w:r>
    </w:p>
    <w:p w:rsidR="00A52154" w:rsidRDefault="009A5C89">
      <w:pPr>
        <w:spacing w:before="6" w:line="275"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person, extradited by a foreign state, cannot be detained, brought forward as the defendant, convicted without the consent of the state which has extradited him, or handed over to the third state for a crime, not indicated in the inquiry for the extradition.</w:t>
      </w:r>
    </w:p>
    <w:p w:rsidR="00A52154" w:rsidRDefault="009A5C89">
      <w:pPr>
        <w:spacing w:line="273"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No consent of the foreign state shall be required, if;</w:t>
      </w:r>
    </w:p>
    <w:p w:rsidR="00A52154" w:rsidRDefault="009A5C89">
      <w:pPr>
        <w:numPr>
          <w:ilvl w:val="0"/>
          <w:numId w:val="610"/>
        </w:numPr>
        <w:tabs>
          <w:tab w:val="clear" w:pos="360"/>
          <w:tab w:val="left" w:pos="1152"/>
        </w:tabs>
        <w:spacing w:before="8" w:line="275" w:lineRule="exact"/>
        <w:ind w:left="0" w:firstLine="792"/>
        <w:jc w:val="both"/>
        <w:textAlignment w:val="baseline"/>
        <w:rPr>
          <w:rFonts w:ascii="Arial" w:eastAsia="Arial" w:hAnsi="Arial"/>
          <w:color w:val="000000"/>
          <w:sz w:val="24"/>
        </w:rPr>
      </w:pPr>
      <w:r>
        <w:rPr>
          <w:rFonts w:ascii="Arial" w:eastAsia="Arial" w:hAnsi="Arial"/>
          <w:color w:val="000000"/>
          <w:sz w:val="24"/>
        </w:rPr>
        <w:t>the person it has extradited has not left the territory of the Russian Federation in the course of 44 days after the day of completing the criminal court proceedings, serving the sentence or being released from it on some lawful ground. Into this term shall not be included the time, when the extradited person could not leave the territory of the Russian Federation not through his own guilt;</w:t>
      </w:r>
    </w:p>
    <w:p w:rsidR="00A52154" w:rsidRDefault="009A5C89">
      <w:pPr>
        <w:numPr>
          <w:ilvl w:val="0"/>
          <w:numId w:val="610"/>
        </w:numPr>
        <w:tabs>
          <w:tab w:val="clear" w:pos="360"/>
          <w:tab w:val="left" w:pos="1152"/>
        </w:tabs>
        <w:spacing w:line="273" w:lineRule="exact"/>
        <w:ind w:left="0" w:firstLine="792"/>
        <w:jc w:val="both"/>
        <w:textAlignment w:val="baseline"/>
        <w:rPr>
          <w:rFonts w:ascii="Arial" w:eastAsia="Arial" w:hAnsi="Arial"/>
          <w:color w:val="000000"/>
          <w:sz w:val="24"/>
        </w:rPr>
      </w:pPr>
      <w:r>
        <w:rPr>
          <w:rFonts w:ascii="Arial" w:eastAsia="Arial" w:hAnsi="Arial"/>
          <w:color w:val="000000"/>
          <w:sz w:val="24"/>
        </w:rPr>
        <w:t>if the extradited person left the territory of the Russian Federation but then returned to the Russian Federation of his own free will.</w:t>
      </w:r>
    </w:p>
    <w:p w:rsidR="00A52154" w:rsidRDefault="009A5C89">
      <w:pPr>
        <w:spacing w:before="2"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demands of the first part of this Article shall not be spread to cases when the crime is committed by the person pointed out in it, after his extradition.</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461 of the Criminal-Procedural Code</w:t>
      </w:r>
    </w:p>
    <w:p w:rsidR="00A52154" w:rsidRDefault="009A5C89">
      <w:pPr>
        <w:spacing w:before="272" w:line="275"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462.</w:t>
      </w:r>
      <w:r>
        <w:rPr>
          <w:rFonts w:ascii="Arial" w:eastAsia="Arial" w:hAnsi="Arial"/>
          <w:color w:val="000000"/>
          <w:sz w:val="24"/>
        </w:rPr>
        <w:t xml:space="preserve"> Execution of an Inquiry on the Extradition of a Person Staying on the Territory of the Russian Federation</w:t>
      </w:r>
    </w:p>
    <w:p w:rsidR="00A52154" w:rsidRDefault="009A5C89">
      <w:pPr>
        <w:numPr>
          <w:ilvl w:val="0"/>
          <w:numId w:val="611"/>
        </w:numPr>
        <w:tabs>
          <w:tab w:val="clear" w:pos="360"/>
          <w:tab w:val="left" w:pos="1152"/>
        </w:tabs>
        <w:spacing w:before="6" w:line="275" w:lineRule="exact"/>
        <w:ind w:left="0" w:firstLine="792"/>
        <w:jc w:val="both"/>
        <w:textAlignment w:val="baseline"/>
        <w:rPr>
          <w:rFonts w:ascii="Arial" w:eastAsia="Arial" w:hAnsi="Arial"/>
          <w:color w:val="000000"/>
          <w:sz w:val="24"/>
        </w:rPr>
      </w:pPr>
      <w:r>
        <w:rPr>
          <w:rFonts w:ascii="Arial" w:eastAsia="Arial" w:hAnsi="Arial"/>
          <w:color w:val="000000"/>
          <w:sz w:val="24"/>
        </w:rPr>
        <w:t>The Russian Federation, in conformity with an international treaty of the Russian Federation or on the basis of the principle of reciprocity, may extradite to a foreign state a foreign citizen or a stateless person, staying on the territory of the Russian Federation, for conducting the criminal prosecution or for executing the sentence for acts criminally punishable in conformity with the criminal law of the Russian Federation and with the laws of the foreign state which sent an inquiry for the extradition of the person.</w:t>
      </w:r>
    </w:p>
    <w:p w:rsidR="00A52154" w:rsidRDefault="009A5C89">
      <w:pPr>
        <w:numPr>
          <w:ilvl w:val="0"/>
          <w:numId w:val="611"/>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The extradition of a person on the basis of the principle of reciprocity shall signify that in accordance with the assurances of the foreign state that has forwarded an inquiry for the extradition, it may be expected that in a similar situation extradition would be effected on an inquiry of the Russian Federation.</w:t>
      </w:r>
    </w:p>
    <w:p w:rsidR="00A52154" w:rsidRDefault="009A5C89">
      <w:pPr>
        <w:numPr>
          <w:ilvl w:val="0"/>
          <w:numId w:val="611"/>
        </w:numPr>
        <w:tabs>
          <w:tab w:val="clear" w:pos="360"/>
          <w:tab w:val="left" w:pos="1152"/>
        </w:tabs>
        <w:spacing w:line="274" w:lineRule="exact"/>
        <w:ind w:left="0" w:firstLine="792"/>
        <w:jc w:val="both"/>
        <w:textAlignment w:val="baseline"/>
        <w:rPr>
          <w:rFonts w:ascii="Arial" w:eastAsia="Arial" w:hAnsi="Arial"/>
          <w:color w:val="000000"/>
          <w:spacing w:val="-2"/>
          <w:sz w:val="24"/>
        </w:rPr>
      </w:pPr>
      <w:r>
        <w:rPr>
          <w:rFonts w:ascii="Arial" w:eastAsia="Arial" w:hAnsi="Arial"/>
          <w:color w:val="000000"/>
          <w:spacing w:val="-2"/>
          <w:sz w:val="24"/>
        </w:rPr>
        <w:t>The extradition of a person may be effected in the following cases:</w:t>
      </w:r>
    </w:p>
    <w:p w:rsidR="00A52154" w:rsidRDefault="009A5C89">
      <w:pPr>
        <w:numPr>
          <w:ilvl w:val="0"/>
          <w:numId w:val="612"/>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criminal law envisages for the perpetration of these acts a punishment in the form of the deprivation of freedom for a term of over one year, or a more severe punishment, when the person is extradited for criminal prosecution;</w:t>
      </w:r>
    </w:p>
    <w:p w:rsidR="00A52154" w:rsidRDefault="009A5C89">
      <w:pPr>
        <w:numPr>
          <w:ilvl w:val="0"/>
          <w:numId w:val="612"/>
        </w:numPr>
        <w:tabs>
          <w:tab w:val="clear" w:pos="360"/>
          <w:tab w:val="left" w:pos="1152"/>
        </w:tabs>
        <w:spacing w:before="2" w:after="5"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person, with respect to whom an inquiry for the extradition is directed, is sentenced to the deprivation of freedom for a term of not less than six months or to a tougher</w:t>
      </w:r>
    </w:p>
    <w:p w:rsidR="00A52154" w:rsidRDefault="009A5C89">
      <w:pPr>
        <w:spacing w:before="8" w:line="276" w:lineRule="exact"/>
        <w:jc w:val="both"/>
        <w:textAlignment w:val="baseline"/>
        <w:rPr>
          <w:rFonts w:ascii="Arial" w:eastAsia="Arial" w:hAnsi="Arial"/>
          <w:color w:val="000000"/>
          <w:spacing w:val="-2"/>
          <w:sz w:val="24"/>
        </w:rPr>
      </w:pPr>
      <w:r>
        <w:rPr>
          <w:rFonts w:ascii="Arial" w:eastAsia="Arial" w:hAnsi="Arial"/>
          <w:color w:val="000000"/>
          <w:spacing w:val="-2"/>
          <w:sz w:val="24"/>
        </w:rPr>
        <w:t>punishment;</w:t>
      </w:r>
    </w:p>
    <w:p w:rsidR="00A52154" w:rsidRDefault="009A5C89">
      <w:pPr>
        <w:spacing w:line="276"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lastRenderedPageBreak/>
        <w:t>3) if the foreign state which forwarded the inquiry may guarantee that the person, with respect to whom an inquiry for extradition is directed, will be prosecuted only for the crime pointed out in the inquiry, and that after completing the judicial proceedings and serving the sentence he shall be able to leave the territory of the given state without hindrance, and shall not be sent away, handed over or extradited to a third state without the consent of the Russian Federation.</w:t>
      </w:r>
    </w:p>
    <w:p w:rsidR="00A52154" w:rsidRDefault="009A5C89">
      <w:pPr>
        <w:numPr>
          <w:ilvl w:val="0"/>
          <w:numId w:val="61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decision on the extradition of a foreign citizen or of a stateless person, staying on the territory of the Russian Federation and accused of committing a crime or convicted by the court of a foreign state, shall be adopted by the Procurator-General of the Russian Federation or by his Deputy.</w:t>
      </w:r>
    </w:p>
    <w:p w:rsidR="00A52154" w:rsidRDefault="009A5C89">
      <w:pPr>
        <w:numPr>
          <w:ilvl w:val="0"/>
          <w:numId w:val="61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Procurator-General of the Russian Federation or the deputy thereof shall notify of an adopted decision in writing the person in respect of whom it is adopted, and shall explain thereto his/her right to appeal against this decision with court in compliance with</w:t>
      </w:r>
      <w:r>
        <w:rPr>
          <w:rFonts w:ascii="Arial" w:eastAsia="Arial" w:hAnsi="Arial"/>
          <w:b/>
          <w:color w:val="008000"/>
          <w:sz w:val="24"/>
        </w:rPr>
        <w:t xml:space="preserve"> Article 463</w:t>
      </w:r>
      <w:r>
        <w:rPr>
          <w:rFonts w:ascii="Arial" w:eastAsia="Arial" w:hAnsi="Arial"/>
          <w:color w:val="000000"/>
          <w:sz w:val="24"/>
        </w:rPr>
        <w:t xml:space="preserve"> of this Code.</w:t>
      </w:r>
    </w:p>
    <w:p w:rsidR="00A52154" w:rsidRDefault="009A5C89">
      <w:pPr>
        <w:numPr>
          <w:ilvl w:val="0"/>
          <w:numId w:val="61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 decision on extradition shall enter into legal force in ten days as of the time of notifying the person in respect of whom it is adopted. In the event of appealing against the decision, the extradition shall not be effected pending the entry of the court decision into legal force.</w:t>
      </w:r>
    </w:p>
    <w:p w:rsidR="00A52154" w:rsidRDefault="009A5C89">
      <w:pPr>
        <w:numPr>
          <w:ilvl w:val="0"/>
          <w:numId w:val="613"/>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If petitions for the extradition of one and the same person have arrived from several foreign states, the decision on what of these inquiries shall be satisfied shall be taken by the Procurator-General of the Russian Federation or by his Deputy. The Procurator-General of the Russian Federation or his Deputy shall inform about the adopted decision the person, with respect to whom it is adopted, in writing within 24 hours.</w:t>
      </w:r>
    </w:p>
    <w:p w:rsidR="00A52154" w:rsidRDefault="009A5C89">
      <w:pPr>
        <w:spacing w:before="283" w:line="276" w:lineRule="exact"/>
        <w:ind w:left="792"/>
        <w:textAlignment w:val="baseline"/>
        <w:rPr>
          <w:rFonts w:ascii="Arial" w:eastAsia="Arial" w:hAnsi="Arial"/>
          <w:b/>
          <w:color w:val="000080"/>
          <w:sz w:val="24"/>
        </w:rPr>
      </w:pPr>
      <w:r>
        <w:rPr>
          <w:rFonts w:ascii="Arial" w:eastAsia="Arial" w:hAnsi="Arial"/>
          <w:b/>
          <w:color w:val="000080"/>
          <w:sz w:val="24"/>
        </w:rPr>
        <w:t>Article 462.1.</w:t>
      </w:r>
      <w:r>
        <w:rPr>
          <w:rFonts w:ascii="Arial" w:eastAsia="Arial" w:hAnsi="Arial"/>
          <w:color w:val="000000"/>
          <w:sz w:val="24"/>
        </w:rPr>
        <w:t xml:space="preserve"> Transit Carriage of Extradited Persons</w:t>
      </w:r>
    </w:p>
    <w:p w:rsidR="00A52154" w:rsidRDefault="009A5C89">
      <w:pPr>
        <w:numPr>
          <w:ilvl w:val="0"/>
          <w:numId w:val="614"/>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Russian Federation in compliance with an international treaty made by it or on the basis of the principle of reciprocity may permit a foreign state on the basis of a relevant request the transit carriage across the territory of the Russian Federation of a person extradited by a third state for conducting criminal prosecution or for the execution of a sentence.</w:t>
      </w:r>
    </w:p>
    <w:p w:rsidR="00A52154" w:rsidRDefault="009A5C89">
      <w:pPr>
        <w:numPr>
          <w:ilvl w:val="0"/>
          <w:numId w:val="614"/>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A decision in respect of a request for the transit carriage of a person across the territory of the Russian Federation shall be rendered by the Prosecutor General of the Russian Federation or by a deputy thereof.</w:t>
      </w:r>
    </w:p>
    <w:p w:rsidR="00A52154" w:rsidRDefault="009A5C89">
      <w:pPr>
        <w:numPr>
          <w:ilvl w:val="0"/>
          <w:numId w:val="61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As the ground for keeping a person in custody when carried across the territory of the Russian Federation shall be deemed the permit issued by the Prosecutor General of the Russian Federation or by deputy thereof for the transit carriage and the decision of the judicial or other authorised body of a foreign state on placement of the given person under custody.</w:t>
      </w:r>
    </w:p>
    <w:p w:rsidR="00A52154" w:rsidRDefault="009A5C89">
      <w:pPr>
        <w:numPr>
          <w:ilvl w:val="0"/>
          <w:numId w:val="614"/>
        </w:numPr>
        <w:tabs>
          <w:tab w:val="clear" w:pos="360"/>
          <w:tab w:val="left" w:pos="1152"/>
        </w:tabs>
        <w:spacing w:before="7" w:line="276" w:lineRule="exact"/>
        <w:ind w:left="0" w:firstLine="792"/>
        <w:jc w:val="both"/>
        <w:textAlignment w:val="baseline"/>
        <w:rPr>
          <w:rFonts w:ascii="Arial" w:eastAsia="Arial" w:hAnsi="Arial"/>
          <w:color w:val="000000"/>
          <w:sz w:val="24"/>
        </w:rPr>
      </w:pPr>
      <w:r>
        <w:rPr>
          <w:rFonts w:ascii="Arial" w:eastAsia="Arial" w:hAnsi="Arial"/>
          <w:color w:val="000000"/>
          <w:sz w:val="24"/>
        </w:rPr>
        <w:t>The permit to the transit carriage across the territory of the Russian Federation may be denied where there are the grounds for it provided for by</w:t>
      </w:r>
      <w:r>
        <w:rPr>
          <w:rFonts w:ascii="Arial" w:eastAsia="Arial" w:hAnsi="Arial"/>
          <w:b/>
          <w:color w:val="008000"/>
          <w:sz w:val="24"/>
        </w:rPr>
        <w:t xml:space="preserve"> Article 464</w:t>
      </w:r>
      <w:r>
        <w:rPr>
          <w:rFonts w:ascii="Arial" w:eastAsia="Arial" w:hAnsi="Arial"/>
          <w:color w:val="000000"/>
          <w:sz w:val="24"/>
        </w:rPr>
        <w:t xml:space="preserve"> of this Code.</w:t>
      </w:r>
    </w:p>
    <w:p w:rsidR="00A52154" w:rsidRDefault="009A5C89">
      <w:pPr>
        <w:numPr>
          <w:ilvl w:val="0"/>
          <w:numId w:val="614"/>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transit carriage by air, the permit to it shall be only required, if an aircraft makes an intermediate landing in the territory of the Russian Federation. On such occasion, a request for the transit carriage of a person across the territory of the Russian Federation shall be considered in the general procedure.</w:t>
      </w:r>
    </w:p>
    <w:p w:rsidR="00A52154" w:rsidRDefault="009A5C89">
      <w:pPr>
        <w:spacing w:before="278" w:line="276"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463.</w:t>
      </w:r>
      <w:r>
        <w:rPr>
          <w:rFonts w:ascii="Arial" w:eastAsia="Arial" w:hAnsi="Arial"/>
          <w:color w:val="000000"/>
          <w:sz w:val="24"/>
        </w:rPr>
        <w:t xml:space="preserve"> Appealing the Decision on the Person's Extradition and the Judicial Check-Up of Its Legality and Substantiation</w:t>
      </w:r>
    </w:p>
    <w:p w:rsidR="00A52154" w:rsidRDefault="009A5C89">
      <w:pPr>
        <w:spacing w:line="276" w:lineRule="exact"/>
        <w:ind w:firstLine="792"/>
        <w:jc w:val="both"/>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decision of the Procurator-General of the Russian Federation or of his Deputy on the extradition may be appealed against with the Supreme Court of the Republic, with the territorial or the regional court, with the court of a city of federal importance, the court of an autonomous region or the court of an autonomous area at the location of the person, with</w:t>
      </w:r>
    </w:p>
    <w:p w:rsidR="00A52154" w:rsidRDefault="00A52154">
      <w:pPr>
        <w:sectPr w:rsidR="00A52154">
          <w:pgSz w:w="11904" w:h="16843"/>
          <w:pgMar w:top="1440" w:right="809" w:bottom="1187" w:left="825" w:header="720" w:footer="720" w:gutter="0"/>
          <w:cols w:space="720"/>
        </w:sectPr>
      </w:pPr>
    </w:p>
    <w:p w:rsidR="00A52154" w:rsidRDefault="009A5C89">
      <w:pPr>
        <w:spacing w:before="6" w:line="275" w:lineRule="exact"/>
        <w:jc w:val="both"/>
        <w:textAlignment w:val="baseline"/>
        <w:rPr>
          <w:rFonts w:ascii="Arial" w:eastAsia="Arial" w:hAnsi="Arial"/>
          <w:color w:val="000000"/>
          <w:sz w:val="24"/>
        </w:rPr>
      </w:pPr>
      <w:r>
        <w:rPr>
          <w:rFonts w:ascii="Arial" w:eastAsia="Arial" w:hAnsi="Arial"/>
          <w:color w:val="000000"/>
          <w:sz w:val="24"/>
        </w:rPr>
        <w:lastRenderedPageBreak/>
        <w:t>respect to whom this decision is adopted or by his counsel for the defence, within ten days from the moment of receiving a notification.</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2.</w:t>
      </w:r>
      <w:r>
        <w:rPr>
          <w:rFonts w:ascii="Arial" w:eastAsia="Arial" w:hAnsi="Arial"/>
          <w:color w:val="000000"/>
          <w:sz w:val="24"/>
        </w:rPr>
        <w:t xml:space="preserve"> If the person, with respect to whom the decision on the extradition is adopted, is held in custody, the administration of the place of his detention after receiving the complaint, addressed to the court, shall immediately forward it to the corresponding court and shall inform about this the public prosecutor.</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The public prosecutor shall direct to the court within ten days the materials, confirming the legality and the substantiation of the decision on the person's extradition.</w:t>
      </w:r>
    </w:p>
    <w:p w:rsidR="00A52154" w:rsidRDefault="009A5C89">
      <w:pPr>
        <w:spacing w:before="8" w:line="275" w:lineRule="exact"/>
        <w:ind w:firstLine="720"/>
        <w:jc w:val="both"/>
        <w:textAlignment w:val="baseline"/>
        <w:rPr>
          <w:rFonts w:ascii="Arial" w:eastAsia="Arial" w:hAnsi="Arial"/>
          <w:b/>
          <w:color w:val="000080"/>
          <w:sz w:val="24"/>
        </w:rPr>
      </w:pPr>
      <w:r>
        <w:rPr>
          <w:rFonts w:ascii="Arial" w:eastAsia="Arial" w:hAnsi="Arial"/>
          <w:b/>
          <w:color w:val="000080"/>
          <w:sz w:val="24"/>
        </w:rPr>
        <w:t>4.</w:t>
      </w:r>
      <w:r>
        <w:rPr>
          <w:rFonts w:ascii="Arial" w:eastAsia="Arial" w:hAnsi="Arial"/>
          <w:color w:val="000000"/>
          <w:sz w:val="24"/>
        </w:rPr>
        <w:t xml:space="preserve"> Checking up the legality and the substantiation of the decision on the extradition of the person shall be performed within one month from the day of receiving the complaint by the court, consisting of three judges, in an open court session with the participation of the public prosecutor, of the person with respect to whom the decision on the extradition is adopted, and of his counsel for the defence, if he is taking part in the criminal case.</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5.</w:t>
      </w:r>
      <w:r>
        <w:rPr>
          <w:rFonts w:ascii="Arial" w:eastAsia="Arial" w:hAnsi="Arial"/>
          <w:color w:val="000000"/>
          <w:sz w:val="24"/>
        </w:rPr>
        <w:t xml:space="preserve"> At the start of the session, the presiding justice shall announce what complaint is subject to consideration and shall explain to the present persons their rights, liabilities and responsibility. Then the applicant and/or his counsel for the defence shall substantiate the complaint, after which the floor shall once again be given to the public prosecutor.</w:t>
      </w:r>
    </w:p>
    <w:p w:rsidR="00A52154" w:rsidRDefault="009A5C89">
      <w:pPr>
        <w:spacing w:before="4" w:line="275" w:lineRule="exact"/>
        <w:ind w:firstLine="720"/>
        <w:jc w:val="both"/>
        <w:textAlignment w:val="baseline"/>
        <w:rPr>
          <w:rFonts w:ascii="Arial" w:eastAsia="Arial" w:hAnsi="Arial"/>
          <w:b/>
          <w:color w:val="000080"/>
          <w:sz w:val="24"/>
        </w:rPr>
      </w:pPr>
      <w:r>
        <w:rPr>
          <w:rFonts w:ascii="Arial" w:eastAsia="Arial" w:hAnsi="Arial"/>
          <w:b/>
          <w:color w:val="000080"/>
          <w:sz w:val="24"/>
        </w:rPr>
        <w:t>6.</w:t>
      </w:r>
      <w:r>
        <w:rPr>
          <w:rFonts w:ascii="Arial" w:eastAsia="Arial" w:hAnsi="Arial"/>
          <w:color w:val="000000"/>
          <w:sz w:val="24"/>
        </w:rPr>
        <w:t xml:space="preserve"> In the course of the judicial proceedings the court shall not discuss the questions, concerning the guilt of the person who has filed the complaint, but shall restrict itself to checking up the correspondence between the decision on the extradition of the given person and the legislation and the international treaties of the Russian Federation.</w:t>
      </w:r>
    </w:p>
    <w:p w:rsidR="00A52154" w:rsidRDefault="009A5C89">
      <w:pPr>
        <w:spacing w:line="273" w:lineRule="exact"/>
        <w:ind w:left="720"/>
        <w:textAlignment w:val="baseline"/>
        <w:rPr>
          <w:rFonts w:ascii="Arial" w:eastAsia="Arial" w:hAnsi="Arial"/>
          <w:b/>
          <w:color w:val="000080"/>
          <w:sz w:val="24"/>
        </w:rPr>
      </w:pPr>
      <w:r>
        <w:rPr>
          <w:rFonts w:ascii="Arial" w:eastAsia="Arial" w:hAnsi="Arial"/>
          <w:b/>
          <w:color w:val="000080"/>
          <w:sz w:val="24"/>
        </w:rPr>
        <w:t>7.</w:t>
      </w:r>
      <w:r>
        <w:rPr>
          <w:rFonts w:ascii="Arial" w:eastAsia="Arial" w:hAnsi="Arial"/>
          <w:color w:val="000000"/>
          <w:sz w:val="24"/>
        </w:rPr>
        <w:t xml:space="preserve"> As a result of the check-up, the court shall pass one of the following rulings:</w:t>
      </w:r>
    </w:p>
    <w:p w:rsidR="00A52154" w:rsidRDefault="009A5C89">
      <w:pPr>
        <w:numPr>
          <w:ilvl w:val="0"/>
          <w:numId w:val="615"/>
        </w:numPr>
        <w:tabs>
          <w:tab w:val="clear" w:pos="504"/>
          <w:tab w:val="left" w:pos="1224"/>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on recognizing the decision on the extradition of the person as illegal or unsubstantiated, and on its cancellation;</w:t>
      </w:r>
    </w:p>
    <w:p w:rsidR="00A52154" w:rsidRDefault="009A5C89">
      <w:pPr>
        <w:numPr>
          <w:ilvl w:val="0"/>
          <w:numId w:val="615"/>
        </w:numPr>
        <w:tabs>
          <w:tab w:val="clear" w:pos="504"/>
          <w:tab w:val="left" w:pos="1224"/>
        </w:tabs>
        <w:spacing w:before="4" w:line="275" w:lineRule="exact"/>
        <w:ind w:left="0" w:firstLine="720"/>
        <w:jc w:val="both"/>
        <w:textAlignment w:val="baseline"/>
        <w:rPr>
          <w:rFonts w:ascii="Arial" w:eastAsia="Arial" w:hAnsi="Arial"/>
          <w:color w:val="000000"/>
          <w:spacing w:val="-4"/>
          <w:sz w:val="24"/>
        </w:rPr>
      </w:pPr>
      <w:r>
        <w:rPr>
          <w:rFonts w:ascii="Arial" w:eastAsia="Arial" w:hAnsi="Arial"/>
          <w:color w:val="000000"/>
          <w:spacing w:val="-4"/>
          <w:sz w:val="24"/>
        </w:rPr>
        <w:t>on leaving the complaint without satisfaction.</w:t>
      </w:r>
    </w:p>
    <w:p w:rsidR="00A52154" w:rsidRDefault="009A5C89">
      <w:pPr>
        <w:spacing w:line="273" w:lineRule="exact"/>
        <w:ind w:firstLine="720"/>
        <w:jc w:val="both"/>
        <w:textAlignment w:val="baseline"/>
        <w:rPr>
          <w:rFonts w:ascii="Arial" w:eastAsia="Arial" w:hAnsi="Arial"/>
          <w:b/>
          <w:color w:val="000080"/>
          <w:sz w:val="24"/>
        </w:rPr>
      </w:pPr>
      <w:r>
        <w:rPr>
          <w:rFonts w:ascii="Arial" w:eastAsia="Arial" w:hAnsi="Arial"/>
          <w:b/>
          <w:color w:val="000080"/>
          <w:sz w:val="24"/>
        </w:rPr>
        <w:t>8.</w:t>
      </w:r>
      <w:r>
        <w:rPr>
          <w:rFonts w:ascii="Arial" w:eastAsia="Arial" w:hAnsi="Arial"/>
          <w:color w:val="000000"/>
          <w:sz w:val="24"/>
        </w:rPr>
        <w:t xml:space="preserve"> If the decision on the person's extradition is cancelled, the court shall also cancel the measure of restriction, selected for the person who entered the complaint.</w:t>
      </w:r>
    </w:p>
    <w:p w:rsidR="00A52154" w:rsidRDefault="009A5C89">
      <w:pPr>
        <w:spacing w:before="279" w:line="275" w:lineRule="exact"/>
        <w:ind w:firstLine="720"/>
        <w:jc w:val="both"/>
        <w:textAlignment w:val="baseline"/>
        <w:rPr>
          <w:rFonts w:ascii="Arial" w:eastAsia="Arial" w:hAnsi="Arial"/>
          <w:b/>
          <w:color w:val="000080"/>
          <w:sz w:val="24"/>
        </w:rPr>
      </w:pPr>
      <w:r>
        <w:rPr>
          <w:rFonts w:ascii="Arial" w:eastAsia="Arial" w:hAnsi="Arial"/>
          <w:b/>
          <w:color w:val="000080"/>
          <w:sz w:val="24"/>
        </w:rPr>
        <w:t>9.</w:t>
      </w:r>
      <w:r>
        <w:rPr>
          <w:rFonts w:ascii="Arial" w:eastAsia="Arial" w:hAnsi="Arial"/>
          <w:color w:val="000000"/>
          <w:sz w:val="24"/>
        </w:rPr>
        <w:t xml:space="preserve"> The court ruling on satisfying the complaint or on the refusal in this may be appealed against by way of cassation with the Supreme Court of the Russian Federation within seven days from the day of its adoption.</w:t>
      </w:r>
    </w:p>
    <w:p w:rsidR="00A52154" w:rsidRDefault="009A5C89">
      <w:pPr>
        <w:spacing w:before="277" w:line="275" w:lineRule="exact"/>
        <w:ind w:left="720"/>
        <w:textAlignment w:val="baseline"/>
        <w:rPr>
          <w:rFonts w:ascii="Arial" w:eastAsia="Arial" w:hAnsi="Arial"/>
          <w:b/>
          <w:color w:val="000080"/>
          <w:sz w:val="24"/>
        </w:rPr>
      </w:pPr>
      <w:r>
        <w:rPr>
          <w:rFonts w:ascii="Arial" w:eastAsia="Arial" w:hAnsi="Arial"/>
          <w:b/>
          <w:color w:val="000080"/>
          <w:sz w:val="24"/>
        </w:rPr>
        <w:t>Article 464.</w:t>
      </w:r>
      <w:r>
        <w:rPr>
          <w:rFonts w:ascii="Arial" w:eastAsia="Arial" w:hAnsi="Arial"/>
          <w:color w:val="000000"/>
          <w:sz w:val="24"/>
        </w:rPr>
        <w:t xml:space="preserve"> Refusal in the Extradition of a Person</w:t>
      </w:r>
    </w:p>
    <w:p w:rsidR="00A52154" w:rsidRDefault="009A5C89">
      <w:pPr>
        <w:spacing w:before="3" w:line="275" w:lineRule="exact"/>
        <w:ind w:left="720"/>
        <w:textAlignment w:val="baseline"/>
        <w:rPr>
          <w:rFonts w:ascii="Arial" w:eastAsia="Arial" w:hAnsi="Arial"/>
          <w:b/>
          <w:color w:val="000080"/>
          <w:sz w:val="24"/>
        </w:rPr>
      </w:pPr>
      <w:r>
        <w:rPr>
          <w:rFonts w:ascii="Arial" w:eastAsia="Arial" w:hAnsi="Arial"/>
          <w:b/>
          <w:color w:val="000080"/>
          <w:sz w:val="24"/>
        </w:rPr>
        <w:t>1.</w:t>
      </w:r>
      <w:r>
        <w:rPr>
          <w:rFonts w:ascii="Arial" w:eastAsia="Arial" w:hAnsi="Arial"/>
          <w:color w:val="000000"/>
          <w:sz w:val="24"/>
        </w:rPr>
        <w:t xml:space="preserve"> The extradition of a person shall be inadmissible, if:</w:t>
      </w:r>
    </w:p>
    <w:p w:rsidR="00A52154" w:rsidRDefault="009A5C89">
      <w:pPr>
        <w:numPr>
          <w:ilvl w:val="0"/>
          <w:numId w:val="616"/>
        </w:numPr>
        <w:tabs>
          <w:tab w:val="clear" w:pos="432"/>
          <w:tab w:val="left" w:pos="1152"/>
        </w:tabs>
        <w:spacing w:before="2"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with respect to whom the inquiry for extradition has come from a foreign state, is a citizen of the Russian Federation;</w:t>
      </w:r>
    </w:p>
    <w:p w:rsidR="00A52154" w:rsidRDefault="009A5C89">
      <w:pPr>
        <w:numPr>
          <w:ilvl w:val="0"/>
          <w:numId w:val="616"/>
        </w:numPr>
        <w:tabs>
          <w:tab w:val="clear" w:pos="432"/>
          <w:tab w:val="left" w:pos="1152"/>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the person, with respect to whom an inquiry on the extradition has come from a foreign state, has been granted asylum in the Russian Federation because of the possibility of his persecution in the given state on account of race, religion, citizenship, nationality, affiliation with a certain social group, or because of his political views;</w:t>
      </w:r>
    </w:p>
    <w:p w:rsidR="00A52154" w:rsidRDefault="009A5C89">
      <w:pPr>
        <w:numPr>
          <w:ilvl w:val="0"/>
          <w:numId w:val="616"/>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with respect to the person, named in the inquiry, for the same act a sentence is passed on the territory of the Russian Federation, which has entered into legal force, or the proceedings on the criminal case are terminated;</w:t>
      </w:r>
    </w:p>
    <w:p w:rsidR="00A52154" w:rsidRDefault="009A5C89">
      <w:pPr>
        <w:numPr>
          <w:ilvl w:val="0"/>
          <w:numId w:val="616"/>
        </w:numPr>
        <w:tabs>
          <w:tab w:val="clear" w:pos="432"/>
          <w:tab w:val="left" w:pos="1152"/>
        </w:tabs>
        <w:spacing w:before="5" w:line="275" w:lineRule="exact"/>
        <w:ind w:left="0" w:firstLine="720"/>
        <w:jc w:val="both"/>
        <w:textAlignment w:val="baseline"/>
        <w:rPr>
          <w:rFonts w:ascii="Arial" w:eastAsia="Arial" w:hAnsi="Arial"/>
          <w:color w:val="000000"/>
          <w:sz w:val="24"/>
        </w:rPr>
      </w:pPr>
      <w:r>
        <w:rPr>
          <w:rFonts w:ascii="Arial" w:eastAsia="Arial" w:hAnsi="Arial"/>
          <w:color w:val="000000"/>
          <w:sz w:val="24"/>
        </w:rPr>
        <w:t>in conformity with the legislation of the Russian Federation, the criminal case cannot be instituted or the sentence cannot be executed because of an expiry of the term of legal limitation or on another legal ground;</w:t>
      </w:r>
    </w:p>
    <w:p w:rsidR="00A52154" w:rsidRDefault="009A5C89">
      <w:pPr>
        <w:numPr>
          <w:ilvl w:val="0"/>
          <w:numId w:val="616"/>
        </w:numPr>
        <w:tabs>
          <w:tab w:val="clear" w:pos="432"/>
          <w:tab w:val="left" w:pos="1152"/>
        </w:tabs>
        <w:spacing w:before="1" w:line="275" w:lineRule="exact"/>
        <w:ind w:left="0" w:firstLine="720"/>
        <w:jc w:val="both"/>
        <w:textAlignment w:val="baseline"/>
        <w:rPr>
          <w:rFonts w:ascii="Arial" w:eastAsia="Arial" w:hAnsi="Arial"/>
          <w:color w:val="000000"/>
          <w:sz w:val="24"/>
        </w:rPr>
      </w:pPr>
      <w:r>
        <w:rPr>
          <w:rFonts w:ascii="Arial" w:eastAsia="Arial" w:hAnsi="Arial"/>
          <w:color w:val="000000"/>
          <w:sz w:val="24"/>
        </w:rPr>
        <w:t>there is the decision of the court of the Russian Federation, which has passed into legal force, on the existence of obstacles to the extradition of the given person in conformity with the legislation and the international treaties of the Russian Federation.</w:t>
      </w:r>
    </w:p>
    <w:p w:rsidR="00A52154" w:rsidRDefault="00A52154">
      <w:pPr>
        <w:sectPr w:rsidR="00A52154">
          <w:pgSz w:w="11904" w:h="16843"/>
          <w:pgMar w:top="1440" w:right="812" w:bottom="1467" w:left="822" w:header="720" w:footer="720" w:gutter="0"/>
          <w:cols w:space="720"/>
        </w:sectPr>
      </w:pPr>
    </w:p>
    <w:p w:rsidR="00A52154" w:rsidRDefault="009A5C89">
      <w:pPr>
        <w:spacing w:before="6" w:line="275" w:lineRule="exact"/>
        <w:ind w:firstLine="792"/>
        <w:jc w:val="both"/>
        <w:textAlignment w:val="baseline"/>
        <w:rPr>
          <w:rFonts w:ascii="Arial" w:eastAsia="Arial" w:hAnsi="Arial"/>
          <w:color w:val="000000"/>
          <w:sz w:val="24"/>
        </w:rPr>
      </w:pPr>
      <w:r>
        <w:rPr>
          <w:rFonts w:ascii="Arial" w:eastAsia="Arial" w:hAnsi="Arial"/>
          <w:color w:val="000000"/>
          <w:sz w:val="24"/>
        </w:rPr>
        <w:lastRenderedPageBreak/>
        <w:t>6) the deed serving a ground for making by a foreign state a request for extradition is not deemed a crime under the criminal legislation of the Russian Federation.</w:t>
      </w:r>
    </w:p>
    <w:p w:rsidR="00A52154" w:rsidRDefault="009A5C89">
      <w:pPr>
        <w:spacing w:before="8"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2.</w:t>
      </w:r>
      <w:r>
        <w:rPr>
          <w:rFonts w:ascii="Arial" w:eastAsia="Arial" w:hAnsi="Arial"/>
          <w:color w:val="000000"/>
          <w:spacing w:val="-1"/>
          <w:sz w:val="24"/>
        </w:rPr>
        <w:t xml:space="preserve"> The extradition of a person may be refused, if:</w:t>
      </w:r>
    </w:p>
    <w:p w:rsidR="00A52154" w:rsidRDefault="009A5C89">
      <w:pPr>
        <w:numPr>
          <w:ilvl w:val="0"/>
          <w:numId w:val="617"/>
        </w:numPr>
        <w:tabs>
          <w:tab w:val="clear" w:pos="360"/>
          <w:tab w:val="left" w:pos="1152"/>
        </w:tabs>
        <w:spacing w:line="273" w:lineRule="exact"/>
        <w:ind w:left="0" w:firstLine="792"/>
        <w:textAlignment w:val="baseline"/>
        <w:rPr>
          <w:rFonts w:ascii="Arial" w:eastAsia="Arial" w:hAnsi="Arial"/>
          <w:b/>
          <w:color w:val="008000"/>
          <w:spacing w:val="-12"/>
          <w:sz w:val="24"/>
        </w:rPr>
      </w:pPr>
      <w:r>
        <w:rPr>
          <w:rFonts w:ascii="Arial" w:eastAsia="Arial" w:hAnsi="Arial"/>
          <w:b/>
          <w:color w:val="008000"/>
          <w:spacing w:val="-12"/>
          <w:sz w:val="24"/>
        </w:rPr>
        <w:t>abrogated</w:t>
      </w:r>
      <w:r>
        <w:rPr>
          <w:rFonts w:ascii="Arial" w:eastAsia="Arial" w:hAnsi="Arial"/>
          <w:color w:val="008000"/>
          <w:spacing w:val="-12"/>
          <w:sz w:val="24"/>
        </w:rPr>
        <w:t>;</w:t>
      </w:r>
    </w:p>
    <w:p w:rsidR="00A52154" w:rsidRDefault="009A5C89">
      <w:pPr>
        <w:numPr>
          <w:ilvl w:val="0"/>
          <w:numId w:val="61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act, in connection with which an inquiry for the extradition is forwarded, is committed on the territory of the Russian Federation, or against the interests of the Russian Federation outside its territory;</w:t>
      </w:r>
    </w:p>
    <w:p w:rsidR="00A52154" w:rsidRDefault="009A5C89">
      <w:pPr>
        <w:numPr>
          <w:ilvl w:val="0"/>
          <w:numId w:val="61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criminal prosecution of the person, with respect to whom an inquiry for the extradition is sent is being conducted for the same act in the Russian Federation;</w:t>
      </w:r>
    </w:p>
    <w:p w:rsidR="00A52154" w:rsidRDefault="009A5C89">
      <w:pPr>
        <w:numPr>
          <w:ilvl w:val="0"/>
          <w:numId w:val="617"/>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the criminal prosecution of the person, with respect to whom an inquiry for the extradition is entered, is instituted by way of a private charge.</w:t>
      </w:r>
    </w:p>
    <w:p w:rsidR="00A52154" w:rsidRDefault="009A5C89">
      <w:pPr>
        <w:spacing w:line="275" w:lineRule="exact"/>
        <w:ind w:firstLine="792"/>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If the extradition of the person is not taking place, the Office of the Procurator-General of the Russian Federation shall notify to this effect the competent bodies of the corresponding foreign state, with an indication of the reasons behind the refusal.</w:t>
      </w:r>
    </w:p>
    <w:p w:rsidR="00A52154" w:rsidRDefault="009A5C89">
      <w:pPr>
        <w:spacing w:before="281"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465.</w:t>
      </w:r>
      <w:r>
        <w:rPr>
          <w:rFonts w:ascii="Arial" w:eastAsia="Arial" w:hAnsi="Arial"/>
          <w:color w:val="000000"/>
          <w:sz w:val="24"/>
        </w:rPr>
        <w:t xml:space="preserve"> Postponement of the Person's Extradition and the Extradition of a Person for a Time</w:t>
      </w:r>
    </w:p>
    <w:p w:rsidR="00A52154" w:rsidRDefault="009A5C89">
      <w:pPr>
        <w:numPr>
          <w:ilvl w:val="0"/>
          <w:numId w:val="618"/>
        </w:numPr>
        <w:tabs>
          <w:tab w:val="clear" w:pos="360"/>
          <w:tab w:val="left" w:pos="1152"/>
        </w:tabs>
        <w:spacing w:before="2" w:line="275" w:lineRule="exact"/>
        <w:ind w:left="0" w:firstLine="792"/>
        <w:jc w:val="both"/>
        <w:textAlignment w:val="baseline"/>
        <w:rPr>
          <w:rFonts w:ascii="Arial" w:eastAsia="Arial" w:hAnsi="Arial"/>
          <w:color w:val="000000"/>
          <w:sz w:val="24"/>
        </w:rPr>
      </w:pPr>
      <w:r>
        <w:rPr>
          <w:rFonts w:ascii="Arial" w:eastAsia="Arial" w:hAnsi="Arial"/>
          <w:color w:val="000000"/>
          <w:sz w:val="24"/>
        </w:rPr>
        <w:t>If a foreign citizen or a stateless person, with respect to whom an inquiry for the extradition has come in, is subject to the criminal prosecution or is serving a term for another crime on the territory of the Russian Federation, his extradition may be postponed till the termination of the criminal prosecution, till his release from the punishment on any lawful ground, or till he has served the sentence.</w:t>
      </w:r>
    </w:p>
    <w:p w:rsidR="00A52154" w:rsidRDefault="009A5C89">
      <w:pPr>
        <w:numPr>
          <w:ilvl w:val="0"/>
          <w:numId w:val="618"/>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If the postponement of the extradition may entail an expiry of the term of legal limitation for the criminal prosecution, or may inflict a damage on the inquisition of the crime, the person mentioned in the inquiry may be extradited for a time, if there has been assumed a liability to observe the terms, established by the Procurator-General of the Russian Federation or by his Deputy.</w:t>
      </w:r>
    </w:p>
    <w:p w:rsidR="00A52154" w:rsidRDefault="009A5C89">
      <w:pPr>
        <w:spacing w:before="280" w:line="275"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466.</w:t>
      </w:r>
      <w:r>
        <w:rPr>
          <w:rFonts w:ascii="Arial" w:eastAsia="Arial" w:hAnsi="Arial"/>
          <w:color w:val="000000"/>
          <w:sz w:val="24"/>
        </w:rPr>
        <w:t xml:space="preserve"> Selection or Application of a Selected Measure of Restriction to Provide for the Person's Probable Extradition</w:t>
      </w:r>
    </w:p>
    <w:p w:rsidR="00A52154" w:rsidRDefault="009A5C89">
      <w:pPr>
        <w:numPr>
          <w:ilvl w:val="0"/>
          <w:numId w:val="619"/>
        </w:numPr>
        <w:tabs>
          <w:tab w:val="clear" w:pos="360"/>
          <w:tab w:val="left" w:pos="1152"/>
        </w:tabs>
        <w:spacing w:before="3" w:line="275" w:lineRule="exact"/>
        <w:ind w:left="0" w:firstLine="792"/>
        <w:jc w:val="both"/>
        <w:textAlignment w:val="baseline"/>
        <w:rPr>
          <w:rFonts w:ascii="Arial" w:eastAsia="Arial" w:hAnsi="Arial"/>
          <w:color w:val="000000"/>
          <w:sz w:val="24"/>
        </w:rPr>
      </w:pPr>
      <w:r>
        <w:rPr>
          <w:rFonts w:ascii="Arial" w:eastAsia="Arial" w:hAnsi="Arial"/>
          <w:color w:val="000000"/>
          <w:sz w:val="24"/>
        </w:rPr>
        <w:t>When an inquiry is received from a foreign state for a person's extradition and, with this, a judicial decision on taking in respect of this person a measure of restraint in the form of placing in custody is not presented, the prosecutor, for the purpose of ensuring the possibility of the person's extradition, shall resolve the issue on the necessity to select a measure of restriction for the person in the procedure stipulated by this Code.</w:t>
      </w:r>
    </w:p>
    <w:p w:rsidR="00A52154" w:rsidRDefault="009A5C89">
      <w:pPr>
        <w:numPr>
          <w:ilvl w:val="0"/>
          <w:numId w:val="619"/>
        </w:numPr>
        <w:tabs>
          <w:tab w:val="clear" w:pos="360"/>
          <w:tab w:val="left" w:pos="1152"/>
        </w:tabs>
        <w:spacing w:before="4" w:line="275" w:lineRule="exact"/>
        <w:ind w:left="0" w:firstLine="792"/>
        <w:jc w:val="both"/>
        <w:textAlignment w:val="baseline"/>
        <w:rPr>
          <w:rFonts w:ascii="Arial" w:eastAsia="Arial" w:hAnsi="Arial"/>
          <w:color w:val="000000"/>
          <w:sz w:val="24"/>
        </w:rPr>
      </w:pPr>
      <w:r>
        <w:rPr>
          <w:rFonts w:ascii="Arial" w:eastAsia="Arial" w:hAnsi="Arial"/>
          <w:color w:val="000000"/>
          <w:sz w:val="24"/>
        </w:rPr>
        <w:t>If to an inquiry on the person's extradition there is enclosed the decision of a judicial body of the foreign state on taking the person into custody, the prosecutor shall have the right to place the person under home arrest or to take him/her into custody without confirming said decision by a court of the Russian Federation.</w:t>
      </w:r>
    </w:p>
    <w:p w:rsidR="00A52154" w:rsidRDefault="009A5C89">
      <w:pPr>
        <w:numPr>
          <w:ilvl w:val="0"/>
          <w:numId w:val="619"/>
        </w:numPr>
        <w:tabs>
          <w:tab w:val="clear" w:pos="360"/>
          <w:tab w:val="left" w:pos="1152"/>
        </w:tabs>
        <w:spacing w:before="5" w:line="275" w:lineRule="exact"/>
        <w:ind w:left="0" w:firstLine="792"/>
        <w:jc w:val="both"/>
        <w:textAlignment w:val="baseline"/>
        <w:rPr>
          <w:rFonts w:ascii="Arial" w:eastAsia="Arial" w:hAnsi="Arial"/>
          <w:color w:val="000000"/>
          <w:sz w:val="24"/>
        </w:rPr>
      </w:pPr>
      <w:r>
        <w:rPr>
          <w:rFonts w:ascii="Arial" w:eastAsia="Arial" w:hAnsi="Arial"/>
          <w:color w:val="000000"/>
          <w:sz w:val="24"/>
        </w:rPr>
        <w:t>The Procurator-General of the Russian Federation or his Deputy shall immediately notify the competent body of the foreign state, which has directed the inquiry for the person's extradition.</w:t>
      </w:r>
    </w:p>
    <w:p w:rsidR="00A52154" w:rsidRDefault="009A5C89">
      <w:pPr>
        <w:spacing w:before="275" w:line="281"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466 of the Criminal-Procedural Code</w:t>
      </w:r>
    </w:p>
    <w:p w:rsidR="00A52154" w:rsidRDefault="009A5C89">
      <w:pPr>
        <w:spacing w:before="277" w:line="275" w:lineRule="exact"/>
        <w:ind w:left="792"/>
        <w:textAlignment w:val="baseline"/>
        <w:rPr>
          <w:rFonts w:ascii="Arial" w:eastAsia="Arial" w:hAnsi="Arial"/>
          <w:b/>
          <w:color w:val="000080"/>
          <w:spacing w:val="-1"/>
          <w:sz w:val="24"/>
        </w:rPr>
      </w:pPr>
      <w:r>
        <w:rPr>
          <w:rFonts w:ascii="Arial" w:eastAsia="Arial" w:hAnsi="Arial"/>
          <w:b/>
          <w:color w:val="000080"/>
          <w:spacing w:val="-1"/>
          <w:sz w:val="24"/>
        </w:rPr>
        <w:t>Article 467.</w:t>
      </w:r>
      <w:r>
        <w:rPr>
          <w:rFonts w:ascii="Arial" w:eastAsia="Arial" w:hAnsi="Arial"/>
          <w:color w:val="000000"/>
          <w:spacing w:val="-1"/>
          <w:sz w:val="24"/>
        </w:rPr>
        <w:t xml:space="preserve"> Handing Over the Extradited Person</w:t>
      </w:r>
    </w:p>
    <w:p w:rsidR="00A52154" w:rsidRDefault="009A5C89">
      <w:pPr>
        <w:numPr>
          <w:ilvl w:val="0"/>
          <w:numId w:val="620"/>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The Russian Federation shall notify the foreign state about the place, time and date of handing over the extradited person. If the given person is not accepted within fifteen days from the date fixed for handing him/her over, he/she may be released from custody.</w:t>
      </w:r>
    </w:p>
    <w:p w:rsidR="00A52154" w:rsidRDefault="009A5C89">
      <w:pPr>
        <w:numPr>
          <w:ilvl w:val="0"/>
          <w:numId w:val="620"/>
        </w:numPr>
        <w:tabs>
          <w:tab w:val="clear" w:pos="360"/>
          <w:tab w:val="left" w:pos="1152"/>
        </w:tabs>
        <w:spacing w:before="3" w:line="275"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a foreign state cannot accept the person subject to extradition due to circumstances</w:t>
      </w:r>
    </w:p>
    <w:p w:rsidR="00A52154" w:rsidRDefault="00A52154">
      <w:pPr>
        <w:sectPr w:rsidR="00A52154">
          <w:pgSz w:w="11904" w:h="16843"/>
          <w:pgMar w:top="1440" w:right="809" w:bottom="1127" w:left="825" w:header="720" w:footer="720" w:gutter="0"/>
          <w:cols w:space="720"/>
        </w:sectPr>
      </w:pPr>
    </w:p>
    <w:p w:rsidR="00A52154" w:rsidRDefault="009A5C89">
      <w:pPr>
        <w:spacing w:before="9" w:line="275" w:lineRule="exact"/>
        <w:jc w:val="both"/>
        <w:textAlignment w:val="baseline"/>
        <w:rPr>
          <w:rFonts w:ascii="Arial" w:eastAsia="Arial" w:hAnsi="Arial"/>
          <w:color w:val="000000"/>
          <w:sz w:val="24"/>
        </w:rPr>
      </w:pPr>
      <w:r>
        <w:rPr>
          <w:rFonts w:ascii="Arial" w:eastAsia="Arial" w:hAnsi="Arial"/>
          <w:color w:val="000000"/>
          <w:sz w:val="24"/>
        </w:rPr>
        <w:lastRenderedPageBreak/>
        <w:t>which are not dependent on it and notifies the Russian Federation on it, the date of handing him/her over shall be postponed. The date of handing over may be postponed in the same procedure, if the Russian Federation cannot hand over the person subject to extradition due to circumstances which are not dependent on it.</w:t>
      </w:r>
    </w:p>
    <w:p w:rsidR="00A52154" w:rsidRDefault="009A5C89">
      <w:pPr>
        <w:spacing w:before="2" w:line="275" w:lineRule="exact"/>
        <w:ind w:firstLine="720"/>
        <w:jc w:val="both"/>
        <w:textAlignment w:val="baseline"/>
        <w:rPr>
          <w:rFonts w:ascii="Arial" w:eastAsia="Arial" w:hAnsi="Arial"/>
          <w:b/>
          <w:color w:val="000080"/>
          <w:sz w:val="24"/>
        </w:rPr>
      </w:pPr>
      <w:r>
        <w:rPr>
          <w:rFonts w:ascii="Arial" w:eastAsia="Arial" w:hAnsi="Arial"/>
          <w:b/>
          <w:color w:val="000080"/>
          <w:sz w:val="24"/>
        </w:rPr>
        <w:t>3.</w:t>
      </w:r>
      <w:r>
        <w:rPr>
          <w:rFonts w:ascii="Arial" w:eastAsia="Arial" w:hAnsi="Arial"/>
          <w:color w:val="000000"/>
          <w:sz w:val="24"/>
        </w:rPr>
        <w:t xml:space="preserve"> In any case, the person shall be subject to release upon the expiry of thirty days as of the date fixed for handing him/her over.</w:t>
      </w:r>
    </w:p>
    <w:p w:rsidR="00A52154" w:rsidRDefault="009A5C89">
      <w:pPr>
        <w:spacing w:before="274" w:line="286"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467 of the Criminal-Procedural Code</w:t>
      </w:r>
    </w:p>
    <w:p w:rsidR="00A52154" w:rsidRDefault="009A5C89">
      <w:pPr>
        <w:spacing w:before="271" w:line="275" w:lineRule="exact"/>
        <w:ind w:left="720"/>
        <w:textAlignment w:val="baseline"/>
        <w:rPr>
          <w:rFonts w:ascii="Arial" w:eastAsia="Arial" w:hAnsi="Arial"/>
          <w:b/>
          <w:color w:val="000080"/>
          <w:sz w:val="24"/>
        </w:rPr>
      </w:pPr>
      <w:r>
        <w:rPr>
          <w:rFonts w:ascii="Arial" w:eastAsia="Arial" w:hAnsi="Arial"/>
          <w:b/>
          <w:color w:val="000080"/>
          <w:sz w:val="24"/>
        </w:rPr>
        <w:t>Article 468.</w:t>
      </w:r>
      <w:r>
        <w:rPr>
          <w:rFonts w:ascii="Arial" w:eastAsia="Arial" w:hAnsi="Arial"/>
          <w:color w:val="000000"/>
          <w:sz w:val="24"/>
        </w:rPr>
        <w:t xml:space="preserve"> Handing Over the Objects</w:t>
      </w:r>
    </w:p>
    <w:p w:rsidR="00A52154" w:rsidRDefault="009A5C89">
      <w:pPr>
        <w:numPr>
          <w:ilvl w:val="0"/>
          <w:numId w:val="621"/>
        </w:numPr>
        <w:tabs>
          <w:tab w:val="clear" w:pos="360"/>
          <w:tab w:val="left" w:pos="1080"/>
        </w:tabs>
        <w:spacing w:before="6" w:line="275" w:lineRule="exact"/>
        <w:ind w:left="0" w:firstLine="720"/>
        <w:jc w:val="both"/>
        <w:textAlignment w:val="baseline"/>
        <w:rPr>
          <w:rFonts w:ascii="Arial" w:eastAsia="Arial" w:hAnsi="Arial"/>
          <w:color w:val="000000"/>
          <w:sz w:val="24"/>
        </w:rPr>
      </w:pPr>
      <w:r>
        <w:rPr>
          <w:rFonts w:ascii="Arial" w:eastAsia="Arial" w:hAnsi="Arial"/>
          <w:color w:val="000000"/>
          <w:sz w:val="24"/>
        </w:rPr>
        <w:t>When handing over the extradited person to the corresponding competent body of a foreign state, the objects, which are the instruments of the crime, as well as the objects with the traces of the crime on them or those acquired in a criminal way may also be handed over. These objects shall be handed over under an inquiry, even if the extradition of the inquired person on cannot take place because of his death or on account of any other reasons.</w:t>
      </w:r>
    </w:p>
    <w:p w:rsidR="00A52154" w:rsidRDefault="009A5C89">
      <w:pPr>
        <w:numPr>
          <w:ilvl w:val="0"/>
          <w:numId w:val="621"/>
        </w:numPr>
        <w:tabs>
          <w:tab w:val="clear" w:pos="360"/>
          <w:tab w:val="left" w:pos="1080"/>
        </w:tabs>
        <w:spacing w:line="275" w:lineRule="exact"/>
        <w:ind w:left="0" w:firstLine="720"/>
        <w:jc w:val="both"/>
        <w:textAlignment w:val="baseline"/>
        <w:rPr>
          <w:rFonts w:ascii="Arial" w:eastAsia="Arial" w:hAnsi="Arial"/>
          <w:color w:val="000000"/>
          <w:sz w:val="24"/>
        </w:rPr>
      </w:pPr>
      <w:r>
        <w:rPr>
          <w:rFonts w:ascii="Arial" w:eastAsia="Arial" w:hAnsi="Arial"/>
          <w:color w:val="000000"/>
          <w:sz w:val="24"/>
        </w:rPr>
        <w:t>The handing over of the objects, pointed out in the first part of this Article, may be temporarily suspended, if the given objects are necessary for the proceedings on another criminal case.</w:t>
      </w:r>
    </w:p>
    <w:p w:rsidR="00A52154" w:rsidRDefault="009A5C89">
      <w:pPr>
        <w:numPr>
          <w:ilvl w:val="0"/>
          <w:numId w:val="621"/>
        </w:numPr>
        <w:tabs>
          <w:tab w:val="clear" w:pos="360"/>
          <w:tab w:val="left" w:pos="1080"/>
        </w:tabs>
        <w:spacing w:before="4" w:line="275" w:lineRule="exact"/>
        <w:ind w:left="0" w:firstLine="720"/>
        <w:jc w:val="both"/>
        <w:textAlignment w:val="baseline"/>
        <w:rPr>
          <w:rFonts w:ascii="Arial" w:eastAsia="Arial" w:hAnsi="Arial"/>
          <w:color w:val="000000"/>
          <w:sz w:val="24"/>
        </w:rPr>
      </w:pPr>
      <w:r>
        <w:rPr>
          <w:rFonts w:ascii="Arial" w:eastAsia="Arial" w:hAnsi="Arial"/>
          <w:color w:val="000000"/>
          <w:sz w:val="24"/>
        </w:rPr>
        <w:t>To provide for the lawful interests of the third persons, the handing over of the objects, pointed out in the first part of this Article, shall take place only if there exists a liability of the corresponding institution of the foreign state on returning these objects after the proceedings on the criminal case are completed.</w:t>
      </w:r>
    </w:p>
    <w:p w:rsidR="00A52154" w:rsidRDefault="009A5C89">
      <w:pPr>
        <w:spacing w:before="389" w:line="276" w:lineRule="exact"/>
        <w:ind w:left="2664" w:right="2016" w:hanging="648"/>
        <w:textAlignment w:val="baseline"/>
        <w:rPr>
          <w:rFonts w:ascii="Arial" w:eastAsia="Arial" w:hAnsi="Arial"/>
          <w:b/>
          <w:color w:val="000080"/>
          <w:sz w:val="24"/>
        </w:rPr>
      </w:pPr>
      <w:r>
        <w:rPr>
          <w:rFonts w:ascii="Arial" w:eastAsia="Arial" w:hAnsi="Arial"/>
          <w:b/>
          <w:color w:val="000080"/>
          <w:sz w:val="24"/>
        </w:rPr>
        <w:t>Chapter 55. Handing Over the Person Sentenced to the Deprivation of Freedom, for Serving the Sentence in the State of Which He Is a Citizen</w:t>
      </w:r>
    </w:p>
    <w:p w:rsidR="00A52154" w:rsidRDefault="009A5C89">
      <w:pPr>
        <w:spacing w:before="382" w:line="275" w:lineRule="exact"/>
        <w:ind w:left="720"/>
        <w:jc w:val="both"/>
        <w:textAlignment w:val="baseline"/>
        <w:rPr>
          <w:rFonts w:ascii="Arial" w:eastAsia="Arial" w:hAnsi="Arial"/>
          <w:b/>
          <w:color w:val="000080"/>
          <w:sz w:val="24"/>
        </w:rPr>
      </w:pPr>
      <w:r>
        <w:rPr>
          <w:rFonts w:ascii="Arial" w:eastAsia="Arial" w:hAnsi="Arial"/>
          <w:b/>
          <w:color w:val="000080"/>
          <w:sz w:val="24"/>
        </w:rPr>
        <w:t>Article 469.</w:t>
      </w:r>
      <w:r>
        <w:rPr>
          <w:rFonts w:ascii="Arial" w:eastAsia="Arial" w:hAnsi="Arial"/>
          <w:color w:val="000000"/>
          <w:sz w:val="24"/>
        </w:rPr>
        <w:t xml:space="preserve"> Grounds for Handing Over the Person Sentenced to Deprivation of Liberty</w:t>
      </w:r>
    </w:p>
    <w:p w:rsidR="00A52154" w:rsidRDefault="009A5C89">
      <w:pPr>
        <w:spacing w:before="8" w:line="275" w:lineRule="exact"/>
        <w:ind w:firstLine="720"/>
        <w:jc w:val="both"/>
        <w:textAlignment w:val="baseline"/>
        <w:rPr>
          <w:rFonts w:ascii="Arial" w:eastAsia="Arial" w:hAnsi="Arial"/>
          <w:color w:val="000000"/>
          <w:sz w:val="24"/>
        </w:rPr>
      </w:pPr>
      <w:r>
        <w:rPr>
          <w:rFonts w:ascii="Arial" w:eastAsia="Arial" w:hAnsi="Arial"/>
          <w:color w:val="000000"/>
          <w:sz w:val="24"/>
        </w:rPr>
        <w:t>Seen as the grounds for handing over the person sentenced by a court of the Russian Federation to deprivation of freedom, for serving the sentence in the state of which he is a citizen, as well as for handing over a citizen of the Russian Federation sentenced by a court of a foreign state to the deprivation of liberty, for serving the sentence in the Russian Federation, shall be the court decision based on the results of considering the proposal of the federal executive body authorised in the sphere of the execution of penalties or the application of the convict or a representative thereof, as well as of the competent authority of a foreign state in compliance with an international treaty of the Russian Federation or an agreement in writing between the competent authority of the Russian Federation and the competent authority of the foreign state on the basis of the principle of reciprocity.</w:t>
      </w:r>
    </w:p>
    <w:p w:rsidR="00A52154" w:rsidRDefault="009A5C89">
      <w:pPr>
        <w:spacing w:before="276" w:line="275" w:lineRule="exact"/>
        <w:ind w:left="1656" w:hanging="936"/>
        <w:jc w:val="both"/>
        <w:textAlignment w:val="baseline"/>
        <w:rPr>
          <w:rFonts w:ascii="Arial" w:eastAsia="Arial" w:hAnsi="Arial"/>
          <w:b/>
          <w:color w:val="000080"/>
          <w:sz w:val="24"/>
        </w:rPr>
      </w:pPr>
      <w:r>
        <w:rPr>
          <w:rFonts w:ascii="Arial" w:eastAsia="Arial" w:hAnsi="Arial"/>
          <w:b/>
          <w:color w:val="000080"/>
          <w:sz w:val="24"/>
        </w:rPr>
        <w:t>Article 470.</w:t>
      </w:r>
      <w:r>
        <w:rPr>
          <w:rFonts w:ascii="Arial" w:eastAsia="Arial" w:hAnsi="Arial"/>
          <w:color w:val="000000"/>
          <w:sz w:val="24"/>
        </w:rPr>
        <w:t xml:space="preserve"> Procedure for Considering by Court the Issues Connected with Handing Over a Person Sentenced to Deprivation of Liberty</w:t>
      </w:r>
    </w:p>
    <w:p w:rsidR="00A52154" w:rsidRDefault="009A5C89">
      <w:pPr>
        <w:spacing w:before="9" w:line="274" w:lineRule="exact"/>
        <w:ind w:firstLine="720"/>
        <w:jc w:val="both"/>
        <w:textAlignment w:val="baseline"/>
        <w:rPr>
          <w:rFonts w:ascii="Arial" w:eastAsia="Arial" w:hAnsi="Arial"/>
          <w:b/>
          <w:color w:val="000080"/>
          <w:spacing w:val="2"/>
          <w:sz w:val="24"/>
        </w:rPr>
      </w:pPr>
      <w:r>
        <w:rPr>
          <w:rFonts w:ascii="Arial" w:eastAsia="Arial" w:hAnsi="Arial"/>
          <w:b/>
          <w:color w:val="000080"/>
          <w:spacing w:val="2"/>
          <w:sz w:val="24"/>
        </w:rPr>
        <w:t>1.</w:t>
      </w:r>
      <w:r>
        <w:rPr>
          <w:rFonts w:ascii="Arial" w:eastAsia="Arial" w:hAnsi="Arial"/>
          <w:color w:val="000000"/>
          <w:spacing w:val="2"/>
          <w:sz w:val="24"/>
        </w:rPr>
        <w:t xml:space="preserve"> The proposal of the federal executive body authorised in the sphere of the execution of penalties, as well as an application of the convict, a representative thereof, or the competent authority of a foreign state on handing over a person sentenced to deprivation of liberty for serving his/her sentence in the state of which this person is a citizen, shall be considered by the court in the procedure and within the time period which are established by</w:t>
      </w:r>
      <w:r>
        <w:rPr>
          <w:rFonts w:ascii="Arial" w:eastAsia="Arial" w:hAnsi="Arial"/>
          <w:b/>
          <w:color w:val="008000"/>
          <w:spacing w:val="2"/>
          <w:sz w:val="24"/>
        </w:rPr>
        <w:t xml:space="preserve"> Articles 396</w:t>
      </w:r>
      <w:r>
        <w:rPr>
          <w:rFonts w:ascii="Arial" w:eastAsia="Arial" w:hAnsi="Arial"/>
          <w:color w:val="008000"/>
          <w:spacing w:val="2"/>
          <w:sz w:val="24"/>
        </w:rPr>
        <w:t xml:space="preserve">, </w:t>
      </w:r>
      <w:r>
        <w:rPr>
          <w:rFonts w:ascii="Arial" w:eastAsia="Arial" w:hAnsi="Arial"/>
          <w:b/>
          <w:color w:val="008000"/>
          <w:spacing w:val="2"/>
          <w:sz w:val="24"/>
        </w:rPr>
        <w:t xml:space="preserve">397 </w:t>
      </w:r>
      <w:r>
        <w:rPr>
          <w:rFonts w:ascii="Arial" w:eastAsia="Arial" w:hAnsi="Arial"/>
          <w:color w:val="000000"/>
          <w:spacing w:val="2"/>
          <w:sz w:val="24"/>
        </w:rPr>
        <w:t>and</w:t>
      </w:r>
      <w:r>
        <w:rPr>
          <w:rFonts w:ascii="Arial" w:eastAsia="Arial" w:hAnsi="Arial"/>
          <w:b/>
          <w:color w:val="008000"/>
          <w:spacing w:val="2"/>
          <w:sz w:val="24"/>
        </w:rPr>
        <w:t xml:space="preserve"> 399</w:t>
      </w:r>
      <w:r>
        <w:rPr>
          <w:rFonts w:ascii="Arial" w:eastAsia="Arial" w:hAnsi="Arial"/>
          <w:color w:val="000000"/>
          <w:spacing w:val="2"/>
          <w:sz w:val="24"/>
        </w:rPr>
        <w:t xml:space="preserve"> of this Code subject to the requirements of this Article and</w:t>
      </w:r>
      <w:r>
        <w:rPr>
          <w:rFonts w:ascii="Arial" w:eastAsia="Arial" w:hAnsi="Arial"/>
          <w:b/>
          <w:color w:val="008000"/>
          <w:spacing w:val="2"/>
          <w:sz w:val="24"/>
        </w:rPr>
        <w:t xml:space="preserve"> Articles 471</w:t>
      </w:r>
      <w:r>
        <w:rPr>
          <w:rFonts w:ascii="Arial" w:eastAsia="Arial" w:hAnsi="Arial"/>
          <w:color w:val="000000"/>
          <w:spacing w:val="2"/>
          <w:sz w:val="24"/>
        </w:rPr>
        <w:t xml:space="preserve"> to</w:t>
      </w:r>
      <w:r>
        <w:rPr>
          <w:rFonts w:ascii="Arial" w:eastAsia="Arial" w:hAnsi="Arial"/>
          <w:b/>
          <w:color w:val="008000"/>
          <w:spacing w:val="2"/>
          <w:sz w:val="24"/>
        </w:rPr>
        <w:t xml:space="preserve"> 472</w:t>
      </w:r>
      <w:r>
        <w:rPr>
          <w:rFonts w:ascii="Arial" w:eastAsia="Arial" w:hAnsi="Arial"/>
          <w:color w:val="000000"/>
          <w:spacing w:val="2"/>
          <w:sz w:val="24"/>
        </w:rPr>
        <w:t xml:space="preserve"> of this Code.</w:t>
      </w:r>
    </w:p>
    <w:p w:rsidR="005866D4" w:rsidRPr="005866D4" w:rsidRDefault="005866D4">
      <w:pPr>
        <w:rPr>
          <w:rFonts w:ascii="Arial" w:hAnsi="Arial" w:cs="Arial"/>
          <w:sz w:val="24"/>
          <w:szCs w:val="24"/>
        </w:rPr>
        <w:sectPr w:rsidR="005866D4" w:rsidRPr="005866D4">
          <w:pgSz w:w="11904" w:h="16843"/>
          <w:pgMar w:top="1440" w:right="809" w:bottom="1538" w:left="825" w:header="720" w:footer="720" w:gutter="0"/>
          <w:cols w:space="720"/>
        </w:sectPr>
      </w:pPr>
      <w:r w:rsidRPr="005866D4">
        <w:rPr>
          <w:rFonts w:ascii="Arial" w:hAnsi="Arial" w:cs="Arial"/>
          <w:sz w:val="24"/>
          <w:szCs w:val="24"/>
        </w:rPr>
        <w:t>2. Where it is impossible for the court to consider the issue of handing over the convict</w:t>
      </w:r>
    </w:p>
    <w:p w:rsidR="00A52154" w:rsidRDefault="009A5C89">
      <w:pPr>
        <w:spacing w:before="4" w:line="276" w:lineRule="exact"/>
        <w:jc w:val="both"/>
        <w:textAlignment w:val="baseline"/>
        <w:rPr>
          <w:rFonts w:ascii="Arial" w:eastAsia="Arial" w:hAnsi="Arial"/>
          <w:color w:val="000000"/>
          <w:sz w:val="24"/>
        </w:rPr>
      </w:pPr>
      <w:r>
        <w:rPr>
          <w:rFonts w:ascii="Arial" w:eastAsia="Arial" w:hAnsi="Arial"/>
          <w:color w:val="000000"/>
          <w:sz w:val="24"/>
        </w:rPr>
        <w:lastRenderedPageBreak/>
        <w:t>due to the incompleteness or absence of required data, the judge shall be entitled to postpone its consideration and to request for missing data or to direct the convict's application without consideration thereof to the competent authority of the Russian Federation for collecting required information in compliance with regulations of an international treaty of the Russian Federation, as well as for the preliminary coordination of the issue on the convict's handing over with the competent authority of a foreign state.</w:t>
      </w:r>
    </w:p>
    <w:p w:rsidR="00A52154" w:rsidRDefault="009A5C89">
      <w:pPr>
        <w:spacing w:before="276" w:line="276" w:lineRule="exact"/>
        <w:ind w:left="576" w:firstLine="216"/>
        <w:textAlignment w:val="baseline"/>
        <w:rPr>
          <w:rFonts w:ascii="Arial" w:eastAsia="Arial" w:hAnsi="Arial"/>
          <w:b/>
          <w:color w:val="000080"/>
          <w:spacing w:val="2"/>
          <w:sz w:val="24"/>
        </w:rPr>
      </w:pPr>
      <w:r>
        <w:rPr>
          <w:rFonts w:ascii="Arial" w:eastAsia="Arial" w:hAnsi="Arial"/>
          <w:b/>
          <w:color w:val="000080"/>
          <w:spacing w:val="2"/>
          <w:sz w:val="24"/>
        </w:rPr>
        <w:t>Article 471.</w:t>
      </w:r>
      <w:r>
        <w:rPr>
          <w:rFonts w:ascii="Arial" w:eastAsia="Arial" w:hAnsi="Arial"/>
          <w:color w:val="000000"/>
          <w:spacing w:val="2"/>
          <w:sz w:val="24"/>
        </w:rPr>
        <w:t xml:space="preserve"> Reasons for the Refusal to Hand Over the Person Sentenced to Deprivation of Liberty for Serving Punishment in the State of Which He/She Is a Citizen Handing over of the person, sentenced to deprivation of liberty by a court of the Russian Federation for serving the term in the state of which he/she is a citizen, may be refused in cases, when:</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1) none of the deeds for which the person is convicted, is recognized as a crime in accordance with the legislation of the state of which he is a citizen;</w:t>
      </w:r>
    </w:p>
    <w:p w:rsidR="00A52154" w:rsidRDefault="009A5C89">
      <w:pPr>
        <w:spacing w:before="3" w:line="276" w:lineRule="exact"/>
        <w:ind w:left="792"/>
        <w:textAlignment w:val="baseline"/>
        <w:rPr>
          <w:rFonts w:ascii="Arial" w:eastAsia="Arial" w:hAnsi="Arial"/>
          <w:color w:val="000000"/>
          <w:sz w:val="24"/>
        </w:rPr>
      </w:pPr>
      <w:r>
        <w:rPr>
          <w:rFonts w:ascii="Arial" w:eastAsia="Arial" w:hAnsi="Arial"/>
          <w:color w:val="000000"/>
          <w:sz w:val="24"/>
        </w:rPr>
        <w:t>2) the punishment cannot be executed in the foreign state as a result of:</w:t>
      </w:r>
    </w:p>
    <w:p w:rsidR="00A52154" w:rsidRDefault="009A5C89">
      <w:pPr>
        <w:numPr>
          <w:ilvl w:val="0"/>
          <w:numId w:val="62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expiry of the term of legal limitation or for other grounds, stipulated by the legislation of this state;</w:t>
      </w:r>
    </w:p>
    <w:p w:rsidR="00A52154" w:rsidRDefault="009A5C89">
      <w:pPr>
        <w:numPr>
          <w:ilvl w:val="0"/>
          <w:numId w:val="622"/>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non-recognition by a court or other competent authority of a foreign state of the sentence passed by a court of the Russian Federation without establishing the procedure for, and terms of, the convict's serving punishment on the territory of the foreign state;</w:t>
      </w:r>
    </w:p>
    <w:p w:rsidR="00A52154" w:rsidRDefault="009A5C89">
      <w:pPr>
        <w:numPr>
          <w:ilvl w:val="0"/>
          <w:numId w:val="622"/>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incompatibility of the terms of, and procedure for, serving punishment by the convict determined by a court or other competent authority of the foreign state;</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3) guarantees of execution of the sentence in the part of the civil claim have not been received from the convict or from the foreign state;</w:t>
      </w:r>
    </w:p>
    <w:p w:rsidR="00A52154" w:rsidRDefault="009A5C89">
      <w:pPr>
        <w:spacing w:line="276" w:lineRule="exact"/>
        <w:ind w:firstLine="792"/>
        <w:jc w:val="both"/>
        <w:textAlignment w:val="baseline"/>
        <w:rPr>
          <w:rFonts w:ascii="Arial" w:eastAsia="Arial" w:hAnsi="Arial"/>
          <w:color w:val="000000"/>
          <w:sz w:val="24"/>
        </w:rPr>
      </w:pPr>
      <w:r>
        <w:rPr>
          <w:rFonts w:ascii="Arial" w:eastAsia="Arial" w:hAnsi="Arial"/>
          <w:color w:val="000000"/>
          <w:sz w:val="24"/>
        </w:rPr>
        <w:t>4) no consensus is reached on handing over the convict on the terms, stipulated by an international treaty of the Russian Federation;</w:t>
      </w:r>
    </w:p>
    <w:p w:rsidR="00A52154" w:rsidRDefault="009A5C89">
      <w:pPr>
        <w:spacing w:line="274" w:lineRule="exact"/>
        <w:ind w:left="792"/>
        <w:textAlignment w:val="baseline"/>
        <w:rPr>
          <w:rFonts w:ascii="Arial" w:eastAsia="Arial" w:hAnsi="Arial"/>
          <w:color w:val="000000"/>
          <w:sz w:val="24"/>
        </w:rPr>
      </w:pPr>
      <w:r>
        <w:rPr>
          <w:rFonts w:ascii="Arial" w:eastAsia="Arial" w:hAnsi="Arial"/>
          <w:color w:val="000000"/>
          <w:sz w:val="24"/>
        </w:rPr>
        <w:t>5) the convict has a permanent place of residence in the Russian Federation.</w:t>
      </w:r>
    </w:p>
    <w:p w:rsidR="00A52154" w:rsidRDefault="009A5C89">
      <w:pPr>
        <w:spacing w:before="280" w:line="280" w:lineRule="exact"/>
        <w:ind w:left="144"/>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471 of the Criminal-Procedural Code</w:t>
      </w:r>
    </w:p>
    <w:p w:rsidR="00A52154" w:rsidRDefault="009A5C89">
      <w:pPr>
        <w:spacing w:before="270" w:line="276" w:lineRule="exact"/>
        <w:ind w:left="1584" w:hanging="792"/>
        <w:jc w:val="both"/>
        <w:textAlignment w:val="baseline"/>
        <w:rPr>
          <w:rFonts w:ascii="Arial" w:eastAsia="Arial" w:hAnsi="Arial"/>
          <w:b/>
          <w:color w:val="000080"/>
          <w:sz w:val="24"/>
        </w:rPr>
      </w:pPr>
      <w:r>
        <w:rPr>
          <w:rFonts w:ascii="Arial" w:eastAsia="Arial" w:hAnsi="Arial"/>
          <w:b/>
          <w:color w:val="000080"/>
          <w:sz w:val="24"/>
        </w:rPr>
        <w:t>Article 472.</w:t>
      </w:r>
      <w:r>
        <w:rPr>
          <w:rFonts w:ascii="Arial" w:eastAsia="Arial" w:hAnsi="Arial"/>
          <w:color w:val="000000"/>
          <w:sz w:val="24"/>
        </w:rPr>
        <w:t xml:space="preserve"> Procedure for the Court's Resolution of Questions Involved in Execution of the Sentence Passed by Court of a Foreign State</w:t>
      </w:r>
    </w:p>
    <w:p w:rsidR="00A52154" w:rsidRDefault="009A5C89">
      <w:pPr>
        <w:numPr>
          <w:ilvl w:val="0"/>
          <w:numId w:val="62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If a court, when considering a presentation (application) for passing over a citizen of the Russian Federation sentenced to deprivation of liberty by a court of a foreign state, comes to the conclusion that the deed for which the citizen of the Russian Federation is convicted is not a crime under the laws of the Russian Federation, or the sentence of the foreign state's court may not be executed by virtue of the expiry of the limitation period, as well as for any other reason provided for by laws of the Russian Federation or an international treaty of the Russian Federation, it shall issue a ruling on the refusal to recognize the sentence of the foreign state's court.</w:t>
      </w:r>
    </w:p>
    <w:p w:rsidR="00A52154" w:rsidRDefault="009A5C89">
      <w:pPr>
        <w:numPr>
          <w:ilvl w:val="0"/>
          <w:numId w:val="623"/>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In all other instances the court shall issue a decision on the recognition and execution of the foreign state's sentence, and shall indicate the following:</w:t>
      </w:r>
    </w:p>
    <w:p w:rsidR="00A52154" w:rsidRDefault="009A5C89">
      <w:pPr>
        <w:numPr>
          <w:ilvl w:val="0"/>
          <w:numId w:val="624"/>
        </w:numPr>
        <w:tabs>
          <w:tab w:val="clear" w:pos="360"/>
          <w:tab w:val="left" w:pos="1152"/>
        </w:tabs>
        <w:spacing w:line="274"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the title of the foreign state's court, the date and place of passing the sentence;</w:t>
      </w:r>
    </w:p>
    <w:p w:rsidR="00A52154" w:rsidRDefault="009A5C89">
      <w:pPr>
        <w:numPr>
          <w:ilvl w:val="0"/>
          <w:numId w:val="62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data on the last place of residence of the convict in the Russian Federation, on his/her place of employment and occupation prior to sentencing;</w:t>
      </w:r>
    </w:p>
    <w:p w:rsidR="00A52154" w:rsidRDefault="009A5C89">
      <w:pPr>
        <w:numPr>
          <w:ilvl w:val="0"/>
          <w:numId w:val="62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description of the crime, of whose commission the convict is found guilty, and the criminal law of the foreign state under which he/she is convicted;</w:t>
      </w:r>
    </w:p>
    <w:p w:rsidR="00A52154" w:rsidRDefault="009A5C89">
      <w:pPr>
        <w:numPr>
          <w:ilvl w:val="0"/>
          <w:numId w:val="624"/>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article of the</w:t>
      </w:r>
      <w:r>
        <w:rPr>
          <w:rFonts w:ascii="Arial" w:eastAsia="Arial" w:hAnsi="Arial"/>
          <w:b/>
          <w:color w:val="008000"/>
          <w:sz w:val="24"/>
        </w:rPr>
        <w:t xml:space="preserve"> Criminal Code</w:t>
      </w:r>
      <w:r>
        <w:rPr>
          <w:rFonts w:ascii="Arial" w:eastAsia="Arial" w:hAnsi="Arial"/>
          <w:color w:val="000000"/>
          <w:sz w:val="24"/>
        </w:rPr>
        <w:t xml:space="preserve"> of the Russian Federation under which the crime committed by the convict is punishable;</w:t>
      </w:r>
    </w:p>
    <w:p w:rsidR="00A52154" w:rsidRDefault="009A5C89">
      <w:pPr>
        <w:numPr>
          <w:ilvl w:val="0"/>
          <w:numId w:val="624"/>
        </w:numPr>
        <w:tabs>
          <w:tab w:val="clear" w:pos="360"/>
          <w:tab w:val="left" w:pos="1152"/>
        </w:tabs>
        <w:spacing w:before="2" w:after="5" w:line="276" w:lineRule="exact"/>
        <w:ind w:left="0" w:firstLine="792"/>
        <w:jc w:val="both"/>
        <w:textAlignment w:val="baseline"/>
        <w:rPr>
          <w:rFonts w:ascii="Arial" w:eastAsia="Arial" w:hAnsi="Arial"/>
          <w:color w:val="000000"/>
          <w:spacing w:val="5"/>
          <w:sz w:val="24"/>
        </w:rPr>
      </w:pPr>
      <w:r>
        <w:rPr>
          <w:rFonts w:ascii="Arial" w:eastAsia="Arial" w:hAnsi="Arial"/>
          <w:color w:val="000000"/>
          <w:spacing w:val="5"/>
          <w:sz w:val="24"/>
        </w:rPr>
        <w:t>the type and term of the inflicted punishment (principal and additional ones), the</w:t>
      </w:r>
    </w:p>
    <w:p w:rsidR="00A52154" w:rsidRDefault="009A5C89">
      <w:pPr>
        <w:spacing w:before="4" w:line="277" w:lineRule="exact"/>
        <w:jc w:val="both"/>
        <w:textAlignment w:val="baseline"/>
        <w:rPr>
          <w:rFonts w:ascii="Arial" w:eastAsia="Arial" w:hAnsi="Arial"/>
          <w:color w:val="000000"/>
          <w:sz w:val="24"/>
        </w:rPr>
      </w:pPr>
      <w:r>
        <w:rPr>
          <w:rFonts w:ascii="Arial" w:eastAsia="Arial" w:hAnsi="Arial"/>
          <w:color w:val="000000"/>
          <w:sz w:val="24"/>
        </w:rPr>
        <w:lastRenderedPageBreak/>
        <w:t>served term and the term of punishment which the convict has to serve in the Russian Federation, the start and end thereof, the type of correctional facility, the procedure for indemnification under a civil claim.</w:t>
      </w:r>
    </w:p>
    <w:p w:rsidR="00A52154" w:rsidRDefault="009A5C89">
      <w:pPr>
        <w:numPr>
          <w:ilvl w:val="0"/>
          <w:numId w:val="625"/>
        </w:numPr>
        <w:tabs>
          <w:tab w:val="clear" w:pos="360"/>
          <w:tab w:val="left" w:pos="1152"/>
        </w:tabs>
        <w:spacing w:line="276" w:lineRule="exact"/>
        <w:ind w:left="0" w:firstLine="792"/>
        <w:jc w:val="both"/>
        <w:textAlignment w:val="baseline"/>
        <w:rPr>
          <w:rFonts w:ascii="Arial" w:eastAsia="Arial" w:hAnsi="Arial"/>
          <w:color w:val="000000"/>
          <w:spacing w:val="-1"/>
          <w:sz w:val="24"/>
        </w:rPr>
      </w:pPr>
      <w:r>
        <w:rPr>
          <w:rFonts w:ascii="Arial" w:eastAsia="Arial" w:hAnsi="Arial"/>
          <w:color w:val="000000"/>
          <w:spacing w:val="-1"/>
          <w:sz w:val="24"/>
        </w:rPr>
        <w:t>If under the</w:t>
      </w:r>
      <w:r>
        <w:rPr>
          <w:rFonts w:ascii="Arial" w:eastAsia="Arial" w:hAnsi="Arial"/>
          <w:b/>
          <w:color w:val="008000"/>
          <w:spacing w:val="-1"/>
          <w:sz w:val="24"/>
        </w:rPr>
        <w:t xml:space="preserve"> Criminal Code</w:t>
      </w:r>
      <w:r>
        <w:rPr>
          <w:rFonts w:ascii="Arial" w:eastAsia="Arial" w:hAnsi="Arial"/>
          <w:color w:val="000000"/>
          <w:spacing w:val="-1"/>
          <w:sz w:val="24"/>
        </w:rPr>
        <w:t xml:space="preserve"> of the Russian Federation the maximum term of deprivation of liberty for a given crime is less than that inflicted under the sentence of the foreign state's court, the court shall determine the maximum term of liberty deprivation for committing this crime provided for by the</w:t>
      </w:r>
      <w:r>
        <w:rPr>
          <w:rFonts w:ascii="Arial" w:eastAsia="Arial" w:hAnsi="Arial"/>
          <w:b/>
          <w:color w:val="008000"/>
          <w:spacing w:val="-1"/>
          <w:sz w:val="24"/>
        </w:rPr>
        <w:t xml:space="preserve"> Criminal Code</w:t>
      </w:r>
      <w:r>
        <w:rPr>
          <w:rFonts w:ascii="Arial" w:eastAsia="Arial" w:hAnsi="Arial"/>
          <w:color w:val="000000"/>
          <w:spacing w:val="-1"/>
          <w:sz w:val="24"/>
        </w:rPr>
        <w:t xml:space="preserve"> of the Russian Federation. If under the</w:t>
      </w:r>
      <w:r>
        <w:rPr>
          <w:rFonts w:ascii="Arial" w:eastAsia="Arial" w:hAnsi="Arial"/>
          <w:b/>
          <w:color w:val="008000"/>
          <w:spacing w:val="-1"/>
          <w:sz w:val="24"/>
        </w:rPr>
        <w:t xml:space="preserve"> Criminal Code</w:t>
      </w:r>
      <w:r>
        <w:rPr>
          <w:rFonts w:ascii="Arial" w:eastAsia="Arial" w:hAnsi="Arial"/>
          <w:color w:val="000000"/>
          <w:spacing w:val="-1"/>
          <w:sz w:val="24"/>
        </w:rPr>
        <w:t xml:space="preserve"> of the Russian Federation deprivation of liberty is not provided for as a punishment for the crime committed by the person, the court shall determine another punishment matching the maximum punishment inflicted under the sentence of the foreign state's court within the limits established by the</w:t>
      </w:r>
      <w:r>
        <w:rPr>
          <w:rFonts w:ascii="Arial" w:eastAsia="Arial" w:hAnsi="Arial"/>
          <w:b/>
          <w:color w:val="008000"/>
          <w:spacing w:val="-1"/>
          <w:sz w:val="24"/>
        </w:rPr>
        <w:t xml:space="preserve"> Criminal Code</w:t>
      </w:r>
      <w:r>
        <w:rPr>
          <w:rFonts w:ascii="Arial" w:eastAsia="Arial" w:hAnsi="Arial"/>
          <w:color w:val="000000"/>
          <w:spacing w:val="-1"/>
          <w:sz w:val="24"/>
        </w:rPr>
        <w:t xml:space="preserve"> of the Russian Federation for this crime.</w:t>
      </w:r>
    </w:p>
    <w:p w:rsidR="00A52154" w:rsidRDefault="009A5C89">
      <w:pPr>
        <w:numPr>
          <w:ilvl w:val="0"/>
          <w:numId w:val="625"/>
        </w:numPr>
        <w:tabs>
          <w:tab w:val="clear" w:pos="360"/>
          <w:tab w:val="left" w:pos="1152"/>
        </w:tabs>
        <w:spacing w:line="274" w:lineRule="exact"/>
        <w:ind w:left="0" w:firstLine="792"/>
        <w:jc w:val="both"/>
        <w:textAlignment w:val="baseline"/>
        <w:rPr>
          <w:rFonts w:ascii="Arial" w:eastAsia="Arial" w:hAnsi="Arial"/>
          <w:color w:val="000000"/>
          <w:sz w:val="24"/>
        </w:rPr>
      </w:pPr>
      <w:r>
        <w:rPr>
          <w:rFonts w:ascii="Arial" w:eastAsia="Arial" w:hAnsi="Arial"/>
          <w:color w:val="000000"/>
          <w:sz w:val="24"/>
        </w:rPr>
        <w:t>Where the sentence of a foreign state's court concerns two or several deeds, not all of which are crimes in the Russian Federation, the court shall determine what part of the punishment inflicted under the sentence of the foreign state's court shall apply to the deed which is criminal.</w:t>
      </w:r>
    </w:p>
    <w:p w:rsidR="00A52154" w:rsidRDefault="009A5C89">
      <w:pPr>
        <w:numPr>
          <w:ilvl w:val="0"/>
          <w:numId w:val="625"/>
        </w:numPr>
        <w:tabs>
          <w:tab w:val="clear" w:pos="360"/>
          <w:tab w:val="left" w:pos="1152"/>
        </w:tabs>
        <w:spacing w:line="276" w:lineRule="exact"/>
        <w:ind w:left="0" w:firstLine="792"/>
        <w:jc w:val="both"/>
        <w:textAlignment w:val="baseline"/>
        <w:rPr>
          <w:rFonts w:ascii="Arial" w:eastAsia="Arial" w:hAnsi="Arial"/>
          <w:color w:val="000000"/>
          <w:sz w:val="24"/>
        </w:rPr>
      </w:pPr>
      <w:r>
        <w:rPr>
          <w:rFonts w:ascii="Arial" w:eastAsia="Arial" w:hAnsi="Arial"/>
          <w:color w:val="000000"/>
          <w:sz w:val="24"/>
        </w:rPr>
        <w:t>The court's decision shall be executed in the procedure established by</w:t>
      </w:r>
      <w:r>
        <w:rPr>
          <w:rFonts w:ascii="Arial" w:eastAsia="Arial" w:hAnsi="Arial"/>
          <w:b/>
          <w:color w:val="008000"/>
          <w:sz w:val="24"/>
        </w:rPr>
        <w:t xml:space="preserve"> Article 393</w:t>
      </w:r>
      <w:r>
        <w:rPr>
          <w:rFonts w:ascii="Arial" w:eastAsia="Arial" w:hAnsi="Arial"/>
          <w:color w:val="000000"/>
          <w:sz w:val="24"/>
        </w:rPr>
        <w:t xml:space="preserve"> of this Code.</w:t>
      </w:r>
    </w:p>
    <w:p w:rsidR="00A52154" w:rsidRDefault="009A5C89">
      <w:pPr>
        <w:numPr>
          <w:ilvl w:val="0"/>
          <w:numId w:val="625"/>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In the event of reversal or alteration of a sentence passed by a foreign state's court or of applying in respect of the person serving punishment in the Russian Federation acts of amnesty or clemency issued in the foreign state, the issues concerning the reviewed sentence of the foreign state's court, as well as the application of the acts of amnesty or clemency shall be settled in compliance with the requirements of this Article.</w:t>
      </w:r>
    </w:p>
    <w:p w:rsidR="00A52154" w:rsidRDefault="009A5C89">
      <w:pPr>
        <w:spacing w:before="5" w:line="552" w:lineRule="exact"/>
        <w:ind w:left="792" w:right="1872" w:hanging="648"/>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472 of the Criminal-Procedural Code </w:t>
      </w:r>
      <w:r>
        <w:rPr>
          <w:rFonts w:ascii="Arial" w:eastAsia="Arial" w:hAnsi="Arial"/>
          <w:b/>
          <w:color w:val="000080"/>
          <w:sz w:val="24"/>
        </w:rPr>
        <w:t>Article 473.</w:t>
      </w:r>
      <w:r>
        <w:rPr>
          <w:rFonts w:ascii="Arial" w:eastAsia="Arial" w:hAnsi="Arial"/>
          <w:b/>
          <w:color w:val="008000"/>
          <w:sz w:val="24"/>
        </w:rPr>
        <w:t xml:space="preserve"> Abolished</w:t>
      </w:r>
    </w:p>
    <w:p w:rsidR="00A52154" w:rsidRDefault="009A5C89">
      <w:pPr>
        <w:spacing w:before="270" w:line="274" w:lineRule="exact"/>
        <w:ind w:left="144"/>
        <w:jc w:val="both"/>
        <w:textAlignment w:val="baseline"/>
        <w:rPr>
          <w:rFonts w:ascii="Arial" w:eastAsia="Arial" w:hAnsi="Arial"/>
          <w:i/>
          <w:color w:val="800080"/>
          <w:sz w:val="24"/>
        </w:rPr>
      </w:pPr>
      <w:r>
        <w:rPr>
          <w:rFonts w:ascii="Arial" w:eastAsia="Arial" w:hAnsi="Arial"/>
          <w:i/>
          <w:color w:val="800080"/>
          <w:sz w:val="24"/>
        </w:rPr>
        <w:t>See the</w:t>
      </w:r>
      <w:r>
        <w:rPr>
          <w:rFonts w:ascii="Arial" w:eastAsia="Arial" w:hAnsi="Arial"/>
          <w:b/>
          <w:i/>
          <w:color w:val="008000"/>
          <w:sz w:val="24"/>
        </w:rPr>
        <w:t xml:space="preserve"> reference</w:t>
      </w:r>
      <w:r>
        <w:rPr>
          <w:rFonts w:ascii="Arial" w:eastAsia="Arial" w:hAnsi="Arial"/>
          <w:i/>
          <w:color w:val="800080"/>
          <w:sz w:val="24"/>
        </w:rPr>
        <w:t xml:space="preserve"> on changes of Article 473 of the Criminal-Procedural Code</w:t>
      </w:r>
    </w:p>
    <w:p w:rsidR="00A52154" w:rsidRDefault="009A5C89">
      <w:pPr>
        <w:spacing w:before="557" w:line="274" w:lineRule="exact"/>
        <w:ind w:left="144"/>
        <w:jc w:val="both"/>
        <w:textAlignment w:val="baseline"/>
        <w:rPr>
          <w:rFonts w:ascii="Arial" w:eastAsia="Arial" w:hAnsi="Arial"/>
          <w:b/>
          <w:i/>
          <w:color w:val="008000"/>
          <w:sz w:val="24"/>
        </w:rPr>
      </w:pPr>
      <w:r>
        <w:rPr>
          <w:rFonts w:ascii="Arial" w:eastAsia="Arial" w:hAnsi="Arial"/>
          <w:b/>
          <w:i/>
          <w:color w:val="008000"/>
          <w:sz w:val="24"/>
        </w:rPr>
        <w:t>Federal Law</w:t>
      </w:r>
      <w:r>
        <w:rPr>
          <w:rFonts w:ascii="Arial" w:eastAsia="Arial" w:hAnsi="Arial"/>
          <w:i/>
          <w:color w:val="800080"/>
          <w:sz w:val="24"/>
        </w:rPr>
        <w:t xml:space="preserve"> No. 92-FZ of July 4, 2003 supplemented this Code with Part Six</w:t>
      </w:r>
    </w:p>
    <w:p w:rsidR="00A52154" w:rsidRDefault="009A5C89">
      <w:pPr>
        <w:spacing w:before="383" w:line="282" w:lineRule="exact"/>
        <w:jc w:val="center"/>
        <w:textAlignment w:val="baseline"/>
        <w:rPr>
          <w:rFonts w:ascii="Arial" w:eastAsia="Arial" w:hAnsi="Arial"/>
          <w:b/>
          <w:color w:val="000080"/>
          <w:sz w:val="24"/>
        </w:rPr>
      </w:pPr>
      <w:r>
        <w:rPr>
          <w:rFonts w:ascii="Arial" w:eastAsia="Arial" w:hAnsi="Arial"/>
          <w:b/>
          <w:color w:val="000080"/>
          <w:sz w:val="24"/>
        </w:rPr>
        <w:t>Part Six. Forms of Procedural Documents</w:t>
      </w:r>
    </w:p>
    <w:p w:rsidR="00A52154" w:rsidRDefault="009A5C89">
      <w:pPr>
        <w:spacing w:line="768" w:lineRule="exact"/>
        <w:jc w:val="center"/>
        <w:textAlignment w:val="baseline"/>
        <w:rPr>
          <w:rFonts w:ascii="Arial" w:eastAsia="Arial" w:hAnsi="Arial"/>
          <w:b/>
          <w:color w:val="000080"/>
          <w:sz w:val="24"/>
        </w:rPr>
      </w:pPr>
      <w:r>
        <w:rPr>
          <w:rFonts w:ascii="Arial" w:eastAsia="Arial" w:hAnsi="Arial"/>
          <w:b/>
          <w:color w:val="000080"/>
          <w:sz w:val="24"/>
        </w:rPr>
        <w:t xml:space="preserve">Section XIX. Using Forms of Procedural Documents </w:t>
      </w:r>
      <w:r>
        <w:rPr>
          <w:rFonts w:ascii="Arial" w:eastAsia="Arial" w:hAnsi="Arial"/>
          <w:b/>
          <w:color w:val="000080"/>
          <w:sz w:val="24"/>
        </w:rPr>
        <w:br/>
        <w:t>Chapter 56. Procedure for Using Forms of Procedural Documents</w:t>
      </w:r>
    </w:p>
    <w:p w:rsidR="00A52154" w:rsidRDefault="009A5C89">
      <w:pPr>
        <w:spacing w:before="377" w:line="277" w:lineRule="exact"/>
        <w:ind w:left="1656" w:hanging="864"/>
        <w:jc w:val="both"/>
        <w:textAlignment w:val="baseline"/>
        <w:rPr>
          <w:rFonts w:ascii="Arial" w:eastAsia="Arial" w:hAnsi="Arial"/>
          <w:b/>
          <w:color w:val="000080"/>
          <w:sz w:val="24"/>
        </w:rPr>
      </w:pPr>
      <w:r>
        <w:rPr>
          <w:rFonts w:ascii="Arial" w:eastAsia="Arial" w:hAnsi="Arial"/>
          <w:b/>
          <w:color w:val="000080"/>
          <w:sz w:val="24"/>
        </w:rPr>
        <w:t>Article 474.</w:t>
      </w:r>
      <w:r>
        <w:rPr>
          <w:rFonts w:ascii="Arial" w:eastAsia="Arial" w:hAnsi="Arial"/>
          <w:color w:val="000000"/>
          <w:sz w:val="24"/>
        </w:rPr>
        <w:t xml:space="preserve"> Formalization of Proceedings and Decisions Using Forms of Procedural Documents</w:t>
      </w:r>
    </w:p>
    <w:p w:rsidR="00A52154" w:rsidRDefault="009A5C89">
      <w:pPr>
        <w:numPr>
          <w:ilvl w:val="0"/>
          <w:numId w:val="626"/>
        </w:numPr>
        <w:tabs>
          <w:tab w:val="clear" w:pos="360"/>
          <w:tab w:val="left" w:pos="1152"/>
        </w:tabs>
        <w:spacing w:before="2" w:line="277" w:lineRule="exact"/>
        <w:ind w:left="0" w:firstLine="792"/>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numPr>
          <w:ilvl w:val="0"/>
          <w:numId w:val="626"/>
        </w:numPr>
        <w:tabs>
          <w:tab w:val="clear" w:pos="360"/>
          <w:tab w:val="left" w:pos="1152"/>
        </w:tabs>
        <w:spacing w:line="275" w:lineRule="exact"/>
        <w:ind w:left="0" w:firstLine="792"/>
        <w:jc w:val="both"/>
        <w:textAlignment w:val="baseline"/>
        <w:rPr>
          <w:rFonts w:ascii="Arial" w:eastAsia="Arial" w:hAnsi="Arial"/>
          <w:color w:val="000000"/>
          <w:sz w:val="24"/>
        </w:rPr>
      </w:pPr>
      <w:r>
        <w:rPr>
          <w:rFonts w:ascii="Arial" w:eastAsia="Arial" w:hAnsi="Arial"/>
          <w:color w:val="000000"/>
          <w:sz w:val="24"/>
        </w:rPr>
        <w:t>Procedural documents can be printed or made in the electronic or any other way. Where there are no forms of procedural documents, which are printed or made in the electronic or any other way, they can be written by hand.</w:t>
      </w:r>
    </w:p>
    <w:p w:rsidR="00A52154" w:rsidRDefault="009A5C89">
      <w:pPr>
        <w:numPr>
          <w:ilvl w:val="0"/>
          <w:numId w:val="626"/>
        </w:numPr>
        <w:tabs>
          <w:tab w:val="clear" w:pos="360"/>
          <w:tab w:val="left" w:pos="1152"/>
        </w:tabs>
        <w:spacing w:before="2" w:line="277" w:lineRule="exact"/>
        <w:ind w:left="0" w:firstLine="792"/>
        <w:jc w:val="both"/>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numPr>
          <w:ilvl w:val="0"/>
          <w:numId w:val="626"/>
        </w:numPr>
        <w:tabs>
          <w:tab w:val="clear" w:pos="360"/>
          <w:tab w:val="left" w:pos="1152"/>
        </w:tabs>
        <w:spacing w:before="1" w:line="277" w:lineRule="exact"/>
        <w:ind w:left="0" w:firstLine="792"/>
        <w:jc w:val="both"/>
        <w:textAlignment w:val="baseline"/>
        <w:rPr>
          <w:rFonts w:ascii="Arial" w:eastAsia="Arial" w:hAnsi="Arial"/>
          <w:b/>
          <w:color w:val="008000"/>
          <w:spacing w:val="-14"/>
          <w:sz w:val="24"/>
        </w:rPr>
      </w:pPr>
      <w:r>
        <w:rPr>
          <w:rFonts w:ascii="Arial" w:eastAsia="Arial" w:hAnsi="Arial"/>
          <w:b/>
          <w:color w:val="008000"/>
          <w:spacing w:val="-14"/>
          <w:sz w:val="24"/>
        </w:rPr>
        <w:t>Abrogated</w:t>
      </w:r>
      <w:r>
        <w:rPr>
          <w:rFonts w:ascii="Arial" w:eastAsia="Arial" w:hAnsi="Arial"/>
          <w:color w:val="008000"/>
          <w:spacing w:val="-14"/>
          <w:sz w:val="24"/>
        </w:rPr>
        <w:t>.</w:t>
      </w:r>
    </w:p>
    <w:p w:rsidR="00A52154" w:rsidRDefault="009A5C89">
      <w:pPr>
        <w:spacing w:line="274" w:lineRule="exact"/>
        <w:ind w:left="792"/>
        <w:textAlignment w:val="baseline"/>
        <w:rPr>
          <w:rFonts w:ascii="Arial" w:eastAsia="Arial" w:hAnsi="Arial"/>
          <w:b/>
          <w:color w:val="000080"/>
          <w:spacing w:val="-2"/>
          <w:sz w:val="24"/>
        </w:rPr>
      </w:pPr>
      <w:r>
        <w:rPr>
          <w:rFonts w:ascii="Arial" w:eastAsia="Arial" w:hAnsi="Arial"/>
          <w:b/>
          <w:color w:val="000080"/>
          <w:spacing w:val="-2"/>
          <w:sz w:val="24"/>
        </w:rPr>
        <w:t>Article 475.</w:t>
      </w:r>
      <w:r>
        <w:rPr>
          <w:rFonts w:ascii="Arial" w:eastAsia="Arial" w:hAnsi="Arial"/>
          <w:b/>
          <w:color w:val="008000"/>
          <w:spacing w:val="-2"/>
          <w:sz w:val="24"/>
        </w:rPr>
        <w:t xml:space="preserve"> Abrogated</w:t>
      </w:r>
      <w:r>
        <w:rPr>
          <w:rFonts w:ascii="Arial" w:eastAsia="Arial" w:hAnsi="Arial"/>
          <w:color w:val="008000"/>
          <w:spacing w:val="-2"/>
          <w:sz w:val="24"/>
        </w:rPr>
        <w:t>.</w:t>
      </w:r>
    </w:p>
    <w:p w:rsidR="00A52154" w:rsidRDefault="00A52154">
      <w:pPr>
        <w:sectPr w:rsidR="00A52154">
          <w:pgSz w:w="11904" w:h="16843"/>
          <w:pgMar w:top="1440" w:right="809" w:bottom="1187" w:left="825" w:header="720" w:footer="720" w:gutter="0"/>
          <w:cols w:space="720"/>
        </w:sectPr>
      </w:pPr>
    </w:p>
    <w:p w:rsidR="00A52154" w:rsidRDefault="009A5C89">
      <w:pPr>
        <w:spacing w:before="6" w:line="276" w:lineRule="exact"/>
        <w:jc w:val="center"/>
        <w:textAlignment w:val="baseline"/>
        <w:rPr>
          <w:rFonts w:ascii="Arial" w:eastAsia="Arial" w:hAnsi="Arial"/>
          <w:b/>
          <w:color w:val="000080"/>
          <w:sz w:val="24"/>
        </w:rPr>
      </w:pPr>
      <w:r>
        <w:rPr>
          <w:rFonts w:ascii="Arial" w:eastAsia="Arial" w:hAnsi="Arial"/>
          <w:b/>
          <w:color w:val="000080"/>
          <w:sz w:val="24"/>
        </w:rPr>
        <w:lastRenderedPageBreak/>
        <w:t>Chapter 57. List of Procedural Documents' Forms</w:t>
      </w:r>
    </w:p>
    <w:p w:rsidR="00A52154" w:rsidRDefault="009A5C89">
      <w:pPr>
        <w:spacing w:before="383" w:after="1081" w:line="279" w:lineRule="exact"/>
        <w:ind w:left="72" w:right="72"/>
        <w:jc w:val="both"/>
        <w:textAlignment w:val="baseline"/>
        <w:rPr>
          <w:rFonts w:ascii="Arial" w:eastAsia="Arial" w:hAnsi="Arial"/>
          <w:b/>
          <w:i/>
          <w:color w:val="008000"/>
          <w:sz w:val="24"/>
        </w:rPr>
      </w:pPr>
      <w:r>
        <w:rPr>
          <w:rFonts w:ascii="Arial" w:eastAsia="Arial" w:hAnsi="Arial"/>
          <w:b/>
          <w:i/>
          <w:color w:val="008000"/>
          <w:sz w:val="24"/>
        </w:rPr>
        <w:t>Federal Law</w:t>
      </w:r>
      <w:r>
        <w:rPr>
          <w:rFonts w:ascii="Arial" w:eastAsia="Arial" w:hAnsi="Arial"/>
          <w:i/>
          <w:color w:val="800080"/>
          <w:sz w:val="24"/>
        </w:rPr>
        <w:t xml:space="preserve"> No. 87-FZ of June 5, 2007 abrogated Chapter 57 (Articles 476-477) of this Code. Articles 476 and 477 were not given in English text</w:t>
      </w:r>
    </w:p>
    <w:p w:rsidR="00A52154" w:rsidRDefault="009A5C89">
      <w:pPr>
        <w:tabs>
          <w:tab w:val="right" w:pos="10080"/>
        </w:tabs>
        <w:spacing w:before="2" w:line="273" w:lineRule="exact"/>
        <w:ind w:left="144"/>
        <w:textAlignment w:val="baseline"/>
        <w:rPr>
          <w:rFonts w:ascii="Arial" w:eastAsia="Arial" w:hAnsi="Arial"/>
          <w:color w:val="000000"/>
          <w:sz w:val="24"/>
        </w:rPr>
      </w:pPr>
      <w:r>
        <w:rPr>
          <w:rFonts w:ascii="Arial" w:eastAsia="Arial" w:hAnsi="Arial"/>
          <w:color w:val="000000"/>
          <w:sz w:val="24"/>
        </w:rPr>
        <w:t>President of the Russian Federation</w:t>
      </w:r>
      <w:r>
        <w:rPr>
          <w:rFonts w:ascii="Arial" w:eastAsia="Arial" w:hAnsi="Arial"/>
          <w:color w:val="000000"/>
          <w:sz w:val="24"/>
        </w:rPr>
        <w:tab/>
        <w:t>V. Putin</w:t>
      </w:r>
    </w:p>
    <w:sectPr w:rsidR="00A52154">
      <w:pgSz w:w="11904" w:h="16843"/>
      <w:pgMar w:top="1440" w:right="812" w:bottom="12407" w:left="8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s²Ó©úÅé"/>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D9F"/>
    <w:multiLevelType w:val="multilevel"/>
    <w:tmpl w:val="37DED210"/>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2652F0"/>
    <w:multiLevelType w:val="multilevel"/>
    <w:tmpl w:val="35E4DEAC"/>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4D329E"/>
    <w:multiLevelType w:val="multilevel"/>
    <w:tmpl w:val="2EF831A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821B05"/>
    <w:multiLevelType w:val="multilevel"/>
    <w:tmpl w:val="9D9ACD3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915D57"/>
    <w:multiLevelType w:val="multilevel"/>
    <w:tmpl w:val="213073F6"/>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A8628A"/>
    <w:multiLevelType w:val="multilevel"/>
    <w:tmpl w:val="2ABCCFA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DD39AC"/>
    <w:multiLevelType w:val="multilevel"/>
    <w:tmpl w:val="76008064"/>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A84263"/>
    <w:multiLevelType w:val="multilevel"/>
    <w:tmpl w:val="320E8C6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B22F17"/>
    <w:multiLevelType w:val="multilevel"/>
    <w:tmpl w:val="7CC402C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F3672C"/>
    <w:multiLevelType w:val="multilevel"/>
    <w:tmpl w:val="C5F4A684"/>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0D53FC"/>
    <w:multiLevelType w:val="multilevel"/>
    <w:tmpl w:val="56D8250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2E4EDA"/>
    <w:multiLevelType w:val="multilevel"/>
    <w:tmpl w:val="80D4BB5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36771C"/>
    <w:multiLevelType w:val="multilevel"/>
    <w:tmpl w:val="9766CC9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800611"/>
    <w:multiLevelType w:val="multilevel"/>
    <w:tmpl w:val="D8D64846"/>
    <w:lvl w:ilvl="0">
      <w:start w:val="6"/>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B7534C"/>
    <w:multiLevelType w:val="multilevel"/>
    <w:tmpl w:val="BB786E6E"/>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2E82D63"/>
    <w:multiLevelType w:val="multilevel"/>
    <w:tmpl w:val="CC3EF9B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2F4685D"/>
    <w:multiLevelType w:val="multilevel"/>
    <w:tmpl w:val="E446DDBC"/>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2F41AF"/>
    <w:multiLevelType w:val="multilevel"/>
    <w:tmpl w:val="4B28936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33F46C4"/>
    <w:multiLevelType w:val="multilevel"/>
    <w:tmpl w:val="030AEB30"/>
    <w:lvl w:ilvl="0">
      <w:start w:val="1"/>
      <w:numFmt w:val="decimal"/>
      <w:lvlText w:val="%1)"/>
      <w:lvlJc w:val="left"/>
      <w:pPr>
        <w:tabs>
          <w:tab w:val="left" w:pos="288"/>
        </w:tabs>
        <w:ind w:left="720"/>
      </w:pPr>
      <w:rPr>
        <w:rFonts w:ascii="Arial" w:eastAsia="Arial" w:hAnsi="Arial"/>
        <w:b/>
        <w:strike w:val="0"/>
        <w:color w:val="008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3A0443D"/>
    <w:multiLevelType w:val="multilevel"/>
    <w:tmpl w:val="364ED5B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3D4D3D"/>
    <w:multiLevelType w:val="multilevel"/>
    <w:tmpl w:val="B4C8073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4530F5E"/>
    <w:multiLevelType w:val="multilevel"/>
    <w:tmpl w:val="6F9C3B40"/>
    <w:lvl w:ilvl="0">
      <w:start w:val="1"/>
      <w:numFmt w:val="decimal"/>
      <w:lvlText w:val="%1)"/>
      <w:lvlJc w:val="left"/>
      <w:pPr>
        <w:tabs>
          <w:tab w:val="left" w:pos="432"/>
        </w:tabs>
        <w:ind w:left="720"/>
      </w:pPr>
      <w:rPr>
        <w:rFonts w:ascii="Arial" w:eastAsia="Arial" w:hAnsi="Aria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4974420"/>
    <w:multiLevelType w:val="multilevel"/>
    <w:tmpl w:val="A2BCA7D4"/>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4CB048E"/>
    <w:multiLevelType w:val="multilevel"/>
    <w:tmpl w:val="E08864B4"/>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4DD3DF1"/>
    <w:multiLevelType w:val="multilevel"/>
    <w:tmpl w:val="2B30321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4EF721A"/>
    <w:multiLevelType w:val="multilevel"/>
    <w:tmpl w:val="5464168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4F96382"/>
    <w:multiLevelType w:val="multilevel"/>
    <w:tmpl w:val="76EE275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4FA123B"/>
    <w:multiLevelType w:val="multilevel"/>
    <w:tmpl w:val="2D3A5DF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5537779"/>
    <w:multiLevelType w:val="multilevel"/>
    <w:tmpl w:val="6C80F7F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5862603"/>
    <w:multiLevelType w:val="multilevel"/>
    <w:tmpl w:val="DCECCDA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5B817BA"/>
    <w:multiLevelType w:val="multilevel"/>
    <w:tmpl w:val="D43EFAA0"/>
    <w:lvl w:ilvl="0">
      <w:start w:val="1"/>
      <w:numFmt w:val="decimal"/>
      <w:lvlText w:val="%1)"/>
      <w:lvlJc w:val="left"/>
      <w:pPr>
        <w:tabs>
          <w:tab w:val="left" w:pos="288"/>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60059A1"/>
    <w:multiLevelType w:val="multilevel"/>
    <w:tmpl w:val="72D4D07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6034871"/>
    <w:multiLevelType w:val="multilevel"/>
    <w:tmpl w:val="D48CABF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63956FD"/>
    <w:multiLevelType w:val="multilevel"/>
    <w:tmpl w:val="02221F20"/>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6407256"/>
    <w:multiLevelType w:val="multilevel"/>
    <w:tmpl w:val="476C4E94"/>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6552A8A"/>
    <w:multiLevelType w:val="multilevel"/>
    <w:tmpl w:val="43A44C1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6D83B1F"/>
    <w:multiLevelType w:val="multilevel"/>
    <w:tmpl w:val="A692C12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6E81819"/>
    <w:multiLevelType w:val="multilevel"/>
    <w:tmpl w:val="4FB89BF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6FC27C7"/>
    <w:multiLevelType w:val="multilevel"/>
    <w:tmpl w:val="70B89B3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7A15F6F"/>
    <w:multiLevelType w:val="multilevel"/>
    <w:tmpl w:val="CA98BA1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EA45C5"/>
    <w:multiLevelType w:val="multilevel"/>
    <w:tmpl w:val="D558361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8717D8C"/>
    <w:multiLevelType w:val="multilevel"/>
    <w:tmpl w:val="8258FD4C"/>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8DC1C68"/>
    <w:multiLevelType w:val="multilevel"/>
    <w:tmpl w:val="D418272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EB61D9"/>
    <w:multiLevelType w:val="multilevel"/>
    <w:tmpl w:val="23B8C3B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90D6AF8"/>
    <w:multiLevelType w:val="multilevel"/>
    <w:tmpl w:val="DC02B5C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9233F2A"/>
    <w:multiLevelType w:val="multilevel"/>
    <w:tmpl w:val="FF54E39E"/>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9506047"/>
    <w:multiLevelType w:val="multilevel"/>
    <w:tmpl w:val="A82E68B2"/>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9733F74"/>
    <w:multiLevelType w:val="multilevel"/>
    <w:tmpl w:val="154C7DDC"/>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A120AFD"/>
    <w:multiLevelType w:val="multilevel"/>
    <w:tmpl w:val="636CBC1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A1F7879"/>
    <w:multiLevelType w:val="multilevel"/>
    <w:tmpl w:val="34DC454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A2B3D5D"/>
    <w:multiLevelType w:val="multilevel"/>
    <w:tmpl w:val="D4C65482"/>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A38481D"/>
    <w:multiLevelType w:val="multilevel"/>
    <w:tmpl w:val="AB16FC5A"/>
    <w:lvl w:ilvl="0">
      <w:start w:val="1"/>
      <w:numFmt w:val="decimal"/>
      <w:lvlText w:val="%1)"/>
      <w:lvlJc w:val="left"/>
      <w:pPr>
        <w:tabs>
          <w:tab w:val="left" w:pos="360"/>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B183CC8"/>
    <w:multiLevelType w:val="multilevel"/>
    <w:tmpl w:val="044E9AA6"/>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B491406"/>
    <w:multiLevelType w:val="multilevel"/>
    <w:tmpl w:val="DA2C45FA"/>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B783B7A"/>
    <w:multiLevelType w:val="multilevel"/>
    <w:tmpl w:val="ED06C2FC"/>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B794923"/>
    <w:multiLevelType w:val="multilevel"/>
    <w:tmpl w:val="15163BD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BF57489"/>
    <w:multiLevelType w:val="multilevel"/>
    <w:tmpl w:val="DF80DEF4"/>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C820F83"/>
    <w:multiLevelType w:val="multilevel"/>
    <w:tmpl w:val="6A3AA40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CE31285"/>
    <w:multiLevelType w:val="multilevel"/>
    <w:tmpl w:val="3E7EDC8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D662936"/>
    <w:multiLevelType w:val="multilevel"/>
    <w:tmpl w:val="5E5C5AE0"/>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D84441A"/>
    <w:multiLevelType w:val="multilevel"/>
    <w:tmpl w:val="AF4C918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DBF12BF"/>
    <w:multiLevelType w:val="multilevel"/>
    <w:tmpl w:val="A734FEB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DCC7D26"/>
    <w:multiLevelType w:val="multilevel"/>
    <w:tmpl w:val="CC5EE188"/>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E35304B"/>
    <w:multiLevelType w:val="multilevel"/>
    <w:tmpl w:val="F47831E4"/>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E4D57E6"/>
    <w:multiLevelType w:val="multilevel"/>
    <w:tmpl w:val="A2A2C616"/>
    <w:lvl w:ilvl="0">
      <w:start w:val="23"/>
      <w:numFmt w:val="decimal"/>
      <w:lvlText w:val="%1)"/>
      <w:lvlJc w:val="left"/>
      <w:pPr>
        <w:tabs>
          <w:tab w:val="left" w:pos="504"/>
        </w:tabs>
        <w:ind w:left="720"/>
      </w:pPr>
      <w:rPr>
        <w:rFonts w:ascii="Arial" w:eastAsia="Arial" w:hAnsi="Arial"/>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EC70E5F"/>
    <w:multiLevelType w:val="multilevel"/>
    <w:tmpl w:val="1E223DB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F697252"/>
    <w:multiLevelType w:val="multilevel"/>
    <w:tmpl w:val="1DA80D8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FE16E72"/>
    <w:multiLevelType w:val="multilevel"/>
    <w:tmpl w:val="B4C4623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05B3454"/>
    <w:multiLevelType w:val="multilevel"/>
    <w:tmpl w:val="6E2874CE"/>
    <w:lvl w:ilvl="0">
      <w:start w:val="4"/>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0677931"/>
    <w:multiLevelType w:val="multilevel"/>
    <w:tmpl w:val="4074081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0BF2D03"/>
    <w:multiLevelType w:val="multilevel"/>
    <w:tmpl w:val="01AED9D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0E72D27"/>
    <w:multiLevelType w:val="multilevel"/>
    <w:tmpl w:val="B61CD6E0"/>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0FC3868"/>
    <w:multiLevelType w:val="multilevel"/>
    <w:tmpl w:val="5A166E5A"/>
    <w:lvl w:ilvl="0">
      <w:start w:val="1"/>
      <w:numFmt w:val="lowerLetter"/>
      <w:lvlText w:val="%1)"/>
      <w:lvlJc w:val="left"/>
      <w:pPr>
        <w:tabs>
          <w:tab w:val="left" w:pos="432"/>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1006684"/>
    <w:multiLevelType w:val="multilevel"/>
    <w:tmpl w:val="3E6864D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13A0801"/>
    <w:multiLevelType w:val="multilevel"/>
    <w:tmpl w:val="5B6827C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14244CE"/>
    <w:multiLevelType w:val="multilevel"/>
    <w:tmpl w:val="9300FD8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1686ECD"/>
    <w:multiLevelType w:val="multilevel"/>
    <w:tmpl w:val="0FD4ADF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16C091C"/>
    <w:multiLevelType w:val="multilevel"/>
    <w:tmpl w:val="6290944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16E67E8"/>
    <w:multiLevelType w:val="multilevel"/>
    <w:tmpl w:val="0BE833A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C14DA2"/>
    <w:multiLevelType w:val="multilevel"/>
    <w:tmpl w:val="02748DA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D677EA"/>
    <w:multiLevelType w:val="multilevel"/>
    <w:tmpl w:val="4CC20082"/>
    <w:lvl w:ilvl="0">
      <w:start w:val="1"/>
      <w:numFmt w:val="decimal"/>
      <w:lvlText w:val="%1)"/>
      <w:lvlJc w:val="left"/>
      <w:pPr>
        <w:tabs>
          <w:tab w:val="left" w:pos="360"/>
        </w:tabs>
        <w:ind w:left="720"/>
      </w:pPr>
      <w:rPr>
        <w:rFonts w:ascii="Arial" w:eastAsia="Arial" w:hAnsi="Aria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032426"/>
    <w:multiLevelType w:val="multilevel"/>
    <w:tmpl w:val="0A6AE9D0"/>
    <w:lvl w:ilvl="0">
      <w:start w:val="5"/>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3A5F37"/>
    <w:multiLevelType w:val="multilevel"/>
    <w:tmpl w:val="05CE15A6"/>
    <w:lvl w:ilvl="0">
      <w:start w:val="5"/>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866394"/>
    <w:multiLevelType w:val="multilevel"/>
    <w:tmpl w:val="F9EC9A84"/>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1122D2"/>
    <w:multiLevelType w:val="multilevel"/>
    <w:tmpl w:val="1810901C"/>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571CEA"/>
    <w:multiLevelType w:val="multilevel"/>
    <w:tmpl w:val="08FCF800"/>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8D496F"/>
    <w:multiLevelType w:val="multilevel"/>
    <w:tmpl w:val="D5B29D6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9A2C88"/>
    <w:multiLevelType w:val="multilevel"/>
    <w:tmpl w:val="361A094A"/>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B40319"/>
    <w:multiLevelType w:val="multilevel"/>
    <w:tmpl w:val="12A80F88"/>
    <w:lvl w:ilvl="0">
      <w:start w:val="1"/>
      <w:numFmt w:val="decimal"/>
      <w:lvlText w:val="%1)"/>
      <w:lvlJc w:val="left"/>
      <w:pPr>
        <w:tabs>
          <w:tab w:val="left" w:pos="288"/>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3C47618"/>
    <w:multiLevelType w:val="multilevel"/>
    <w:tmpl w:val="952E9B6E"/>
    <w:lvl w:ilvl="0">
      <w:start w:val="4"/>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3D62911"/>
    <w:multiLevelType w:val="multilevel"/>
    <w:tmpl w:val="4AFAE1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966AFD"/>
    <w:multiLevelType w:val="multilevel"/>
    <w:tmpl w:val="671AD7FC"/>
    <w:lvl w:ilvl="0">
      <w:start w:val="1"/>
      <w:numFmt w:val="decimal"/>
      <w:lvlText w:val="%1)"/>
      <w:lvlJc w:val="left"/>
      <w:pPr>
        <w:tabs>
          <w:tab w:val="left" w:pos="360"/>
        </w:tabs>
        <w:ind w:left="720"/>
      </w:pPr>
      <w:rPr>
        <w:rFonts w:ascii="Arial" w:eastAsia="Arial" w:hAnsi="Aria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505077F"/>
    <w:multiLevelType w:val="multilevel"/>
    <w:tmpl w:val="82FA56A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54C2AB1"/>
    <w:multiLevelType w:val="multilevel"/>
    <w:tmpl w:val="2C3C4C22"/>
    <w:lvl w:ilvl="0">
      <w:start w:val="1"/>
      <w:numFmt w:val="decimal"/>
      <w:lvlText w:val="%1)"/>
      <w:lvlJc w:val="left"/>
      <w:pPr>
        <w:tabs>
          <w:tab w:val="left" w:pos="360"/>
        </w:tabs>
        <w:ind w:left="720"/>
      </w:pPr>
      <w:rPr>
        <w:rFonts w:ascii="Arial" w:eastAsia="Arial" w:hAnsi="Aria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58950BA"/>
    <w:multiLevelType w:val="multilevel"/>
    <w:tmpl w:val="645A5E9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63E0176"/>
    <w:multiLevelType w:val="multilevel"/>
    <w:tmpl w:val="75B8A9D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6724599"/>
    <w:multiLevelType w:val="multilevel"/>
    <w:tmpl w:val="94EE09F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6F15506"/>
    <w:multiLevelType w:val="multilevel"/>
    <w:tmpl w:val="0EA2D77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6F15D66"/>
    <w:multiLevelType w:val="multilevel"/>
    <w:tmpl w:val="D52A47EC"/>
    <w:lvl w:ilvl="0">
      <w:start w:val="11"/>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71D763B"/>
    <w:multiLevelType w:val="multilevel"/>
    <w:tmpl w:val="03A8AB54"/>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7DF7C83"/>
    <w:multiLevelType w:val="multilevel"/>
    <w:tmpl w:val="27A0979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8BD4992"/>
    <w:multiLevelType w:val="multilevel"/>
    <w:tmpl w:val="4B64CDC8"/>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8D26A96"/>
    <w:multiLevelType w:val="multilevel"/>
    <w:tmpl w:val="9A3676AE"/>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8DC73B1"/>
    <w:multiLevelType w:val="multilevel"/>
    <w:tmpl w:val="16484CB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96C7DB9"/>
    <w:multiLevelType w:val="multilevel"/>
    <w:tmpl w:val="DAC6734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9A20CE0"/>
    <w:multiLevelType w:val="multilevel"/>
    <w:tmpl w:val="47A86A12"/>
    <w:lvl w:ilvl="0">
      <w:start w:val="1"/>
      <w:numFmt w:val="decimal"/>
      <w:lvlText w:val="%1)"/>
      <w:lvlJc w:val="left"/>
      <w:pPr>
        <w:tabs>
          <w:tab w:val="left" w:pos="504"/>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9C85544"/>
    <w:multiLevelType w:val="multilevel"/>
    <w:tmpl w:val="B346F720"/>
    <w:lvl w:ilvl="0">
      <w:start w:val="3"/>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1A224C50"/>
    <w:multiLevelType w:val="multilevel"/>
    <w:tmpl w:val="CE52B710"/>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A305EEE"/>
    <w:multiLevelType w:val="multilevel"/>
    <w:tmpl w:val="1098F7A2"/>
    <w:lvl w:ilvl="0">
      <w:start w:val="5"/>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1A490C36"/>
    <w:multiLevelType w:val="multilevel"/>
    <w:tmpl w:val="362EF42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AA90101"/>
    <w:multiLevelType w:val="multilevel"/>
    <w:tmpl w:val="5E4C1AE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AAF66B7"/>
    <w:multiLevelType w:val="multilevel"/>
    <w:tmpl w:val="9D44C58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B634A32"/>
    <w:multiLevelType w:val="multilevel"/>
    <w:tmpl w:val="623E5D4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BA550B6"/>
    <w:multiLevelType w:val="multilevel"/>
    <w:tmpl w:val="2C58AF0E"/>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BDD2152"/>
    <w:multiLevelType w:val="multilevel"/>
    <w:tmpl w:val="EBE2F8D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C192188"/>
    <w:multiLevelType w:val="multilevel"/>
    <w:tmpl w:val="337EC772"/>
    <w:lvl w:ilvl="0">
      <w:start w:val="9"/>
      <w:numFmt w:val="decimal"/>
      <w:lvlText w:val="%1)"/>
      <w:lvlJc w:val="left"/>
      <w:pPr>
        <w:tabs>
          <w:tab w:val="left" w:pos="504"/>
        </w:tabs>
        <w:ind w:left="720"/>
      </w:pPr>
      <w:rPr>
        <w:rFonts w:ascii="Arial" w:eastAsia="Arial" w:hAnsi="Arial"/>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1C25796F"/>
    <w:multiLevelType w:val="multilevel"/>
    <w:tmpl w:val="B3BEFA48"/>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C982F20"/>
    <w:multiLevelType w:val="multilevel"/>
    <w:tmpl w:val="24485A7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CF2358D"/>
    <w:multiLevelType w:val="multilevel"/>
    <w:tmpl w:val="48F42BF8"/>
    <w:lvl w:ilvl="0">
      <w:start w:val="1"/>
      <w:numFmt w:val="decimal"/>
      <w:lvlText w:val="%1)"/>
      <w:lvlJc w:val="left"/>
      <w:pPr>
        <w:tabs>
          <w:tab w:val="left" w:pos="360"/>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D545DF2"/>
    <w:multiLevelType w:val="multilevel"/>
    <w:tmpl w:val="A66892EE"/>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D741C39"/>
    <w:multiLevelType w:val="multilevel"/>
    <w:tmpl w:val="E3D05960"/>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D82488E"/>
    <w:multiLevelType w:val="multilevel"/>
    <w:tmpl w:val="778250D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D865A3B"/>
    <w:multiLevelType w:val="multilevel"/>
    <w:tmpl w:val="817C152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DF60D64"/>
    <w:multiLevelType w:val="multilevel"/>
    <w:tmpl w:val="F470F3B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E4B6B1C"/>
    <w:multiLevelType w:val="multilevel"/>
    <w:tmpl w:val="E40AE80A"/>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E572EE2"/>
    <w:multiLevelType w:val="multilevel"/>
    <w:tmpl w:val="C280333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E7229FD"/>
    <w:multiLevelType w:val="multilevel"/>
    <w:tmpl w:val="0E88E88E"/>
    <w:lvl w:ilvl="0">
      <w:start w:val="1"/>
      <w:numFmt w:val="decimal"/>
      <w:lvlText w:val="%1)"/>
      <w:lvlJc w:val="left"/>
      <w:pPr>
        <w:tabs>
          <w:tab w:val="left" w:pos="360"/>
        </w:tabs>
        <w:ind w:left="720"/>
      </w:pPr>
      <w:rPr>
        <w:rFonts w:ascii="Arial" w:eastAsia="Arial" w:hAnsi="Arial"/>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E7239C8"/>
    <w:multiLevelType w:val="multilevel"/>
    <w:tmpl w:val="D988EDE6"/>
    <w:lvl w:ilvl="0">
      <w:start w:val="4"/>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1EA12D8C"/>
    <w:multiLevelType w:val="multilevel"/>
    <w:tmpl w:val="40903EBA"/>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F8E4186"/>
    <w:multiLevelType w:val="multilevel"/>
    <w:tmpl w:val="04D23AB8"/>
    <w:lvl w:ilvl="0">
      <w:start w:val="1"/>
      <w:numFmt w:val="decimal"/>
      <w:lvlText w:val="%1)"/>
      <w:lvlJc w:val="left"/>
      <w:pPr>
        <w:tabs>
          <w:tab w:val="left" w:pos="432"/>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09700B2"/>
    <w:multiLevelType w:val="multilevel"/>
    <w:tmpl w:val="CB6A47F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118491F"/>
    <w:multiLevelType w:val="multilevel"/>
    <w:tmpl w:val="DE727790"/>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13E070F"/>
    <w:multiLevelType w:val="multilevel"/>
    <w:tmpl w:val="167608DE"/>
    <w:lvl w:ilvl="0">
      <w:start w:val="4"/>
      <w:numFmt w:val="decimal"/>
      <w:lvlText w:val="%1."/>
      <w:lvlJc w:val="left"/>
      <w:pPr>
        <w:tabs>
          <w:tab w:val="left" w:pos="360"/>
        </w:tabs>
        <w:ind w:left="720"/>
      </w:pPr>
      <w:rPr>
        <w:rFonts w:ascii="Arial" w:eastAsia="Arial" w:hAnsi="Arial"/>
        <w:b/>
        <w:strike w:val="0"/>
        <w:color w:val="008000"/>
        <w:spacing w:val="-1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1586BB8"/>
    <w:multiLevelType w:val="multilevel"/>
    <w:tmpl w:val="6B4EF7E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15E4C79"/>
    <w:multiLevelType w:val="multilevel"/>
    <w:tmpl w:val="0E226A5A"/>
    <w:lvl w:ilvl="0">
      <w:start w:val="2"/>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1613540"/>
    <w:multiLevelType w:val="multilevel"/>
    <w:tmpl w:val="3782CF5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1666F89"/>
    <w:multiLevelType w:val="multilevel"/>
    <w:tmpl w:val="50D8053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176723F"/>
    <w:multiLevelType w:val="multilevel"/>
    <w:tmpl w:val="6E0057DE"/>
    <w:lvl w:ilvl="0">
      <w:start w:val="9"/>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17E0C87"/>
    <w:multiLevelType w:val="multilevel"/>
    <w:tmpl w:val="A3F0C344"/>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1880C42"/>
    <w:multiLevelType w:val="multilevel"/>
    <w:tmpl w:val="CB9CA55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1881956"/>
    <w:multiLevelType w:val="multilevel"/>
    <w:tmpl w:val="6D48C36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19A3C15"/>
    <w:multiLevelType w:val="multilevel"/>
    <w:tmpl w:val="435C7E5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1AC73ED"/>
    <w:multiLevelType w:val="multilevel"/>
    <w:tmpl w:val="41DCEB1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2486E65"/>
    <w:multiLevelType w:val="multilevel"/>
    <w:tmpl w:val="E5FC93A6"/>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27B736A"/>
    <w:multiLevelType w:val="multilevel"/>
    <w:tmpl w:val="16C4D8D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27C17AB"/>
    <w:multiLevelType w:val="multilevel"/>
    <w:tmpl w:val="4D6695C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2BB2553"/>
    <w:multiLevelType w:val="multilevel"/>
    <w:tmpl w:val="4116355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2BF38F6"/>
    <w:multiLevelType w:val="multilevel"/>
    <w:tmpl w:val="E15AEAF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2DB74FC"/>
    <w:multiLevelType w:val="multilevel"/>
    <w:tmpl w:val="78DAA8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2F13579"/>
    <w:multiLevelType w:val="multilevel"/>
    <w:tmpl w:val="22D83D86"/>
    <w:lvl w:ilvl="0">
      <w:start w:val="4"/>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31637BA"/>
    <w:multiLevelType w:val="multilevel"/>
    <w:tmpl w:val="38EC346C"/>
    <w:lvl w:ilvl="0">
      <w:start w:val="4"/>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38F6E12"/>
    <w:multiLevelType w:val="multilevel"/>
    <w:tmpl w:val="E20EE07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3E37977"/>
    <w:multiLevelType w:val="multilevel"/>
    <w:tmpl w:val="2C9CE37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3FC23DF"/>
    <w:multiLevelType w:val="multilevel"/>
    <w:tmpl w:val="D5B29B4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40167F7"/>
    <w:multiLevelType w:val="multilevel"/>
    <w:tmpl w:val="6522449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4114C8B"/>
    <w:multiLevelType w:val="multilevel"/>
    <w:tmpl w:val="4A065E8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4283A81"/>
    <w:multiLevelType w:val="multilevel"/>
    <w:tmpl w:val="5566BB16"/>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242C70EA"/>
    <w:multiLevelType w:val="multilevel"/>
    <w:tmpl w:val="2514F44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24662264"/>
    <w:multiLevelType w:val="multilevel"/>
    <w:tmpl w:val="FA3C7402"/>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5166B14"/>
    <w:multiLevelType w:val="multilevel"/>
    <w:tmpl w:val="4E9E57AE"/>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252079DE"/>
    <w:multiLevelType w:val="multilevel"/>
    <w:tmpl w:val="341C5DF4"/>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257C4544"/>
    <w:multiLevelType w:val="multilevel"/>
    <w:tmpl w:val="E5BC236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25AB5635"/>
    <w:multiLevelType w:val="multilevel"/>
    <w:tmpl w:val="F0243424"/>
    <w:lvl w:ilvl="0">
      <w:start w:val="5"/>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5F85A17"/>
    <w:multiLevelType w:val="multilevel"/>
    <w:tmpl w:val="C8DAD332"/>
    <w:lvl w:ilvl="0">
      <w:start w:val="4"/>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260B2CC3"/>
    <w:multiLevelType w:val="multilevel"/>
    <w:tmpl w:val="F3603CE0"/>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2631511A"/>
    <w:multiLevelType w:val="multilevel"/>
    <w:tmpl w:val="55DA0B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266D6480"/>
    <w:multiLevelType w:val="multilevel"/>
    <w:tmpl w:val="78023F1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26856581"/>
    <w:multiLevelType w:val="multilevel"/>
    <w:tmpl w:val="CAD4BF3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26BE727C"/>
    <w:multiLevelType w:val="multilevel"/>
    <w:tmpl w:val="A08818E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26DC7B98"/>
    <w:multiLevelType w:val="multilevel"/>
    <w:tmpl w:val="908E18D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26E27685"/>
    <w:multiLevelType w:val="multilevel"/>
    <w:tmpl w:val="270C76E0"/>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6F54918"/>
    <w:multiLevelType w:val="multilevel"/>
    <w:tmpl w:val="C6B231D6"/>
    <w:lvl w:ilvl="0">
      <w:start w:val="5"/>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7384C77"/>
    <w:multiLevelType w:val="multilevel"/>
    <w:tmpl w:val="79785A9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74534D0"/>
    <w:multiLevelType w:val="multilevel"/>
    <w:tmpl w:val="B0C04EE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791187A"/>
    <w:multiLevelType w:val="multilevel"/>
    <w:tmpl w:val="4CCEC918"/>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80C092D"/>
    <w:multiLevelType w:val="multilevel"/>
    <w:tmpl w:val="52C0F240"/>
    <w:lvl w:ilvl="0">
      <w:start w:val="4"/>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8284340"/>
    <w:multiLevelType w:val="multilevel"/>
    <w:tmpl w:val="68ECC0E4"/>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90D1F07"/>
    <w:multiLevelType w:val="multilevel"/>
    <w:tmpl w:val="2682A45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295E4349"/>
    <w:multiLevelType w:val="multilevel"/>
    <w:tmpl w:val="25D26C1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9611674"/>
    <w:multiLevelType w:val="multilevel"/>
    <w:tmpl w:val="35103130"/>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296B28D7"/>
    <w:multiLevelType w:val="multilevel"/>
    <w:tmpl w:val="0BB2050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9A54CD7"/>
    <w:multiLevelType w:val="multilevel"/>
    <w:tmpl w:val="2A86D744"/>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9F559CF"/>
    <w:multiLevelType w:val="multilevel"/>
    <w:tmpl w:val="3052320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A5D7756"/>
    <w:multiLevelType w:val="multilevel"/>
    <w:tmpl w:val="BD782F0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2A6403C6"/>
    <w:multiLevelType w:val="multilevel"/>
    <w:tmpl w:val="C432445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A967FAD"/>
    <w:multiLevelType w:val="multilevel"/>
    <w:tmpl w:val="B09865B6"/>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2A9970FA"/>
    <w:multiLevelType w:val="multilevel"/>
    <w:tmpl w:val="E2F0D54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2AE53E56"/>
    <w:multiLevelType w:val="multilevel"/>
    <w:tmpl w:val="657EE94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2B2E4134"/>
    <w:multiLevelType w:val="multilevel"/>
    <w:tmpl w:val="5B0A2270"/>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B32583A"/>
    <w:multiLevelType w:val="multilevel"/>
    <w:tmpl w:val="EADC8EF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2B482A62"/>
    <w:multiLevelType w:val="multilevel"/>
    <w:tmpl w:val="38FA218C"/>
    <w:lvl w:ilvl="0">
      <w:start w:val="10"/>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B55180D"/>
    <w:multiLevelType w:val="multilevel"/>
    <w:tmpl w:val="9D0A156C"/>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2B7569AA"/>
    <w:multiLevelType w:val="multilevel"/>
    <w:tmpl w:val="F4F02A8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BA334DC"/>
    <w:multiLevelType w:val="multilevel"/>
    <w:tmpl w:val="2AF2DAD8"/>
    <w:lvl w:ilvl="0">
      <w:start w:val="2"/>
      <w:numFmt w:val="decimal"/>
      <w:lvlText w:val="%1."/>
      <w:lvlJc w:val="left"/>
      <w:pPr>
        <w:tabs>
          <w:tab w:val="left" w:pos="360"/>
        </w:tabs>
        <w:ind w:left="720"/>
      </w:pPr>
      <w:rPr>
        <w:rFonts w:ascii="Arial" w:eastAsia="Arial" w:hAnsi="Arial"/>
        <w:b/>
        <w:strike w:val="0"/>
        <w:color w:val="008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2BB33939"/>
    <w:multiLevelType w:val="multilevel"/>
    <w:tmpl w:val="F532250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2BCD23F9"/>
    <w:multiLevelType w:val="multilevel"/>
    <w:tmpl w:val="91B8BA0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2BD95DA2"/>
    <w:multiLevelType w:val="multilevel"/>
    <w:tmpl w:val="B4A0EFDE"/>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2BDC5A35"/>
    <w:multiLevelType w:val="multilevel"/>
    <w:tmpl w:val="ECB46F04"/>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2C143DEC"/>
    <w:multiLevelType w:val="multilevel"/>
    <w:tmpl w:val="A3B83FE0"/>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2C6022B3"/>
    <w:multiLevelType w:val="multilevel"/>
    <w:tmpl w:val="ED1A913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2C684D30"/>
    <w:multiLevelType w:val="multilevel"/>
    <w:tmpl w:val="E44235D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2C6B45AA"/>
    <w:multiLevelType w:val="multilevel"/>
    <w:tmpl w:val="BE6E31E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2C881EEF"/>
    <w:multiLevelType w:val="multilevel"/>
    <w:tmpl w:val="F190E824"/>
    <w:lvl w:ilvl="0">
      <w:start w:val="6"/>
      <w:numFmt w:val="decimal"/>
      <w:lvlText w:val="%1)"/>
      <w:lvlJc w:val="left"/>
      <w:pPr>
        <w:tabs>
          <w:tab w:val="left" w:pos="432"/>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2C9D32C6"/>
    <w:multiLevelType w:val="multilevel"/>
    <w:tmpl w:val="3EE8D8A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2CCF341B"/>
    <w:multiLevelType w:val="multilevel"/>
    <w:tmpl w:val="7990095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2CD517C7"/>
    <w:multiLevelType w:val="multilevel"/>
    <w:tmpl w:val="A3BE1F4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2CF02A8E"/>
    <w:multiLevelType w:val="multilevel"/>
    <w:tmpl w:val="92E6EE9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2D177B47"/>
    <w:multiLevelType w:val="multilevel"/>
    <w:tmpl w:val="3B48A672"/>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D3B7286"/>
    <w:multiLevelType w:val="multilevel"/>
    <w:tmpl w:val="993AAA4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D8F7AE7"/>
    <w:multiLevelType w:val="multilevel"/>
    <w:tmpl w:val="A816FBA0"/>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D960B5B"/>
    <w:multiLevelType w:val="multilevel"/>
    <w:tmpl w:val="BDE8FB8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D9C6653"/>
    <w:multiLevelType w:val="multilevel"/>
    <w:tmpl w:val="A95CDF6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DE60BA7"/>
    <w:multiLevelType w:val="multilevel"/>
    <w:tmpl w:val="749882D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2E3B47BA"/>
    <w:multiLevelType w:val="multilevel"/>
    <w:tmpl w:val="BB8457CA"/>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E507C04"/>
    <w:multiLevelType w:val="multilevel"/>
    <w:tmpl w:val="F17008A6"/>
    <w:lvl w:ilvl="0">
      <w:start w:val="4"/>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E860334"/>
    <w:multiLevelType w:val="multilevel"/>
    <w:tmpl w:val="3E7C85B0"/>
    <w:lvl w:ilvl="0">
      <w:start w:val="2"/>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2EE42D34"/>
    <w:multiLevelType w:val="multilevel"/>
    <w:tmpl w:val="E270757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F371DFB"/>
    <w:multiLevelType w:val="multilevel"/>
    <w:tmpl w:val="C956687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2F395652"/>
    <w:multiLevelType w:val="multilevel"/>
    <w:tmpl w:val="879CFBB0"/>
    <w:lvl w:ilvl="0">
      <w:start w:val="2"/>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F644E31"/>
    <w:multiLevelType w:val="multilevel"/>
    <w:tmpl w:val="F1B674D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2F9B01BE"/>
    <w:multiLevelType w:val="multilevel"/>
    <w:tmpl w:val="1630AC78"/>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FF86D18"/>
    <w:multiLevelType w:val="multilevel"/>
    <w:tmpl w:val="E940E03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30044B2A"/>
    <w:multiLevelType w:val="multilevel"/>
    <w:tmpl w:val="7902B2C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3012696A"/>
    <w:multiLevelType w:val="multilevel"/>
    <w:tmpl w:val="D10084E2"/>
    <w:lvl w:ilvl="0">
      <w:start w:val="6"/>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304A4597"/>
    <w:multiLevelType w:val="multilevel"/>
    <w:tmpl w:val="F732C5B6"/>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305E43BC"/>
    <w:multiLevelType w:val="multilevel"/>
    <w:tmpl w:val="9B408C7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30AA2F19"/>
    <w:multiLevelType w:val="multilevel"/>
    <w:tmpl w:val="1F7635D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30C127DE"/>
    <w:multiLevelType w:val="multilevel"/>
    <w:tmpl w:val="4DA8B36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30E635D2"/>
    <w:multiLevelType w:val="multilevel"/>
    <w:tmpl w:val="C9B2391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31030C4D"/>
    <w:multiLevelType w:val="multilevel"/>
    <w:tmpl w:val="221861A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310C4BF0"/>
    <w:multiLevelType w:val="multilevel"/>
    <w:tmpl w:val="0BD08CA8"/>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1165850"/>
    <w:multiLevelType w:val="multilevel"/>
    <w:tmpl w:val="7C58DF50"/>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31415218"/>
    <w:multiLevelType w:val="multilevel"/>
    <w:tmpl w:val="2E2E142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315D0321"/>
    <w:multiLevelType w:val="multilevel"/>
    <w:tmpl w:val="9120E94A"/>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3195515C"/>
    <w:multiLevelType w:val="multilevel"/>
    <w:tmpl w:val="122EF29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31C1785D"/>
    <w:multiLevelType w:val="multilevel"/>
    <w:tmpl w:val="8E0616E8"/>
    <w:lvl w:ilvl="0">
      <w:start w:val="1"/>
      <w:numFmt w:val="decimal"/>
      <w:lvlText w:val="%1."/>
      <w:lvlJc w:val="left"/>
      <w:pPr>
        <w:tabs>
          <w:tab w:val="left" w:pos="432"/>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31DD201C"/>
    <w:multiLevelType w:val="multilevel"/>
    <w:tmpl w:val="FF52991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3234261C"/>
    <w:multiLevelType w:val="multilevel"/>
    <w:tmpl w:val="9452ABA8"/>
    <w:lvl w:ilvl="0">
      <w:start w:val="7"/>
      <w:numFmt w:val="decimal"/>
      <w:lvlText w:val="%1)"/>
      <w:lvlJc w:val="left"/>
      <w:pPr>
        <w:tabs>
          <w:tab w:val="left" w:pos="432"/>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26A5A63"/>
    <w:multiLevelType w:val="multilevel"/>
    <w:tmpl w:val="8812885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326F1660"/>
    <w:multiLevelType w:val="multilevel"/>
    <w:tmpl w:val="3140E8AC"/>
    <w:lvl w:ilvl="0">
      <w:start w:val="3"/>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328F463D"/>
    <w:multiLevelType w:val="multilevel"/>
    <w:tmpl w:val="A6A20DD0"/>
    <w:lvl w:ilvl="0">
      <w:start w:val="5"/>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32BF0A88"/>
    <w:multiLevelType w:val="multilevel"/>
    <w:tmpl w:val="664CECC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336F602B"/>
    <w:multiLevelType w:val="multilevel"/>
    <w:tmpl w:val="150E2E8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33DB1570"/>
    <w:multiLevelType w:val="multilevel"/>
    <w:tmpl w:val="197ABA6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35192C60"/>
    <w:multiLevelType w:val="multilevel"/>
    <w:tmpl w:val="42B6967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35AB1089"/>
    <w:multiLevelType w:val="multilevel"/>
    <w:tmpl w:val="156AE88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35E143CC"/>
    <w:multiLevelType w:val="multilevel"/>
    <w:tmpl w:val="3FCAB55E"/>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62F7558"/>
    <w:multiLevelType w:val="multilevel"/>
    <w:tmpl w:val="0F60500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36510999"/>
    <w:multiLevelType w:val="multilevel"/>
    <w:tmpl w:val="E43EB47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366D2A23"/>
    <w:multiLevelType w:val="multilevel"/>
    <w:tmpl w:val="8CAE7B1A"/>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368661D6"/>
    <w:multiLevelType w:val="multilevel"/>
    <w:tmpl w:val="40EAD06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36867F26"/>
    <w:multiLevelType w:val="multilevel"/>
    <w:tmpl w:val="3DDC98B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36B44B94"/>
    <w:multiLevelType w:val="multilevel"/>
    <w:tmpl w:val="81B2FA9A"/>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36C60C4E"/>
    <w:multiLevelType w:val="multilevel"/>
    <w:tmpl w:val="5ADE8C5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36CD1B48"/>
    <w:multiLevelType w:val="multilevel"/>
    <w:tmpl w:val="C122B668"/>
    <w:lvl w:ilvl="0">
      <w:start w:val="6"/>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36CD23FA"/>
    <w:multiLevelType w:val="multilevel"/>
    <w:tmpl w:val="C2360664"/>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36FF2525"/>
    <w:multiLevelType w:val="multilevel"/>
    <w:tmpl w:val="6CC2A93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37020783"/>
    <w:multiLevelType w:val="multilevel"/>
    <w:tmpl w:val="A99E82D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376861F8"/>
    <w:multiLevelType w:val="multilevel"/>
    <w:tmpl w:val="830A950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37C41619"/>
    <w:multiLevelType w:val="multilevel"/>
    <w:tmpl w:val="F6E8A392"/>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37F4477C"/>
    <w:multiLevelType w:val="multilevel"/>
    <w:tmpl w:val="37448B7C"/>
    <w:lvl w:ilvl="0">
      <w:start w:val="3"/>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38294632"/>
    <w:multiLevelType w:val="multilevel"/>
    <w:tmpl w:val="826C067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382E0677"/>
    <w:multiLevelType w:val="multilevel"/>
    <w:tmpl w:val="41E0B0A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38776C33"/>
    <w:multiLevelType w:val="multilevel"/>
    <w:tmpl w:val="5F50158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38A01982"/>
    <w:multiLevelType w:val="multilevel"/>
    <w:tmpl w:val="8ECE200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38E5704A"/>
    <w:multiLevelType w:val="multilevel"/>
    <w:tmpl w:val="0BE259C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38ED1480"/>
    <w:multiLevelType w:val="multilevel"/>
    <w:tmpl w:val="3A704C8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39220401"/>
    <w:multiLevelType w:val="multilevel"/>
    <w:tmpl w:val="A4DC2F4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392E5730"/>
    <w:multiLevelType w:val="multilevel"/>
    <w:tmpl w:val="4FA001B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396B745D"/>
    <w:multiLevelType w:val="multilevel"/>
    <w:tmpl w:val="D44E636A"/>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39EB1CA1"/>
    <w:multiLevelType w:val="multilevel"/>
    <w:tmpl w:val="1C3EF2A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39EB274A"/>
    <w:multiLevelType w:val="multilevel"/>
    <w:tmpl w:val="D5CC714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3A1C79B6"/>
    <w:multiLevelType w:val="multilevel"/>
    <w:tmpl w:val="15A6DF4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3A494893"/>
    <w:multiLevelType w:val="multilevel"/>
    <w:tmpl w:val="F42AB43C"/>
    <w:lvl w:ilvl="0">
      <w:start w:val="1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3A644739"/>
    <w:multiLevelType w:val="multilevel"/>
    <w:tmpl w:val="23C23A8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3A8677CB"/>
    <w:multiLevelType w:val="multilevel"/>
    <w:tmpl w:val="FE383CD2"/>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3B834720"/>
    <w:multiLevelType w:val="multilevel"/>
    <w:tmpl w:val="D0A25D9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3B9635CB"/>
    <w:multiLevelType w:val="multilevel"/>
    <w:tmpl w:val="D062D9E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263E2F"/>
    <w:multiLevelType w:val="multilevel"/>
    <w:tmpl w:val="8D264BFE"/>
    <w:lvl w:ilvl="0">
      <w:start w:val="1"/>
      <w:numFmt w:val="decimal"/>
      <w:lvlText w:val="%1)"/>
      <w:lvlJc w:val="left"/>
      <w:pPr>
        <w:tabs>
          <w:tab w:val="left" w:pos="432"/>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C2C34BC"/>
    <w:multiLevelType w:val="multilevel"/>
    <w:tmpl w:val="8200BD4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3C752459"/>
    <w:multiLevelType w:val="multilevel"/>
    <w:tmpl w:val="6286064E"/>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3C8E650E"/>
    <w:multiLevelType w:val="multilevel"/>
    <w:tmpl w:val="0EA89E3E"/>
    <w:lvl w:ilvl="0">
      <w:start w:val="1"/>
      <w:numFmt w:val="decimal"/>
      <w:lvlText w:val="%1)"/>
      <w:lvlJc w:val="left"/>
      <w:pPr>
        <w:tabs>
          <w:tab w:val="left" w:pos="432"/>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CB47B05"/>
    <w:multiLevelType w:val="multilevel"/>
    <w:tmpl w:val="68363F2C"/>
    <w:lvl w:ilvl="0">
      <w:start w:val="6"/>
      <w:numFmt w:val="decimal"/>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CE26048"/>
    <w:multiLevelType w:val="multilevel"/>
    <w:tmpl w:val="0046B74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3CF25A70"/>
    <w:multiLevelType w:val="multilevel"/>
    <w:tmpl w:val="6772EF7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D2D2E2B"/>
    <w:multiLevelType w:val="multilevel"/>
    <w:tmpl w:val="A7D2D10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3D425CD5"/>
    <w:multiLevelType w:val="multilevel"/>
    <w:tmpl w:val="3C665F6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3D8846F6"/>
    <w:multiLevelType w:val="multilevel"/>
    <w:tmpl w:val="2586F5C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3DC43ECA"/>
    <w:multiLevelType w:val="multilevel"/>
    <w:tmpl w:val="0B284A50"/>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3DF75C92"/>
    <w:multiLevelType w:val="multilevel"/>
    <w:tmpl w:val="22D498B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3E2020A9"/>
    <w:multiLevelType w:val="multilevel"/>
    <w:tmpl w:val="4AA2AE98"/>
    <w:lvl w:ilvl="0">
      <w:start w:val="2"/>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3E34143A"/>
    <w:multiLevelType w:val="multilevel"/>
    <w:tmpl w:val="69B845CC"/>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3E574AFA"/>
    <w:multiLevelType w:val="multilevel"/>
    <w:tmpl w:val="32CC252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3E673043"/>
    <w:multiLevelType w:val="multilevel"/>
    <w:tmpl w:val="723E2E1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3E6D27BA"/>
    <w:multiLevelType w:val="multilevel"/>
    <w:tmpl w:val="841EE69E"/>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3EAF019B"/>
    <w:multiLevelType w:val="multilevel"/>
    <w:tmpl w:val="857EC27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3F335428"/>
    <w:multiLevelType w:val="multilevel"/>
    <w:tmpl w:val="A69883F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3F475291"/>
    <w:multiLevelType w:val="multilevel"/>
    <w:tmpl w:val="8C32C3C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3F65457C"/>
    <w:multiLevelType w:val="multilevel"/>
    <w:tmpl w:val="AD8C5A90"/>
    <w:lvl w:ilvl="0">
      <w:start w:val="1"/>
      <w:numFmt w:val="decimal"/>
      <w:lvlText w:val="%1)"/>
      <w:lvlJc w:val="left"/>
      <w:pPr>
        <w:tabs>
          <w:tab w:val="left" w:pos="360"/>
        </w:tabs>
        <w:ind w:left="720"/>
      </w:pPr>
      <w:rPr>
        <w:rFonts w:ascii="Arial" w:eastAsia="Arial" w:hAnsi="Arial"/>
        <w:b/>
        <w:strike w:val="0"/>
        <w:color w:val="008000"/>
        <w:spacing w:val="-1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3F8C1D32"/>
    <w:multiLevelType w:val="multilevel"/>
    <w:tmpl w:val="59102AB2"/>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3FD63A2A"/>
    <w:multiLevelType w:val="multilevel"/>
    <w:tmpl w:val="5DA28280"/>
    <w:lvl w:ilvl="0">
      <w:start w:val="4"/>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4000766E"/>
    <w:multiLevelType w:val="multilevel"/>
    <w:tmpl w:val="3AA8B25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402D4490"/>
    <w:multiLevelType w:val="multilevel"/>
    <w:tmpl w:val="18420DF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40483E96"/>
    <w:multiLevelType w:val="multilevel"/>
    <w:tmpl w:val="5D2CCDE4"/>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407F1040"/>
    <w:multiLevelType w:val="multilevel"/>
    <w:tmpl w:val="17208BD6"/>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40831F2B"/>
    <w:multiLevelType w:val="multilevel"/>
    <w:tmpl w:val="B472279C"/>
    <w:lvl w:ilvl="0">
      <w:start w:val="1"/>
      <w:numFmt w:val="decimal"/>
      <w:lvlText w:val="%1)"/>
      <w:lvlJc w:val="left"/>
      <w:pPr>
        <w:tabs>
          <w:tab w:val="left" w:pos="432"/>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40845359"/>
    <w:multiLevelType w:val="multilevel"/>
    <w:tmpl w:val="7D26B896"/>
    <w:lvl w:ilvl="0">
      <w:start w:val="54"/>
      <w:numFmt w:val="decimal"/>
      <w:lvlText w:val="%1)"/>
      <w:lvlJc w:val="left"/>
      <w:pPr>
        <w:tabs>
          <w:tab w:val="left" w:pos="504"/>
        </w:tabs>
        <w:ind w:left="720"/>
      </w:pPr>
      <w:rPr>
        <w:rFonts w:ascii="Arial" w:eastAsia="Arial" w:hAnsi="Arial"/>
        <w:b/>
        <w:strike w:val="0"/>
        <w:color w:val="00008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40B17A2F"/>
    <w:multiLevelType w:val="multilevel"/>
    <w:tmpl w:val="66F05B2C"/>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0FB1146"/>
    <w:multiLevelType w:val="multilevel"/>
    <w:tmpl w:val="CF7A166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41193041"/>
    <w:multiLevelType w:val="multilevel"/>
    <w:tmpl w:val="B74443F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412C7436"/>
    <w:multiLevelType w:val="multilevel"/>
    <w:tmpl w:val="3252C814"/>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13304A0"/>
    <w:multiLevelType w:val="multilevel"/>
    <w:tmpl w:val="4D74AE56"/>
    <w:lvl w:ilvl="0">
      <w:start w:val="6"/>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41691143"/>
    <w:multiLevelType w:val="multilevel"/>
    <w:tmpl w:val="E592A9E2"/>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187146F"/>
    <w:multiLevelType w:val="multilevel"/>
    <w:tmpl w:val="2CA40CAC"/>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41A5181B"/>
    <w:multiLevelType w:val="multilevel"/>
    <w:tmpl w:val="0BC24D06"/>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41B20EA6"/>
    <w:multiLevelType w:val="multilevel"/>
    <w:tmpl w:val="591286EC"/>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25B5349"/>
    <w:multiLevelType w:val="multilevel"/>
    <w:tmpl w:val="A6FA51CA"/>
    <w:lvl w:ilvl="0">
      <w:start w:val="7"/>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2BC6936"/>
    <w:multiLevelType w:val="multilevel"/>
    <w:tmpl w:val="36C0C2D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2C1319F"/>
    <w:multiLevelType w:val="multilevel"/>
    <w:tmpl w:val="DBA6F35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2C25A32"/>
    <w:multiLevelType w:val="multilevel"/>
    <w:tmpl w:val="0824903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2D11A4F"/>
    <w:multiLevelType w:val="multilevel"/>
    <w:tmpl w:val="16A07AB8"/>
    <w:lvl w:ilvl="0">
      <w:start w:val="9"/>
      <w:numFmt w:val="decimal"/>
      <w:lvlText w:val="%1)"/>
      <w:lvlJc w:val="left"/>
      <w:pPr>
        <w:tabs>
          <w:tab w:val="left" w:pos="432"/>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430015D9"/>
    <w:multiLevelType w:val="multilevel"/>
    <w:tmpl w:val="A53EB81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0C77E5"/>
    <w:multiLevelType w:val="multilevel"/>
    <w:tmpl w:val="D8EC624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43263BB9"/>
    <w:multiLevelType w:val="multilevel"/>
    <w:tmpl w:val="C9C0888E"/>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432E08A7"/>
    <w:multiLevelType w:val="multilevel"/>
    <w:tmpl w:val="3EDE1B8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38631FB"/>
    <w:multiLevelType w:val="multilevel"/>
    <w:tmpl w:val="2FF060E0"/>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438A5716"/>
    <w:multiLevelType w:val="multilevel"/>
    <w:tmpl w:val="4F4227CE"/>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3A31914"/>
    <w:multiLevelType w:val="multilevel"/>
    <w:tmpl w:val="AD9834B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3E01C02"/>
    <w:multiLevelType w:val="multilevel"/>
    <w:tmpl w:val="5896F12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43F31675"/>
    <w:multiLevelType w:val="multilevel"/>
    <w:tmpl w:val="5FE4219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45238A0"/>
    <w:multiLevelType w:val="multilevel"/>
    <w:tmpl w:val="2A66EBF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44634930"/>
    <w:multiLevelType w:val="multilevel"/>
    <w:tmpl w:val="09A8CB86"/>
    <w:lvl w:ilvl="0">
      <w:start w:val="8"/>
      <w:numFmt w:val="decimal"/>
      <w:lvlText w:val="%1)"/>
      <w:lvlJc w:val="left"/>
      <w:pPr>
        <w:tabs>
          <w:tab w:val="left" w:pos="576"/>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4BE0298"/>
    <w:multiLevelType w:val="multilevel"/>
    <w:tmpl w:val="53F8E5EE"/>
    <w:lvl w:ilvl="0">
      <w:start w:val="8"/>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44D442C0"/>
    <w:multiLevelType w:val="multilevel"/>
    <w:tmpl w:val="F73656B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45102A6B"/>
    <w:multiLevelType w:val="multilevel"/>
    <w:tmpl w:val="1F9AB32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45587BB9"/>
    <w:multiLevelType w:val="multilevel"/>
    <w:tmpl w:val="5B064AA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45BA23A1"/>
    <w:multiLevelType w:val="multilevel"/>
    <w:tmpl w:val="10FA9C3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6236B21"/>
    <w:multiLevelType w:val="multilevel"/>
    <w:tmpl w:val="63923782"/>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468340E7"/>
    <w:multiLevelType w:val="multilevel"/>
    <w:tmpl w:val="60F656A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468D42AE"/>
    <w:multiLevelType w:val="multilevel"/>
    <w:tmpl w:val="BAB43ABE"/>
    <w:lvl w:ilvl="0">
      <w:start w:val="1"/>
      <w:numFmt w:val="decimal"/>
      <w:lvlText w:val="%1)"/>
      <w:lvlJc w:val="left"/>
      <w:pPr>
        <w:tabs>
          <w:tab w:val="left" w:pos="432"/>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46944C4A"/>
    <w:multiLevelType w:val="multilevel"/>
    <w:tmpl w:val="E43439D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46C35DD6"/>
    <w:multiLevelType w:val="multilevel"/>
    <w:tmpl w:val="307A04D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46DE75C1"/>
    <w:multiLevelType w:val="multilevel"/>
    <w:tmpl w:val="94748ED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473E690C"/>
    <w:multiLevelType w:val="multilevel"/>
    <w:tmpl w:val="96108008"/>
    <w:lvl w:ilvl="0">
      <w:start w:val="1"/>
      <w:numFmt w:val="decimal"/>
      <w:lvlText w:val="%1."/>
      <w:lvlJc w:val="left"/>
      <w:pPr>
        <w:tabs>
          <w:tab w:val="left" w:pos="360"/>
        </w:tabs>
        <w:ind w:left="720"/>
      </w:pPr>
      <w:rPr>
        <w:rFonts w:ascii="Arial" w:eastAsia="Arial" w:hAnsi="Arial"/>
        <w:b/>
        <w:strike w:val="0"/>
        <w:color w:val="008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478D3F71"/>
    <w:multiLevelType w:val="multilevel"/>
    <w:tmpl w:val="26B2C832"/>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479740EA"/>
    <w:multiLevelType w:val="multilevel"/>
    <w:tmpl w:val="1BA636F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47C34C32"/>
    <w:multiLevelType w:val="multilevel"/>
    <w:tmpl w:val="B2A4B85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47C63DAC"/>
    <w:multiLevelType w:val="multilevel"/>
    <w:tmpl w:val="6C821E4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47C93034"/>
    <w:multiLevelType w:val="multilevel"/>
    <w:tmpl w:val="D25A876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48023E6A"/>
    <w:multiLevelType w:val="multilevel"/>
    <w:tmpl w:val="5B64A5D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48DD7E19"/>
    <w:multiLevelType w:val="multilevel"/>
    <w:tmpl w:val="AEC677C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49742D6F"/>
    <w:multiLevelType w:val="multilevel"/>
    <w:tmpl w:val="767C0DB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4986650E"/>
    <w:multiLevelType w:val="multilevel"/>
    <w:tmpl w:val="39724950"/>
    <w:lvl w:ilvl="0">
      <w:start w:val="7"/>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49A62508"/>
    <w:multiLevelType w:val="multilevel"/>
    <w:tmpl w:val="B40CD1DC"/>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49B03986"/>
    <w:multiLevelType w:val="multilevel"/>
    <w:tmpl w:val="190C485E"/>
    <w:lvl w:ilvl="0">
      <w:start w:val="6"/>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4A5D0F6B"/>
    <w:multiLevelType w:val="multilevel"/>
    <w:tmpl w:val="51DAA018"/>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4AB41C73"/>
    <w:multiLevelType w:val="multilevel"/>
    <w:tmpl w:val="27A2EE12"/>
    <w:lvl w:ilvl="0">
      <w:start w:val="7"/>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4ACD721A"/>
    <w:multiLevelType w:val="multilevel"/>
    <w:tmpl w:val="46BE525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4B025ABD"/>
    <w:multiLevelType w:val="multilevel"/>
    <w:tmpl w:val="ADFC4A66"/>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4B135F03"/>
    <w:multiLevelType w:val="multilevel"/>
    <w:tmpl w:val="76FE50F2"/>
    <w:lvl w:ilvl="0">
      <w:start w:val="8"/>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4B374280"/>
    <w:multiLevelType w:val="multilevel"/>
    <w:tmpl w:val="C8DC4822"/>
    <w:lvl w:ilvl="0">
      <w:start w:val="2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4B8737CB"/>
    <w:multiLevelType w:val="multilevel"/>
    <w:tmpl w:val="583ED414"/>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4BC50F11"/>
    <w:multiLevelType w:val="multilevel"/>
    <w:tmpl w:val="5DDC582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4BD27DB8"/>
    <w:multiLevelType w:val="multilevel"/>
    <w:tmpl w:val="8FD212E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4C61691D"/>
    <w:multiLevelType w:val="multilevel"/>
    <w:tmpl w:val="AADE92E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4C9F4810"/>
    <w:multiLevelType w:val="multilevel"/>
    <w:tmpl w:val="95D6B392"/>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CDC6B82"/>
    <w:multiLevelType w:val="multilevel"/>
    <w:tmpl w:val="4EB01AE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4CEB1970"/>
    <w:multiLevelType w:val="multilevel"/>
    <w:tmpl w:val="127A2BB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4CF33AE8"/>
    <w:multiLevelType w:val="multilevel"/>
    <w:tmpl w:val="0ED20B84"/>
    <w:lvl w:ilvl="0">
      <w:start w:val="5"/>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D050EC3"/>
    <w:multiLevelType w:val="multilevel"/>
    <w:tmpl w:val="06EABF9A"/>
    <w:lvl w:ilvl="0">
      <w:start w:val="1"/>
      <w:numFmt w:val="decimal"/>
      <w:lvlText w:val="%1)"/>
      <w:lvlJc w:val="left"/>
      <w:pPr>
        <w:tabs>
          <w:tab w:val="left" w:pos="360"/>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4D0E4C3A"/>
    <w:multiLevelType w:val="multilevel"/>
    <w:tmpl w:val="0DF01866"/>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4D0E67BC"/>
    <w:multiLevelType w:val="multilevel"/>
    <w:tmpl w:val="E4D8CE28"/>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4D9C241B"/>
    <w:multiLevelType w:val="multilevel"/>
    <w:tmpl w:val="932A221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4DA56D44"/>
    <w:multiLevelType w:val="multilevel"/>
    <w:tmpl w:val="3A786A4C"/>
    <w:lvl w:ilvl="0">
      <w:start w:val="5"/>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4DB27065"/>
    <w:multiLevelType w:val="multilevel"/>
    <w:tmpl w:val="6B16A4E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4DC7137E"/>
    <w:multiLevelType w:val="multilevel"/>
    <w:tmpl w:val="F78EBD7E"/>
    <w:lvl w:ilvl="0">
      <w:start w:val="4"/>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4DEA4FF5"/>
    <w:multiLevelType w:val="multilevel"/>
    <w:tmpl w:val="7CE0FBC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4E0B50C1"/>
    <w:multiLevelType w:val="multilevel"/>
    <w:tmpl w:val="7B68E45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4E322488"/>
    <w:multiLevelType w:val="multilevel"/>
    <w:tmpl w:val="768C57F2"/>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4E5C5639"/>
    <w:multiLevelType w:val="multilevel"/>
    <w:tmpl w:val="24C0267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4E6D040B"/>
    <w:multiLevelType w:val="multilevel"/>
    <w:tmpl w:val="B02646A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4E880CAA"/>
    <w:multiLevelType w:val="multilevel"/>
    <w:tmpl w:val="01DCAE06"/>
    <w:lvl w:ilvl="0">
      <w:start w:val="1"/>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4EF8406A"/>
    <w:multiLevelType w:val="multilevel"/>
    <w:tmpl w:val="B4D2498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4F181838"/>
    <w:multiLevelType w:val="multilevel"/>
    <w:tmpl w:val="BA98D4F6"/>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4F204368"/>
    <w:multiLevelType w:val="multilevel"/>
    <w:tmpl w:val="520CEDF2"/>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4F257994"/>
    <w:multiLevelType w:val="multilevel"/>
    <w:tmpl w:val="D8D4D80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4F287C1C"/>
    <w:multiLevelType w:val="multilevel"/>
    <w:tmpl w:val="144AD252"/>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4F4C5E3C"/>
    <w:multiLevelType w:val="multilevel"/>
    <w:tmpl w:val="C70EFA7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4F7C0535"/>
    <w:multiLevelType w:val="multilevel"/>
    <w:tmpl w:val="D8EC9522"/>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4FA83048"/>
    <w:multiLevelType w:val="multilevel"/>
    <w:tmpl w:val="0234028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4FB21693"/>
    <w:multiLevelType w:val="multilevel"/>
    <w:tmpl w:val="5B3EC6F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4FD55A5D"/>
    <w:multiLevelType w:val="multilevel"/>
    <w:tmpl w:val="E0F23402"/>
    <w:lvl w:ilvl="0">
      <w:start w:val="1"/>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4FE01CF4"/>
    <w:multiLevelType w:val="multilevel"/>
    <w:tmpl w:val="F8A4466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501A2E30"/>
    <w:multiLevelType w:val="multilevel"/>
    <w:tmpl w:val="2D440FA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50E92FA8"/>
    <w:multiLevelType w:val="multilevel"/>
    <w:tmpl w:val="0DA00A40"/>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50FA4B7A"/>
    <w:multiLevelType w:val="multilevel"/>
    <w:tmpl w:val="80E8B862"/>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510732B6"/>
    <w:multiLevelType w:val="multilevel"/>
    <w:tmpl w:val="49662D9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511F52D2"/>
    <w:multiLevelType w:val="multilevel"/>
    <w:tmpl w:val="F7C24EE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516134BE"/>
    <w:multiLevelType w:val="multilevel"/>
    <w:tmpl w:val="2D0C770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51725818"/>
    <w:multiLevelType w:val="multilevel"/>
    <w:tmpl w:val="C6A0800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51D76D61"/>
    <w:multiLevelType w:val="multilevel"/>
    <w:tmpl w:val="0586566C"/>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52C63FEA"/>
    <w:multiLevelType w:val="multilevel"/>
    <w:tmpl w:val="85EAFD4C"/>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52CD5466"/>
    <w:multiLevelType w:val="multilevel"/>
    <w:tmpl w:val="20EA2B6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52E858F3"/>
    <w:multiLevelType w:val="multilevel"/>
    <w:tmpl w:val="4CCE07C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33436E5"/>
    <w:multiLevelType w:val="multilevel"/>
    <w:tmpl w:val="6C488E94"/>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343025E"/>
    <w:multiLevelType w:val="multilevel"/>
    <w:tmpl w:val="04744794"/>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3604771"/>
    <w:multiLevelType w:val="multilevel"/>
    <w:tmpl w:val="F008176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36D481E"/>
    <w:multiLevelType w:val="multilevel"/>
    <w:tmpl w:val="FBC0B26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539372B3"/>
    <w:multiLevelType w:val="multilevel"/>
    <w:tmpl w:val="3C0C15E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53AB182C"/>
    <w:multiLevelType w:val="multilevel"/>
    <w:tmpl w:val="1870DA1E"/>
    <w:lvl w:ilvl="0">
      <w:start w:val="1"/>
      <w:numFmt w:val="decimal"/>
      <w:lvlText w:val="%1)"/>
      <w:lvlJc w:val="left"/>
      <w:pPr>
        <w:tabs>
          <w:tab w:val="left" w:pos="360"/>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53B62A8D"/>
    <w:multiLevelType w:val="multilevel"/>
    <w:tmpl w:val="277E512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3F0611D"/>
    <w:multiLevelType w:val="multilevel"/>
    <w:tmpl w:val="C0B43C7C"/>
    <w:lvl w:ilvl="0">
      <w:start w:val="5"/>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541C714B"/>
    <w:multiLevelType w:val="multilevel"/>
    <w:tmpl w:val="1FFE948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421334E"/>
    <w:multiLevelType w:val="multilevel"/>
    <w:tmpl w:val="000C0C5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4627593"/>
    <w:multiLevelType w:val="multilevel"/>
    <w:tmpl w:val="C27E0FB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546B4814"/>
    <w:multiLevelType w:val="multilevel"/>
    <w:tmpl w:val="B034500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549A69E8"/>
    <w:multiLevelType w:val="multilevel"/>
    <w:tmpl w:val="703E713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55266AA6"/>
    <w:multiLevelType w:val="multilevel"/>
    <w:tmpl w:val="81AE75D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552C35BB"/>
    <w:multiLevelType w:val="multilevel"/>
    <w:tmpl w:val="FDE0238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563C02B3"/>
    <w:multiLevelType w:val="multilevel"/>
    <w:tmpl w:val="8AE04ACA"/>
    <w:lvl w:ilvl="0">
      <w:start w:val="6"/>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67B7549"/>
    <w:multiLevelType w:val="multilevel"/>
    <w:tmpl w:val="626AD99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56B05D54"/>
    <w:multiLevelType w:val="multilevel"/>
    <w:tmpl w:val="56F0D066"/>
    <w:lvl w:ilvl="0">
      <w:start w:val="1"/>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57064604"/>
    <w:multiLevelType w:val="multilevel"/>
    <w:tmpl w:val="99804590"/>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57092B90"/>
    <w:multiLevelType w:val="multilevel"/>
    <w:tmpl w:val="0064530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7227361"/>
    <w:multiLevelType w:val="multilevel"/>
    <w:tmpl w:val="30DE1F4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5739697F"/>
    <w:multiLevelType w:val="multilevel"/>
    <w:tmpl w:val="D86C3A4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57702B57"/>
    <w:multiLevelType w:val="multilevel"/>
    <w:tmpl w:val="C72676F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577902E7"/>
    <w:multiLevelType w:val="multilevel"/>
    <w:tmpl w:val="F6D84ED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577C7DB9"/>
    <w:multiLevelType w:val="multilevel"/>
    <w:tmpl w:val="C8FA9DA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57BD24E4"/>
    <w:multiLevelType w:val="multilevel"/>
    <w:tmpl w:val="E36A1C6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57C1551F"/>
    <w:multiLevelType w:val="multilevel"/>
    <w:tmpl w:val="A2B6BD32"/>
    <w:lvl w:ilvl="0">
      <w:start w:val="1"/>
      <w:numFmt w:val="lowerLetter"/>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57EF387A"/>
    <w:multiLevelType w:val="multilevel"/>
    <w:tmpl w:val="D0C0ED9E"/>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57F94592"/>
    <w:multiLevelType w:val="multilevel"/>
    <w:tmpl w:val="5D38C434"/>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57FE679C"/>
    <w:multiLevelType w:val="multilevel"/>
    <w:tmpl w:val="3490F836"/>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58376ED6"/>
    <w:multiLevelType w:val="multilevel"/>
    <w:tmpl w:val="B5E244F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587F5063"/>
    <w:multiLevelType w:val="multilevel"/>
    <w:tmpl w:val="40B23F60"/>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58811CF5"/>
    <w:multiLevelType w:val="multilevel"/>
    <w:tmpl w:val="34423C2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58CA76E3"/>
    <w:multiLevelType w:val="multilevel"/>
    <w:tmpl w:val="7366A98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8F20ED6"/>
    <w:multiLevelType w:val="multilevel"/>
    <w:tmpl w:val="B08EDF9E"/>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58F91588"/>
    <w:multiLevelType w:val="multilevel"/>
    <w:tmpl w:val="77CE77FC"/>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93B7C70"/>
    <w:multiLevelType w:val="multilevel"/>
    <w:tmpl w:val="3EA6F30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97E0D0E"/>
    <w:multiLevelType w:val="multilevel"/>
    <w:tmpl w:val="F33A90B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5A28099C"/>
    <w:multiLevelType w:val="multilevel"/>
    <w:tmpl w:val="9AC89A9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5AF83444"/>
    <w:multiLevelType w:val="multilevel"/>
    <w:tmpl w:val="80D4BB84"/>
    <w:lvl w:ilvl="0">
      <w:start w:val="1"/>
      <w:numFmt w:val="decimal"/>
      <w:lvlText w:val="%1)"/>
      <w:lvlJc w:val="left"/>
      <w:pPr>
        <w:tabs>
          <w:tab w:val="left" w:pos="432"/>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5B867144"/>
    <w:multiLevelType w:val="multilevel"/>
    <w:tmpl w:val="03D4503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5B924099"/>
    <w:multiLevelType w:val="multilevel"/>
    <w:tmpl w:val="EE68C4F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5BBA2BE4"/>
    <w:multiLevelType w:val="multilevel"/>
    <w:tmpl w:val="F954B582"/>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5BF0462F"/>
    <w:multiLevelType w:val="multilevel"/>
    <w:tmpl w:val="66928E6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5BF16697"/>
    <w:multiLevelType w:val="multilevel"/>
    <w:tmpl w:val="F4B458C6"/>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5BF17D8C"/>
    <w:multiLevelType w:val="multilevel"/>
    <w:tmpl w:val="5E10F7CC"/>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5BF342A0"/>
    <w:multiLevelType w:val="multilevel"/>
    <w:tmpl w:val="6374CD8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5C1023A2"/>
    <w:multiLevelType w:val="multilevel"/>
    <w:tmpl w:val="8F0A18C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5C627640"/>
    <w:multiLevelType w:val="multilevel"/>
    <w:tmpl w:val="A216D0B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5C723AEA"/>
    <w:multiLevelType w:val="multilevel"/>
    <w:tmpl w:val="D72653F4"/>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5CA32730"/>
    <w:multiLevelType w:val="multilevel"/>
    <w:tmpl w:val="3B721602"/>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5CCA0E8D"/>
    <w:multiLevelType w:val="multilevel"/>
    <w:tmpl w:val="C79EA1BC"/>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5D59620E"/>
    <w:multiLevelType w:val="multilevel"/>
    <w:tmpl w:val="F3B89AF8"/>
    <w:lvl w:ilvl="0">
      <w:start w:val="1"/>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5D6537F9"/>
    <w:multiLevelType w:val="multilevel"/>
    <w:tmpl w:val="FAA6514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5DF37916"/>
    <w:multiLevelType w:val="multilevel"/>
    <w:tmpl w:val="0E924D8E"/>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5E204D38"/>
    <w:multiLevelType w:val="multilevel"/>
    <w:tmpl w:val="518E161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5E5E155A"/>
    <w:multiLevelType w:val="multilevel"/>
    <w:tmpl w:val="8348EF9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5E6178C8"/>
    <w:multiLevelType w:val="multilevel"/>
    <w:tmpl w:val="C62C04F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5E6811C7"/>
    <w:multiLevelType w:val="multilevel"/>
    <w:tmpl w:val="8036258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5E791484"/>
    <w:multiLevelType w:val="multilevel"/>
    <w:tmpl w:val="893C6D2E"/>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5E8562C9"/>
    <w:multiLevelType w:val="multilevel"/>
    <w:tmpl w:val="0B50609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5E900087"/>
    <w:multiLevelType w:val="multilevel"/>
    <w:tmpl w:val="D2D26B1E"/>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5EB4608F"/>
    <w:multiLevelType w:val="multilevel"/>
    <w:tmpl w:val="55A04BE0"/>
    <w:lvl w:ilvl="0">
      <w:start w:val="1"/>
      <w:numFmt w:val="decimal"/>
      <w:lvlText w:val="%1)"/>
      <w:lvlJc w:val="left"/>
      <w:pPr>
        <w:tabs>
          <w:tab w:val="left" w:pos="207"/>
        </w:tabs>
        <w:ind w:left="567"/>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5ECB5F23"/>
    <w:multiLevelType w:val="multilevel"/>
    <w:tmpl w:val="0F848FE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5FF63E24"/>
    <w:multiLevelType w:val="multilevel"/>
    <w:tmpl w:val="32F8D82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6008658E"/>
    <w:multiLevelType w:val="multilevel"/>
    <w:tmpl w:val="96D4D9E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60141928"/>
    <w:multiLevelType w:val="multilevel"/>
    <w:tmpl w:val="B8F4206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60196A4B"/>
    <w:multiLevelType w:val="multilevel"/>
    <w:tmpl w:val="FCD4E28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606C643E"/>
    <w:multiLevelType w:val="multilevel"/>
    <w:tmpl w:val="CA70B1D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60975833"/>
    <w:multiLevelType w:val="multilevel"/>
    <w:tmpl w:val="DAEC3EB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1012724"/>
    <w:multiLevelType w:val="multilevel"/>
    <w:tmpl w:val="B6C2B09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6115332D"/>
    <w:multiLevelType w:val="multilevel"/>
    <w:tmpl w:val="E52A1ED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1387856"/>
    <w:multiLevelType w:val="multilevel"/>
    <w:tmpl w:val="A572AF4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615F3955"/>
    <w:multiLevelType w:val="multilevel"/>
    <w:tmpl w:val="68D4E324"/>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6167722D"/>
    <w:multiLevelType w:val="multilevel"/>
    <w:tmpl w:val="FA204D7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1721F51"/>
    <w:multiLevelType w:val="multilevel"/>
    <w:tmpl w:val="3E42D02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61833465"/>
    <w:multiLevelType w:val="multilevel"/>
    <w:tmpl w:val="9C90A94E"/>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61A302BA"/>
    <w:multiLevelType w:val="multilevel"/>
    <w:tmpl w:val="7938E160"/>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61C93648"/>
    <w:multiLevelType w:val="multilevel"/>
    <w:tmpl w:val="44A8497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61D868B2"/>
    <w:multiLevelType w:val="multilevel"/>
    <w:tmpl w:val="66D0CE9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23C6394"/>
    <w:multiLevelType w:val="multilevel"/>
    <w:tmpl w:val="C7F203E4"/>
    <w:lvl w:ilvl="0">
      <w:start w:val="3"/>
      <w:numFmt w:val="decimal"/>
      <w:lvlText w:val="%1)"/>
      <w:lvlJc w:val="left"/>
      <w:pPr>
        <w:tabs>
          <w:tab w:val="left" w:pos="360"/>
        </w:tabs>
        <w:ind w:left="720"/>
      </w:pPr>
      <w:rPr>
        <w:rFonts w:ascii="Arial" w:eastAsia="Arial" w:hAnsi="Arial"/>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623D017F"/>
    <w:multiLevelType w:val="multilevel"/>
    <w:tmpl w:val="27CACFA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31F6772"/>
    <w:multiLevelType w:val="multilevel"/>
    <w:tmpl w:val="C192B31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3B96F39"/>
    <w:multiLevelType w:val="multilevel"/>
    <w:tmpl w:val="592E8FC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63C11CE0"/>
    <w:multiLevelType w:val="multilevel"/>
    <w:tmpl w:val="CF44F24A"/>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63F6195F"/>
    <w:multiLevelType w:val="multilevel"/>
    <w:tmpl w:val="EF30A7F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64055172"/>
    <w:multiLevelType w:val="multilevel"/>
    <w:tmpl w:val="9558C5D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64346DAA"/>
    <w:multiLevelType w:val="multilevel"/>
    <w:tmpl w:val="9F982DFE"/>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64835308"/>
    <w:multiLevelType w:val="multilevel"/>
    <w:tmpl w:val="3B30F20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64850756"/>
    <w:multiLevelType w:val="multilevel"/>
    <w:tmpl w:val="3880EFB4"/>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64F971B0"/>
    <w:multiLevelType w:val="multilevel"/>
    <w:tmpl w:val="90D2345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654C5B02"/>
    <w:multiLevelType w:val="multilevel"/>
    <w:tmpl w:val="54640752"/>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6576239F"/>
    <w:multiLevelType w:val="multilevel"/>
    <w:tmpl w:val="7CBC9F4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5873348"/>
    <w:multiLevelType w:val="multilevel"/>
    <w:tmpl w:val="0CE28AF0"/>
    <w:lvl w:ilvl="0">
      <w:start w:val="1"/>
      <w:numFmt w:val="decimal"/>
      <w:lvlText w:val="%1)"/>
      <w:lvlJc w:val="left"/>
      <w:pPr>
        <w:tabs>
          <w:tab w:val="left" w:pos="432"/>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65E96F79"/>
    <w:multiLevelType w:val="multilevel"/>
    <w:tmpl w:val="755008B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5FA6201"/>
    <w:multiLevelType w:val="multilevel"/>
    <w:tmpl w:val="1E0890DE"/>
    <w:lvl w:ilvl="0">
      <w:start w:val="6"/>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66006754"/>
    <w:multiLevelType w:val="multilevel"/>
    <w:tmpl w:val="C0180E0C"/>
    <w:lvl w:ilvl="0">
      <w:start w:val="7"/>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6115EBB"/>
    <w:multiLevelType w:val="multilevel"/>
    <w:tmpl w:val="F8961666"/>
    <w:lvl w:ilvl="0">
      <w:start w:val="10"/>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63A02F6"/>
    <w:multiLevelType w:val="multilevel"/>
    <w:tmpl w:val="970A002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66551B57"/>
    <w:multiLevelType w:val="multilevel"/>
    <w:tmpl w:val="1F2AD38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67D1DF9"/>
    <w:multiLevelType w:val="multilevel"/>
    <w:tmpl w:val="308E0E4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68F4053"/>
    <w:multiLevelType w:val="multilevel"/>
    <w:tmpl w:val="F63CEA5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66B14FC2"/>
    <w:multiLevelType w:val="multilevel"/>
    <w:tmpl w:val="2708C102"/>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67403E44"/>
    <w:multiLevelType w:val="multilevel"/>
    <w:tmpl w:val="CC7E7842"/>
    <w:lvl w:ilvl="0">
      <w:start w:val="1"/>
      <w:numFmt w:val="decimal"/>
      <w:lvlText w:val="%1)"/>
      <w:lvlJc w:val="left"/>
      <w:pPr>
        <w:tabs>
          <w:tab w:val="left" w:pos="432"/>
        </w:tabs>
        <w:ind w:left="720"/>
      </w:pPr>
      <w:rPr>
        <w:rFonts w:ascii="Arial" w:eastAsia="Arial" w:hAnsi="Aria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67515212"/>
    <w:multiLevelType w:val="multilevel"/>
    <w:tmpl w:val="75D2676C"/>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677F393F"/>
    <w:multiLevelType w:val="multilevel"/>
    <w:tmpl w:val="B00419F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67AD1ECF"/>
    <w:multiLevelType w:val="multilevel"/>
    <w:tmpl w:val="3B58069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67E162EC"/>
    <w:multiLevelType w:val="multilevel"/>
    <w:tmpl w:val="6722F8D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680B3436"/>
    <w:multiLevelType w:val="multilevel"/>
    <w:tmpl w:val="60FACC6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684B4751"/>
    <w:multiLevelType w:val="multilevel"/>
    <w:tmpl w:val="461AAF8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68584822"/>
    <w:multiLevelType w:val="multilevel"/>
    <w:tmpl w:val="F98E4936"/>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686B2DB1"/>
    <w:multiLevelType w:val="multilevel"/>
    <w:tmpl w:val="446EC4E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691B6CAE"/>
    <w:multiLevelType w:val="multilevel"/>
    <w:tmpl w:val="5B567FFC"/>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692174A2"/>
    <w:multiLevelType w:val="multilevel"/>
    <w:tmpl w:val="8D043D56"/>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69B524FB"/>
    <w:multiLevelType w:val="multilevel"/>
    <w:tmpl w:val="EC68E3D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6A336B89"/>
    <w:multiLevelType w:val="multilevel"/>
    <w:tmpl w:val="4B4E48B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6AC13CEB"/>
    <w:multiLevelType w:val="multilevel"/>
    <w:tmpl w:val="A860EC4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6AF21377"/>
    <w:multiLevelType w:val="multilevel"/>
    <w:tmpl w:val="FA4484F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6B0864F9"/>
    <w:multiLevelType w:val="multilevel"/>
    <w:tmpl w:val="E7DA213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6B2363A6"/>
    <w:multiLevelType w:val="multilevel"/>
    <w:tmpl w:val="30DCC820"/>
    <w:lvl w:ilvl="0">
      <w:start w:val="9"/>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6B486C5F"/>
    <w:multiLevelType w:val="multilevel"/>
    <w:tmpl w:val="814EF558"/>
    <w:lvl w:ilvl="0">
      <w:start w:val="1"/>
      <w:numFmt w:val="lowerLetter"/>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6B4C031F"/>
    <w:multiLevelType w:val="multilevel"/>
    <w:tmpl w:val="E80C9930"/>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6B81763A"/>
    <w:multiLevelType w:val="multilevel"/>
    <w:tmpl w:val="B8D6710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6BD34038"/>
    <w:multiLevelType w:val="multilevel"/>
    <w:tmpl w:val="E8D6D77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6BD774CE"/>
    <w:multiLevelType w:val="multilevel"/>
    <w:tmpl w:val="AF0042FE"/>
    <w:lvl w:ilvl="0">
      <w:start w:val="3"/>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6BD8110B"/>
    <w:multiLevelType w:val="multilevel"/>
    <w:tmpl w:val="2BF0FF48"/>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6C387154"/>
    <w:multiLevelType w:val="multilevel"/>
    <w:tmpl w:val="EB4A111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6C555665"/>
    <w:multiLevelType w:val="multilevel"/>
    <w:tmpl w:val="2BC6CDD6"/>
    <w:lvl w:ilvl="0">
      <w:start w:val="14"/>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6C6069DB"/>
    <w:multiLevelType w:val="multilevel"/>
    <w:tmpl w:val="63A0836A"/>
    <w:lvl w:ilvl="0">
      <w:start w:val="6"/>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6C764176"/>
    <w:multiLevelType w:val="multilevel"/>
    <w:tmpl w:val="0CE28AEA"/>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6CB7787C"/>
    <w:multiLevelType w:val="multilevel"/>
    <w:tmpl w:val="E17C09F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6CB77BE1"/>
    <w:multiLevelType w:val="multilevel"/>
    <w:tmpl w:val="695C783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6CF365AB"/>
    <w:multiLevelType w:val="multilevel"/>
    <w:tmpl w:val="347E3D8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6D053715"/>
    <w:multiLevelType w:val="multilevel"/>
    <w:tmpl w:val="D4BCDE2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6D2D379C"/>
    <w:multiLevelType w:val="multilevel"/>
    <w:tmpl w:val="142C466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6D48215A"/>
    <w:multiLevelType w:val="multilevel"/>
    <w:tmpl w:val="811237D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6D8555FF"/>
    <w:multiLevelType w:val="multilevel"/>
    <w:tmpl w:val="D37E178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6D965265"/>
    <w:multiLevelType w:val="multilevel"/>
    <w:tmpl w:val="4BF8E77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6DF23E12"/>
    <w:multiLevelType w:val="multilevel"/>
    <w:tmpl w:val="E4D8B83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6DFE04B8"/>
    <w:multiLevelType w:val="multilevel"/>
    <w:tmpl w:val="59A8E54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6E296823"/>
    <w:multiLevelType w:val="multilevel"/>
    <w:tmpl w:val="90A817F6"/>
    <w:lvl w:ilvl="0">
      <w:start w:val="6"/>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6E7142A6"/>
    <w:multiLevelType w:val="multilevel"/>
    <w:tmpl w:val="4A3E8B86"/>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6E981197"/>
    <w:multiLevelType w:val="multilevel"/>
    <w:tmpl w:val="E90C2110"/>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6EC843D1"/>
    <w:multiLevelType w:val="multilevel"/>
    <w:tmpl w:val="B9B4DE48"/>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6EEE5E8A"/>
    <w:multiLevelType w:val="multilevel"/>
    <w:tmpl w:val="54686964"/>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6EF33944"/>
    <w:multiLevelType w:val="multilevel"/>
    <w:tmpl w:val="3564A85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6F3F1D74"/>
    <w:multiLevelType w:val="multilevel"/>
    <w:tmpl w:val="5BB0E824"/>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6F4617D8"/>
    <w:multiLevelType w:val="multilevel"/>
    <w:tmpl w:val="EDA0A4A0"/>
    <w:lvl w:ilvl="0">
      <w:start w:val="13"/>
      <w:numFmt w:val="decimal"/>
      <w:lvlText w:val="%1)"/>
      <w:lvlJc w:val="left"/>
      <w:pPr>
        <w:tabs>
          <w:tab w:val="left" w:pos="504"/>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6F694ECE"/>
    <w:multiLevelType w:val="multilevel"/>
    <w:tmpl w:val="F8B2745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6FA14984"/>
    <w:multiLevelType w:val="multilevel"/>
    <w:tmpl w:val="FE46590C"/>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7001172A"/>
    <w:multiLevelType w:val="multilevel"/>
    <w:tmpl w:val="C644CD70"/>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70443201"/>
    <w:multiLevelType w:val="multilevel"/>
    <w:tmpl w:val="1650491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7098524E"/>
    <w:multiLevelType w:val="multilevel"/>
    <w:tmpl w:val="A0CE758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70D974C9"/>
    <w:multiLevelType w:val="multilevel"/>
    <w:tmpl w:val="2440149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70DE45AB"/>
    <w:multiLevelType w:val="multilevel"/>
    <w:tmpl w:val="DAC43BBA"/>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70F54512"/>
    <w:multiLevelType w:val="multilevel"/>
    <w:tmpl w:val="0BAAE266"/>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70FC50D0"/>
    <w:multiLevelType w:val="multilevel"/>
    <w:tmpl w:val="0DB4030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71441194"/>
    <w:multiLevelType w:val="multilevel"/>
    <w:tmpl w:val="4156CA0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71617646"/>
    <w:multiLevelType w:val="multilevel"/>
    <w:tmpl w:val="3FBED8F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716A3993"/>
    <w:multiLevelType w:val="multilevel"/>
    <w:tmpl w:val="15084C18"/>
    <w:lvl w:ilvl="0">
      <w:start w:val="1"/>
      <w:numFmt w:val="decimal"/>
      <w:lvlText w:val="%1)"/>
      <w:lvlJc w:val="left"/>
      <w:pPr>
        <w:tabs>
          <w:tab w:val="left" w:pos="432"/>
        </w:tabs>
        <w:ind w:left="720"/>
      </w:pPr>
      <w:rPr>
        <w:rFonts w:ascii="Arial" w:eastAsia="Arial" w:hAnsi="Arial"/>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71DF4D10"/>
    <w:multiLevelType w:val="multilevel"/>
    <w:tmpl w:val="3C5C23C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724515FC"/>
    <w:multiLevelType w:val="multilevel"/>
    <w:tmpl w:val="32C080A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724E6968"/>
    <w:multiLevelType w:val="multilevel"/>
    <w:tmpl w:val="F0D2296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72B26448"/>
    <w:multiLevelType w:val="multilevel"/>
    <w:tmpl w:val="CF6C15E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72C418A1"/>
    <w:multiLevelType w:val="multilevel"/>
    <w:tmpl w:val="186A1270"/>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73600A7F"/>
    <w:multiLevelType w:val="multilevel"/>
    <w:tmpl w:val="C3C6336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737941F8"/>
    <w:multiLevelType w:val="multilevel"/>
    <w:tmpl w:val="F11434E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73985FED"/>
    <w:multiLevelType w:val="multilevel"/>
    <w:tmpl w:val="AF9A2F5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73E97AD8"/>
    <w:multiLevelType w:val="multilevel"/>
    <w:tmpl w:val="E5628EF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7435678C"/>
    <w:multiLevelType w:val="multilevel"/>
    <w:tmpl w:val="847ADDA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747C082E"/>
    <w:multiLevelType w:val="multilevel"/>
    <w:tmpl w:val="00AAB4A0"/>
    <w:lvl w:ilvl="0">
      <w:start w:val="1"/>
      <w:numFmt w:val="decimal"/>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48012A8"/>
    <w:multiLevelType w:val="multilevel"/>
    <w:tmpl w:val="EF7A997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750C2CC8"/>
    <w:multiLevelType w:val="multilevel"/>
    <w:tmpl w:val="46580EE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751F6782"/>
    <w:multiLevelType w:val="multilevel"/>
    <w:tmpl w:val="6FB87BD4"/>
    <w:lvl w:ilvl="0">
      <w:start w:val="9"/>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75243CCC"/>
    <w:multiLevelType w:val="multilevel"/>
    <w:tmpl w:val="5ED6A23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52609A8"/>
    <w:multiLevelType w:val="multilevel"/>
    <w:tmpl w:val="291EAE48"/>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52C707C"/>
    <w:multiLevelType w:val="multilevel"/>
    <w:tmpl w:val="041CF3E2"/>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75494637"/>
    <w:multiLevelType w:val="multilevel"/>
    <w:tmpl w:val="FD66EC2C"/>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75A5114A"/>
    <w:multiLevelType w:val="multilevel"/>
    <w:tmpl w:val="EA6004A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76530FC6"/>
    <w:multiLevelType w:val="multilevel"/>
    <w:tmpl w:val="83ACC5F4"/>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76B66368"/>
    <w:multiLevelType w:val="multilevel"/>
    <w:tmpl w:val="A2D8AC9A"/>
    <w:lvl w:ilvl="0">
      <w:start w:val="3"/>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76F90F1B"/>
    <w:multiLevelType w:val="multilevel"/>
    <w:tmpl w:val="4DD6816A"/>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77030B58"/>
    <w:multiLevelType w:val="multilevel"/>
    <w:tmpl w:val="C02E36FC"/>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7763528D"/>
    <w:multiLevelType w:val="multilevel"/>
    <w:tmpl w:val="7AD4B1E6"/>
    <w:lvl w:ilvl="0">
      <w:start w:val="1"/>
      <w:numFmt w:val="decimal"/>
      <w:lvlText w:val="%1)"/>
      <w:lvlJc w:val="left"/>
      <w:pPr>
        <w:tabs>
          <w:tab w:val="left" w:pos="432"/>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7790156C"/>
    <w:multiLevelType w:val="multilevel"/>
    <w:tmpl w:val="FD7404F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77A2533C"/>
    <w:multiLevelType w:val="multilevel"/>
    <w:tmpl w:val="C156A132"/>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78151445"/>
    <w:multiLevelType w:val="multilevel"/>
    <w:tmpl w:val="B566990A"/>
    <w:lvl w:ilvl="0">
      <w:start w:val="2"/>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78176B7E"/>
    <w:multiLevelType w:val="multilevel"/>
    <w:tmpl w:val="2BCC962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78761393"/>
    <w:multiLevelType w:val="multilevel"/>
    <w:tmpl w:val="3E00D27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78B757EE"/>
    <w:multiLevelType w:val="multilevel"/>
    <w:tmpl w:val="06AE8A9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78BB6D53"/>
    <w:multiLevelType w:val="multilevel"/>
    <w:tmpl w:val="A152402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78D131AD"/>
    <w:multiLevelType w:val="multilevel"/>
    <w:tmpl w:val="09927A62"/>
    <w:lvl w:ilvl="0">
      <w:start w:val="38"/>
      <w:numFmt w:val="decimal"/>
      <w:lvlText w:val="%1)"/>
      <w:lvlJc w:val="left"/>
      <w:pPr>
        <w:tabs>
          <w:tab w:val="left" w:pos="504"/>
        </w:tabs>
        <w:ind w:left="720"/>
      </w:pPr>
      <w:rPr>
        <w:rFonts w:ascii="Arial" w:eastAsia="Arial" w:hAnsi="Arial"/>
        <w:b/>
        <w:strike w:val="0"/>
        <w:color w:val="00008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790F1211"/>
    <w:multiLevelType w:val="multilevel"/>
    <w:tmpl w:val="A79ED15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793B152A"/>
    <w:multiLevelType w:val="multilevel"/>
    <w:tmpl w:val="35A09D14"/>
    <w:lvl w:ilvl="0">
      <w:start w:val="1"/>
      <w:numFmt w:val="decimal"/>
      <w:lvlText w:val="%1)"/>
      <w:lvlJc w:val="left"/>
      <w:pPr>
        <w:tabs>
          <w:tab w:val="left" w:pos="288"/>
        </w:tabs>
        <w:ind w:left="720"/>
      </w:pPr>
      <w:rPr>
        <w:rFonts w:ascii="Arial" w:eastAsia="Arial" w:hAnsi="Aria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798778C9"/>
    <w:multiLevelType w:val="multilevel"/>
    <w:tmpl w:val="F71EDBC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79975DE6"/>
    <w:multiLevelType w:val="multilevel"/>
    <w:tmpl w:val="1C7069D8"/>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79A7561F"/>
    <w:multiLevelType w:val="multilevel"/>
    <w:tmpl w:val="5C4C324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7A0A30AE"/>
    <w:multiLevelType w:val="multilevel"/>
    <w:tmpl w:val="68005CD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7A184AA4"/>
    <w:multiLevelType w:val="multilevel"/>
    <w:tmpl w:val="599E778C"/>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7A555EAB"/>
    <w:multiLevelType w:val="multilevel"/>
    <w:tmpl w:val="1B0E377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7A57364A"/>
    <w:multiLevelType w:val="multilevel"/>
    <w:tmpl w:val="F1201A76"/>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7A590C8E"/>
    <w:multiLevelType w:val="multilevel"/>
    <w:tmpl w:val="CAF6F3C6"/>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7A5E2CA4"/>
    <w:multiLevelType w:val="multilevel"/>
    <w:tmpl w:val="B658D80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7A9B57F1"/>
    <w:multiLevelType w:val="multilevel"/>
    <w:tmpl w:val="DF28B642"/>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7AD16CF0"/>
    <w:multiLevelType w:val="multilevel"/>
    <w:tmpl w:val="F1C2362A"/>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7B222913"/>
    <w:multiLevelType w:val="multilevel"/>
    <w:tmpl w:val="E5CC6B6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7B3D1999"/>
    <w:multiLevelType w:val="multilevel"/>
    <w:tmpl w:val="9490C5FA"/>
    <w:lvl w:ilvl="0">
      <w:start w:val="1"/>
      <w:numFmt w:val="lowerLetter"/>
      <w:lvlText w:val="%1)"/>
      <w:lvlJc w:val="left"/>
      <w:pPr>
        <w:tabs>
          <w:tab w:val="left" w:pos="288"/>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7B803038"/>
    <w:multiLevelType w:val="multilevel"/>
    <w:tmpl w:val="080AD940"/>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7B9D0619"/>
    <w:multiLevelType w:val="multilevel"/>
    <w:tmpl w:val="25A6AFA0"/>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7C0B7EEB"/>
    <w:multiLevelType w:val="multilevel"/>
    <w:tmpl w:val="97262510"/>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7C117258"/>
    <w:multiLevelType w:val="multilevel"/>
    <w:tmpl w:val="C4C2FE38"/>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7C1A337E"/>
    <w:multiLevelType w:val="multilevel"/>
    <w:tmpl w:val="3172439A"/>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7C6B6C94"/>
    <w:multiLevelType w:val="multilevel"/>
    <w:tmpl w:val="555C3914"/>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7D2F59E9"/>
    <w:multiLevelType w:val="multilevel"/>
    <w:tmpl w:val="191EFEE2"/>
    <w:lvl w:ilvl="0">
      <w:start w:val="1"/>
      <w:numFmt w:val="decimal"/>
      <w:lvlText w:val="%1)"/>
      <w:lvlJc w:val="left"/>
      <w:pPr>
        <w:tabs>
          <w:tab w:val="left" w:pos="360"/>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7DBC5B45"/>
    <w:multiLevelType w:val="multilevel"/>
    <w:tmpl w:val="41DAAA1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7DEA54E2"/>
    <w:multiLevelType w:val="multilevel"/>
    <w:tmpl w:val="44B67566"/>
    <w:lvl w:ilvl="0">
      <w:start w:val="1"/>
      <w:numFmt w:val="decimal"/>
      <w:lvlText w:val="%1)"/>
      <w:lvlJc w:val="left"/>
      <w:pPr>
        <w:tabs>
          <w:tab w:val="left" w:pos="288"/>
        </w:tabs>
        <w:ind w:left="720"/>
      </w:pPr>
      <w:rPr>
        <w:rFonts w:ascii="Arial" w:eastAsia="Arial" w:hAnsi="Aria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7DF45A15"/>
    <w:multiLevelType w:val="multilevel"/>
    <w:tmpl w:val="2F6C946E"/>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7DF62BE1"/>
    <w:multiLevelType w:val="multilevel"/>
    <w:tmpl w:val="0D469312"/>
    <w:lvl w:ilvl="0">
      <w:start w:val="5"/>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7E140688"/>
    <w:multiLevelType w:val="multilevel"/>
    <w:tmpl w:val="76504B26"/>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7E5E39CF"/>
    <w:multiLevelType w:val="multilevel"/>
    <w:tmpl w:val="0BBA2826"/>
    <w:lvl w:ilvl="0">
      <w:start w:val="1"/>
      <w:numFmt w:val="decimal"/>
      <w:lvlText w:val="%1)"/>
      <w:lvlJc w:val="left"/>
      <w:pPr>
        <w:tabs>
          <w:tab w:val="left" w:pos="36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7F431252"/>
    <w:multiLevelType w:val="multilevel"/>
    <w:tmpl w:val="3300ED8E"/>
    <w:lvl w:ilvl="0">
      <w:start w:val="1"/>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7F9419C7"/>
    <w:multiLevelType w:val="multilevel"/>
    <w:tmpl w:val="3E548C94"/>
    <w:lvl w:ilvl="0">
      <w:start w:val="1"/>
      <w:numFmt w:val="decimal"/>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4"/>
  </w:num>
  <w:num w:numId="2">
    <w:abstractNumId w:val="111"/>
  </w:num>
  <w:num w:numId="3">
    <w:abstractNumId w:val="414"/>
  </w:num>
  <w:num w:numId="4">
    <w:abstractNumId w:val="126"/>
  </w:num>
  <w:num w:numId="5">
    <w:abstractNumId w:val="115"/>
  </w:num>
  <w:num w:numId="6">
    <w:abstractNumId w:val="64"/>
  </w:num>
  <w:num w:numId="7">
    <w:abstractNumId w:val="595"/>
  </w:num>
  <w:num w:numId="8">
    <w:abstractNumId w:val="306"/>
  </w:num>
  <w:num w:numId="9">
    <w:abstractNumId w:val="470"/>
  </w:num>
  <w:num w:numId="10">
    <w:abstractNumId w:val="514"/>
  </w:num>
  <w:num w:numId="11">
    <w:abstractNumId w:val="106"/>
  </w:num>
  <w:num w:numId="12">
    <w:abstractNumId w:val="70"/>
  </w:num>
  <w:num w:numId="13">
    <w:abstractNumId w:val="333"/>
  </w:num>
  <w:num w:numId="14">
    <w:abstractNumId w:val="351"/>
  </w:num>
  <w:num w:numId="15">
    <w:abstractNumId w:val="442"/>
  </w:num>
  <w:num w:numId="16">
    <w:abstractNumId w:val="166"/>
  </w:num>
  <w:num w:numId="17">
    <w:abstractNumId w:val="598"/>
  </w:num>
  <w:num w:numId="18">
    <w:abstractNumId w:val="510"/>
  </w:num>
  <w:num w:numId="19">
    <w:abstractNumId w:val="492"/>
  </w:num>
  <w:num w:numId="20">
    <w:abstractNumId w:val="295"/>
  </w:num>
  <w:num w:numId="21">
    <w:abstractNumId w:val="44"/>
  </w:num>
  <w:num w:numId="22">
    <w:abstractNumId w:val="618"/>
  </w:num>
  <w:num w:numId="23">
    <w:abstractNumId w:val="219"/>
  </w:num>
  <w:num w:numId="24">
    <w:abstractNumId w:val="85"/>
  </w:num>
  <w:num w:numId="25">
    <w:abstractNumId w:val="409"/>
  </w:num>
  <w:num w:numId="26">
    <w:abstractNumId w:val="233"/>
  </w:num>
  <w:num w:numId="27">
    <w:abstractNumId w:val="304"/>
  </w:num>
  <w:num w:numId="28">
    <w:abstractNumId w:val="97"/>
  </w:num>
  <w:num w:numId="29">
    <w:abstractNumId w:val="256"/>
  </w:num>
  <w:num w:numId="30">
    <w:abstractNumId w:val="128"/>
  </w:num>
  <w:num w:numId="31">
    <w:abstractNumId w:val="615"/>
  </w:num>
  <w:num w:numId="32">
    <w:abstractNumId w:val="503"/>
  </w:num>
  <w:num w:numId="33">
    <w:abstractNumId w:val="331"/>
  </w:num>
  <w:num w:numId="34">
    <w:abstractNumId w:val="209"/>
  </w:num>
  <w:num w:numId="35">
    <w:abstractNumId w:val="489"/>
  </w:num>
  <w:num w:numId="36">
    <w:abstractNumId w:val="140"/>
  </w:num>
  <w:num w:numId="37">
    <w:abstractNumId w:val="455"/>
  </w:num>
  <w:num w:numId="38">
    <w:abstractNumId w:val="99"/>
  </w:num>
  <w:num w:numId="39">
    <w:abstractNumId w:val="160"/>
  </w:num>
  <w:num w:numId="40">
    <w:abstractNumId w:val="480"/>
  </w:num>
  <w:num w:numId="41">
    <w:abstractNumId w:val="375"/>
  </w:num>
  <w:num w:numId="42">
    <w:abstractNumId w:val="139"/>
  </w:num>
  <w:num w:numId="43">
    <w:abstractNumId w:val="130"/>
  </w:num>
  <w:num w:numId="44">
    <w:abstractNumId w:val="40"/>
  </w:num>
  <w:num w:numId="45">
    <w:abstractNumId w:val="257"/>
  </w:num>
  <w:num w:numId="46">
    <w:abstractNumId w:val="430"/>
  </w:num>
  <w:num w:numId="47">
    <w:abstractNumId w:val="493"/>
  </w:num>
  <w:num w:numId="48">
    <w:abstractNumId w:val="344"/>
  </w:num>
  <w:num w:numId="49">
    <w:abstractNumId w:val="413"/>
  </w:num>
  <w:num w:numId="50">
    <w:abstractNumId w:val="320"/>
  </w:num>
  <w:num w:numId="51">
    <w:abstractNumId w:val="131"/>
  </w:num>
  <w:num w:numId="52">
    <w:abstractNumId w:val="261"/>
  </w:num>
  <w:num w:numId="53">
    <w:abstractNumId w:val="228"/>
  </w:num>
  <w:num w:numId="54">
    <w:abstractNumId w:val="265"/>
  </w:num>
  <w:num w:numId="55">
    <w:abstractNumId w:val="316"/>
  </w:num>
  <w:num w:numId="56">
    <w:abstractNumId w:val="119"/>
  </w:num>
  <w:num w:numId="57">
    <w:abstractNumId w:val="73"/>
  </w:num>
  <w:num w:numId="58">
    <w:abstractNumId w:val="47"/>
  </w:num>
  <w:num w:numId="59">
    <w:abstractNumId w:val="586"/>
  </w:num>
  <w:num w:numId="60">
    <w:abstractNumId w:val="549"/>
  </w:num>
  <w:num w:numId="61">
    <w:abstractNumId w:val="6"/>
  </w:num>
  <w:num w:numId="62">
    <w:abstractNumId w:val="8"/>
  </w:num>
  <w:num w:numId="63">
    <w:abstractNumId w:val="591"/>
  </w:num>
  <w:num w:numId="64">
    <w:abstractNumId w:val="252"/>
  </w:num>
  <w:num w:numId="65">
    <w:abstractNumId w:val="419"/>
  </w:num>
  <w:num w:numId="66">
    <w:abstractNumId w:val="307"/>
  </w:num>
  <w:num w:numId="67">
    <w:abstractNumId w:val="134"/>
  </w:num>
  <w:num w:numId="68">
    <w:abstractNumId w:val="282"/>
  </w:num>
  <w:num w:numId="69">
    <w:abstractNumId w:val="555"/>
  </w:num>
  <w:num w:numId="70">
    <w:abstractNumId w:val="565"/>
  </w:num>
  <w:num w:numId="71">
    <w:abstractNumId w:val="88"/>
  </w:num>
  <w:num w:numId="72">
    <w:abstractNumId w:val="202"/>
  </w:num>
  <w:num w:numId="73">
    <w:abstractNumId w:val="240"/>
  </w:num>
  <w:num w:numId="74">
    <w:abstractNumId w:val="84"/>
  </w:num>
  <w:num w:numId="75">
    <w:abstractNumId w:val="592"/>
  </w:num>
  <w:num w:numId="76">
    <w:abstractNumId w:val="466"/>
  </w:num>
  <w:num w:numId="77">
    <w:abstractNumId w:val="237"/>
  </w:num>
  <w:num w:numId="78">
    <w:abstractNumId w:val="454"/>
  </w:num>
  <w:num w:numId="79">
    <w:abstractNumId w:val="507"/>
  </w:num>
  <w:num w:numId="80">
    <w:abstractNumId w:val="531"/>
  </w:num>
  <w:num w:numId="81">
    <w:abstractNumId w:val="82"/>
  </w:num>
  <w:num w:numId="82">
    <w:abstractNumId w:val="483"/>
  </w:num>
  <w:num w:numId="83">
    <w:abstractNumId w:val="488"/>
  </w:num>
  <w:num w:numId="84">
    <w:abstractNumId w:val="300"/>
  </w:num>
  <w:num w:numId="85">
    <w:abstractNumId w:val="552"/>
  </w:num>
  <w:num w:numId="86">
    <w:abstractNumId w:val="145"/>
  </w:num>
  <w:num w:numId="87">
    <w:abstractNumId w:val="315"/>
  </w:num>
  <w:num w:numId="88">
    <w:abstractNumId w:val="286"/>
  </w:num>
  <w:num w:numId="89">
    <w:abstractNumId w:val="201"/>
  </w:num>
  <w:num w:numId="90">
    <w:abstractNumId w:val="32"/>
  </w:num>
  <w:num w:numId="91">
    <w:abstractNumId w:val="475"/>
  </w:num>
  <w:num w:numId="92">
    <w:abstractNumId w:val="539"/>
  </w:num>
  <w:num w:numId="93">
    <w:abstractNumId w:val="2"/>
  </w:num>
  <w:num w:numId="94">
    <w:abstractNumId w:val="90"/>
  </w:num>
  <w:num w:numId="95">
    <w:abstractNumId w:val="55"/>
  </w:num>
  <w:num w:numId="96">
    <w:abstractNumId w:val="149"/>
  </w:num>
  <w:num w:numId="97">
    <w:abstractNumId w:val="373"/>
  </w:num>
  <w:num w:numId="98">
    <w:abstractNumId w:val="238"/>
  </w:num>
  <w:num w:numId="99">
    <w:abstractNumId w:val="117"/>
  </w:num>
  <w:num w:numId="100">
    <w:abstractNumId w:val="590"/>
  </w:num>
  <w:num w:numId="101">
    <w:abstractNumId w:val="446"/>
  </w:num>
  <w:num w:numId="102">
    <w:abstractNumId w:val="597"/>
  </w:num>
  <w:num w:numId="103">
    <w:abstractNumId w:val="380"/>
  </w:num>
  <w:num w:numId="104">
    <w:abstractNumId w:val="342"/>
  </w:num>
  <w:num w:numId="105">
    <w:abstractNumId w:val="269"/>
  </w:num>
  <w:num w:numId="106">
    <w:abstractNumId w:val="217"/>
  </w:num>
  <w:num w:numId="107">
    <w:abstractNumId w:val="614"/>
  </w:num>
  <w:num w:numId="108">
    <w:abstractNumId w:val="229"/>
  </w:num>
  <w:num w:numId="109">
    <w:abstractNumId w:val="472"/>
  </w:num>
  <w:num w:numId="110">
    <w:abstractNumId w:val="263"/>
  </w:num>
  <w:num w:numId="111">
    <w:abstractNumId w:val="309"/>
  </w:num>
  <w:num w:numId="112">
    <w:abstractNumId w:val="450"/>
  </w:num>
  <w:num w:numId="113">
    <w:abstractNumId w:val="609"/>
  </w:num>
  <w:num w:numId="114">
    <w:abstractNumId w:val="461"/>
  </w:num>
  <w:num w:numId="115">
    <w:abstractNumId w:val="578"/>
  </w:num>
  <w:num w:numId="116">
    <w:abstractNumId w:val="522"/>
  </w:num>
  <w:num w:numId="117">
    <w:abstractNumId w:val="313"/>
  </w:num>
  <w:num w:numId="118">
    <w:abstractNumId w:val="400"/>
  </w:num>
  <w:num w:numId="119">
    <w:abstractNumId w:val="538"/>
  </w:num>
  <w:num w:numId="120">
    <w:abstractNumId w:val="19"/>
  </w:num>
  <w:num w:numId="121">
    <w:abstractNumId w:val="474"/>
  </w:num>
  <w:num w:numId="122">
    <w:abstractNumId w:val="96"/>
  </w:num>
  <w:num w:numId="123">
    <w:abstractNumId w:val="573"/>
  </w:num>
  <w:num w:numId="124">
    <w:abstractNumId w:val="528"/>
  </w:num>
  <w:num w:numId="125">
    <w:abstractNumId w:val="367"/>
  </w:num>
  <w:num w:numId="126">
    <w:abstractNumId w:val="258"/>
  </w:num>
  <w:num w:numId="127">
    <w:abstractNumId w:val="491"/>
  </w:num>
  <w:num w:numId="128">
    <w:abstractNumId w:val="610"/>
  </w:num>
  <w:num w:numId="129">
    <w:abstractNumId w:val="432"/>
  </w:num>
  <w:num w:numId="130">
    <w:abstractNumId w:val="395"/>
  </w:num>
  <w:num w:numId="131">
    <w:abstractNumId w:val="112"/>
  </w:num>
  <w:num w:numId="132">
    <w:abstractNumId w:val="324"/>
  </w:num>
  <w:num w:numId="133">
    <w:abstractNumId w:val="188"/>
  </w:num>
  <w:num w:numId="134">
    <w:abstractNumId w:val="385"/>
  </w:num>
  <w:num w:numId="135">
    <w:abstractNumId w:val="76"/>
  </w:num>
  <w:num w:numId="136">
    <w:abstractNumId w:val="574"/>
  </w:num>
  <w:num w:numId="137">
    <w:abstractNumId w:val="506"/>
  </w:num>
  <w:num w:numId="138">
    <w:abstractNumId w:val="37"/>
  </w:num>
  <w:num w:numId="139">
    <w:abstractNumId w:val="155"/>
  </w:num>
  <w:num w:numId="140">
    <w:abstractNumId w:val="387"/>
  </w:num>
  <w:num w:numId="141">
    <w:abstractNumId w:val="30"/>
  </w:num>
  <w:num w:numId="142">
    <w:abstractNumId w:val="284"/>
  </w:num>
  <w:num w:numId="143">
    <w:abstractNumId w:val="71"/>
  </w:num>
  <w:num w:numId="144">
    <w:abstractNumId w:val="534"/>
  </w:num>
  <w:num w:numId="145">
    <w:abstractNumId w:val="608"/>
  </w:num>
  <w:num w:numId="146">
    <w:abstractNumId w:val="244"/>
  </w:num>
  <w:num w:numId="147">
    <w:abstractNumId w:val="143"/>
  </w:num>
  <w:num w:numId="148">
    <w:abstractNumId w:val="439"/>
  </w:num>
  <w:num w:numId="149">
    <w:abstractNumId w:val="268"/>
  </w:num>
  <w:num w:numId="150">
    <w:abstractNumId w:val="127"/>
  </w:num>
  <w:num w:numId="151">
    <w:abstractNumId w:val="183"/>
  </w:num>
  <w:num w:numId="152">
    <w:abstractNumId w:val="234"/>
  </w:num>
  <w:num w:numId="153">
    <w:abstractNumId w:val="110"/>
  </w:num>
  <w:num w:numId="154">
    <w:abstractNumId w:val="98"/>
  </w:num>
  <w:num w:numId="155">
    <w:abstractNumId w:val="429"/>
  </w:num>
  <w:num w:numId="156">
    <w:abstractNumId w:val="473"/>
  </w:num>
  <w:num w:numId="157">
    <w:abstractNumId w:val="523"/>
  </w:num>
  <w:num w:numId="158">
    <w:abstractNumId w:val="585"/>
  </w:num>
  <w:num w:numId="159">
    <w:abstractNumId w:val="172"/>
  </w:num>
  <w:num w:numId="160">
    <w:abstractNumId w:val="296"/>
  </w:num>
  <w:num w:numId="161">
    <w:abstractNumId w:val="383"/>
  </w:num>
  <w:num w:numId="162">
    <w:abstractNumId w:val="273"/>
  </w:num>
  <w:num w:numId="163">
    <w:abstractNumId w:val="624"/>
  </w:num>
  <w:num w:numId="164">
    <w:abstractNumId w:val="93"/>
  </w:num>
  <w:num w:numId="165">
    <w:abstractNumId w:val="91"/>
  </w:num>
  <w:num w:numId="166">
    <w:abstractNumId w:val="210"/>
  </w:num>
  <w:num w:numId="167">
    <w:abstractNumId w:val="596"/>
  </w:num>
  <w:num w:numId="168">
    <w:abstractNumId w:val="431"/>
  </w:num>
  <w:num w:numId="169">
    <w:abstractNumId w:val="303"/>
  </w:num>
  <w:num w:numId="170">
    <w:abstractNumId w:val="174"/>
  </w:num>
  <w:num w:numId="171">
    <w:abstractNumId w:val="200"/>
  </w:num>
  <w:num w:numId="172">
    <w:abstractNumId w:val="83"/>
  </w:num>
  <w:num w:numId="173">
    <w:abstractNumId w:val="138"/>
  </w:num>
  <w:num w:numId="174">
    <w:abstractNumId w:val="453"/>
  </w:num>
  <w:num w:numId="175">
    <w:abstractNumId w:val="167"/>
  </w:num>
  <w:num w:numId="176">
    <w:abstractNumId w:val="279"/>
  </w:num>
  <w:num w:numId="177">
    <w:abstractNumId w:val="495"/>
  </w:num>
  <w:num w:numId="178">
    <w:abstractNumId w:val="148"/>
  </w:num>
  <w:num w:numId="179">
    <w:abstractNumId w:val="311"/>
  </w:num>
  <w:num w:numId="180">
    <w:abstractNumId w:val="463"/>
  </w:num>
  <w:num w:numId="181">
    <w:abstractNumId w:val="61"/>
  </w:num>
  <w:num w:numId="182">
    <w:abstractNumId w:val="285"/>
  </w:num>
  <w:num w:numId="183">
    <w:abstractNumId w:val="3"/>
  </w:num>
  <w:num w:numId="184">
    <w:abstractNumId w:val="35"/>
  </w:num>
  <w:num w:numId="185">
    <w:abstractNumId w:val="406"/>
  </w:num>
  <w:num w:numId="186">
    <w:abstractNumId w:val="332"/>
  </w:num>
  <w:num w:numId="187">
    <w:abstractNumId w:val="220"/>
  </w:num>
  <w:num w:numId="188">
    <w:abstractNumId w:val="576"/>
  </w:num>
  <w:num w:numId="189">
    <w:abstractNumId w:val="213"/>
  </w:num>
  <w:num w:numId="190">
    <w:abstractNumId w:val="180"/>
  </w:num>
  <w:num w:numId="191">
    <w:abstractNumId w:val="270"/>
  </w:num>
  <w:num w:numId="192">
    <w:abstractNumId w:val="407"/>
  </w:num>
  <w:num w:numId="193">
    <w:abstractNumId w:val="42"/>
  </w:num>
  <w:num w:numId="194">
    <w:abstractNumId w:val="353"/>
  </w:num>
  <w:num w:numId="195">
    <w:abstractNumId w:val="294"/>
  </w:num>
  <w:num w:numId="196">
    <w:abstractNumId w:val="460"/>
  </w:num>
  <w:num w:numId="197">
    <w:abstractNumId w:val="23"/>
  </w:num>
  <w:num w:numId="198">
    <w:abstractNumId w:val="516"/>
  </w:num>
  <w:num w:numId="199">
    <w:abstractNumId w:val="317"/>
  </w:num>
  <w:num w:numId="200">
    <w:abstractNumId w:val="281"/>
  </w:num>
  <w:num w:numId="201">
    <w:abstractNumId w:val="109"/>
  </w:num>
  <w:num w:numId="202">
    <w:abstractNumId w:val="529"/>
  </w:num>
  <w:num w:numId="203">
    <w:abstractNumId w:val="18"/>
  </w:num>
  <w:num w:numId="204">
    <w:abstractNumId w:val="147"/>
  </w:num>
  <w:num w:numId="205">
    <w:abstractNumId w:val="437"/>
  </w:num>
  <w:num w:numId="206">
    <w:abstractNumId w:val="524"/>
  </w:num>
  <w:num w:numId="207">
    <w:abstractNumId w:val="554"/>
  </w:num>
  <w:num w:numId="208">
    <w:abstractNumId w:val="582"/>
  </w:num>
  <w:num w:numId="209">
    <w:abstractNumId w:val="214"/>
  </w:num>
  <w:num w:numId="210">
    <w:abstractNumId w:val="62"/>
  </w:num>
  <w:num w:numId="211">
    <w:abstractNumId w:val="515"/>
  </w:num>
  <w:num w:numId="212">
    <w:abstractNumId w:val="617"/>
  </w:num>
  <w:num w:numId="213">
    <w:abstractNumId w:val="422"/>
  </w:num>
  <w:num w:numId="214">
    <w:abstractNumId w:val="104"/>
  </w:num>
  <w:num w:numId="215">
    <w:abstractNumId w:val="588"/>
  </w:num>
  <w:num w:numId="216">
    <w:abstractNumId w:val="434"/>
  </w:num>
  <w:num w:numId="217">
    <w:abstractNumId w:val="157"/>
  </w:num>
  <w:num w:numId="218">
    <w:abstractNumId w:val="392"/>
  </w:num>
  <w:num w:numId="219">
    <w:abstractNumId w:val="146"/>
  </w:num>
  <w:num w:numId="220">
    <w:abstractNumId w:val="412"/>
  </w:num>
  <w:num w:numId="221">
    <w:abstractNumId w:val="575"/>
  </w:num>
  <w:num w:numId="222">
    <w:abstractNumId w:val="451"/>
  </w:num>
  <w:num w:numId="223">
    <w:abstractNumId w:val="500"/>
  </w:num>
  <w:num w:numId="224">
    <w:abstractNumId w:val="221"/>
  </w:num>
  <w:num w:numId="225">
    <w:abstractNumId w:val="57"/>
  </w:num>
  <w:num w:numId="226">
    <w:abstractNumId w:val="204"/>
  </w:num>
  <w:num w:numId="227">
    <w:abstractNumId w:val="600"/>
  </w:num>
  <w:num w:numId="228">
    <w:abstractNumId w:val="137"/>
  </w:num>
  <w:num w:numId="229">
    <w:abstractNumId w:val="266"/>
  </w:num>
  <w:num w:numId="230">
    <w:abstractNumId w:val="225"/>
  </w:num>
  <w:num w:numId="231">
    <w:abstractNumId w:val="168"/>
  </w:num>
  <w:num w:numId="232">
    <w:abstractNumId w:val="165"/>
  </w:num>
  <w:num w:numId="233">
    <w:abstractNumId w:val="118"/>
  </w:num>
  <w:num w:numId="234">
    <w:abstractNumId w:val="87"/>
  </w:num>
  <w:num w:numId="235">
    <w:abstractNumId w:val="410"/>
  </w:num>
  <w:num w:numId="236">
    <w:abstractNumId w:val="161"/>
  </w:num>
  <w:num w:numId="237">
    <w:abstractNumId w:val="584"/>
  </w:num>
  <w:num w:numId="238">
    <w:abstractNumId w:val="124"/>
  </w:num>
  <w:num w:numId="239">
    <w:abstractNumId w:val="142"/>
  </w:num>
  <w:num w:numId="240">
    <w:abstractNumId w:val="505"/>
  </w:num>
  <w:num w:numId="241">
    <w:abstractNumId w:val="546"/>
  </w:num>
  <w:num w:numId="242">
    <w:abstractNumId w:val="570"/>
  </w:num>
  <w:num w:numId="243">
    <w:abstractNumId w:val="159"/>
  </w:num>
  <w:num w:numId="244">
    <w:abstractNumId w:val="78"/>
  </w:num>
  <w:num w:numId="245">
    <w:abstractNumId w:val="396"/>
  </w:num>
  <w:num w:numId="246">
    <w:abstractNumId w:val="532"/>
  </w:num>
  <w:num w:numId="247">
    <w:abstractNumId w:val="612"/>
  </w:num>
  <w:num w:numId="248">
    <w:abstractNumId w:val="132"/>
  </w:num>
  <w:num w:numId="249">
    <w:abstractNumId w:val="402"/>
  </w:num>
  <w:num w:numId="250">
    <w:abstractNumId w:val="153"/>
  </w:num>
  <w:num w:numId="251">
    <w:abstractNumId w:val="74"/>
  </w:num>
  <w:num w:numId="252">
    <w:abstractNumId w:val="241"/>
  </w:num>
  <w:num w:numId="253">
    <w:abstractNumId w:val="457"/>
  </w:num>
  <w:num w:numId="254">
    <w:abstractNumId w:val="151"/>
  </w:num>
  <w:num w:numId="255">
    <w:abstractNumId w:val="276"/>
  </w:num>
  <w:num w:numId="256">
    <w:abstractNumId w:val="458"/>
  </w:num>
  <w:num w:numId="257">
    <w:abstractNumId w:val="521"/>
  </w:num>
  <w:num w:numId="258">
    <w:abstractNumId w:val="60"/>
  </w:num>
  <w:num w:numId="259">
    <w:abstractNumId w:val="518"/>
  </w:num>
  <w:num w:numId="260">
    <w:abstractNumId w:val="411"/>
  </w:num>
  <w:num w:numId="261">
    <w:abstractNumId w:val="471"/>
  </w:num>
  <w:num w:numId="262">
    <w:abstractNumId w:val="558"/>
  </w:num>
  <w:num w:numId="263">
    <w:abstractNumId w:val="484"/>
  </w:num>
  <w:num w:numId="264">
    <w:abstractNumId w:val="310"/>
  </w:num>
  <w:num w:numId="265">
    <w:abstractNumId w:val="80"/>
  </w:num>
  <w:num w:numId="266">
    <w:abstractNumId w:val="622"/>
  </w:num>
  <w:num w:numId="267">
    <w:abstractNumId w:val="152"/>
  </w:num>
  <w:num w:numId="268">
    <w:abstractNumId w:val="301"/>
  </w:num>
  <w:num w:numId="269">
    <w:abstractNumId w:val="553"/>
  </w:num>
  <w:num w:numId="270">
    <w:abstractNumId w:val="271"/>
  </w:num>
  <w:num w:numId="271">
    <w:abstractNumId w:val="29"/>
  </w:num>
  <w:num w:numId="272">
    <w:abstractNumId w:val="386"/>
  </w:num>
  <w:num w:numId="273">
    <w:abstractNumId w:val="129"/>
  </w:num>
  <w:num w:numId="274">
    <w:abstractNumId w:val="95"/>
  </w:num>
  <w:num w:numId="275">
    <w:abstractNumId w:val="178"/>
  </w:num>
  <w:num w:numId="276">
    <w:abstractNumId w:val="462"/>
  </w:num>
  <w:num w:numId="277">
    <w:abstractNumId w:val="571"/>
  </w:num>
  <w:num w:numId="278">
    <w:abstractNumId w:val="433"/>
  </w:num>
  <w:num w:numId="279">
    <w:abstractNumId w:val="542"/>
  </w:num>
  <w:num w:numId="280">
    <w:abstractNumId w:val="589"/>
  </w:num>
  <w:num w:numId="281">
    <w:abstractNumId w:val="378"/>
  </w:num>
  <w:num w:numId="282">
    <w:abstractNumId w:val="185"/>
  </w:num>
  <w:num w:numId="283">
    <w:abstractNumId w:val="363"/>
  </w:num>
  <w:num w:numId="284">
    <w:abstractNumId w:val="136"/>
  </w:num>
  <w:num w:numId="285">
    <w:abstractNumId w:val="369"/>
  </w:num>
  <w:num w:numId="286">
    <w:abstractNumId w:val="577"/>
  </w:num>
  <w:num w:numId="287">
    <w:abstractNumId w:val="1"/>
  </w:num>
  <w:num w:numId="288">
    <w:abstractNumId w:val="38"/>
  </w:num>
  <w:num w:numId="289">
    <w:abstractNumId w:val="502"/>
  </w:num>
  <w:num w:numId="290">
    <w:abstractNumId w:val="251"/>
  </w:num>
  <w:num w:numId="291">
    <w:abstractNumId w:val="253"/>
  </w:num>
  <w:num w:numId="292">
    <w:abstractNumId w:val="559"/>
  </w:num>
  <w:num w:numId="293">
    <w:abstractNumId w:val="49"/>
  </w:num>
  <w:num w:numId="294">
    <w:abstractNumId w:val="569"/>
  </w:num>
  <w:num w:numId="295">
    <w:abstractNumId w:val="526"/>
  </w:num>
  <w:num w:numId="296">
    <w:abstractNumId w:val="388"/>
  </w:num>
  <w:num w:numId="297">
    <w:abstractNumId w:val="567"/>
  </w:num>
  <w:num w:numId="298">
    <w:abstractNumId w:val="339"/>
  </w:num>
  <w:num w:numId="299">
    <w:abstractNumId w:val="550"/>
  </w:num>
  <w:num w:numId="300">
    <w:abstractNumId w:val="198"/>
  </w:num>
  <w:num w:numId="301">
    <w:abstractNumId w:val="20"/>
  </w:num>
  <w:num w:numId="302">
    <w:abstractNumId w:val="449"/>
  </w:num>
  <w:num w:numId="303">
    <w:abstractNumId w:val="21"/>
  </w:num>
  <w:num w:numId="304">
    <w:abstractNumId w:val="354"/>
  </w:num>
  <w:num w:numId="305">
    <w:abstractNumId w:val="355"/>
  </w:num>
  <w:num w:numId="306">
    <w:abstractNumId w:val="94"/>
  </w:num>
  <w:num w:numId="307">
    <w:abstractNumId w:val="623"/>
  </w:num>
  <w:num w:numId="308">
    <w:abstractNumId w:val="291"/>
  </w:num>
  <w:num w:numId="309">
    <w:abstractNumId w:val="101"/>
  </w:num>
  <w:num w:numId="310">
    <w:abstractNumId w:val="17"/>
  </w:num>
  <w:num w:numId="311">
    <w:abstractNumId w:val="323"/>
  </w:num>
  <w:num w:numId="312">
    <w:abstractNumId w:val="68"/>
  </w:num>
  <w:num w:numId="313">
    <w:abstractNumId w:val="365"/>
  </w:num>
  <w:num w:numId="314">
    <w:abstractNumId w:val="216"/>
  </w:num>
  <w:num w:numId="315">
    <w:abstractNumId w:val="212"/>
  </w:num>
  <w:num w:numId="316">
    <w:abstractNumId w:val="359"/>
  </w:num>
  <w:num w:numId="317">
    <w:abstractNumId w:val="557"/>
  </w:num>
  <w:num w:numId="318">
    <w:abstractNumId w:val="509"/>
  </w:num>
  <w:num w:numId="319">
    <w:abstractNumId w:val="223"/>
  </w:num>
  <w:num w:numId="320">
    <w:abstractNumId w:val="158"/>
  </w:num>
  <w:num w:numId="321">
    <w:abstractNumId w:val="43"/>
  </w:num>
  <w:num w:numId="322">
    <w:abstractNumId w:val="193"/>
  </w:num>
  <w:num w:numId="323">
    <w:abstractNumId w:val="59"/>
  </w:num>
  <w:num w:numId="324">
    <w:abstractNumId w:val="540"/>
  </w:num>
  <w:num w:numId="325">
    <w:abstractNumId w:val="477"/>
  </w:num>
  <w:num w:numId="326">
    <w:abstractNumId w:val="226"/>
  </w:num>
  <w:num w:numId="327">
    <w:abstractNumId w:val="162"/>
  </w:num>
  <w:num w:numId="328">
    <w:abstractNumId w:val="372"/>
  </w:num>
  <w:num w:numId="329">
    <w:abstractNumId w:val="199"/>
  </w:num>
  <w:num w:numId="330">
    <w:abstractNumId w:val="7"/>
  </w:num>
  <w:num w:numId="331">
    <w:abstractNumId w:val="533"/>
  </w:num>
  <w:num w:numId="332">
    <w:abstractNumId w:val="487"/>
  </w:num>
  <w:num w:numId="333">
    <w:abstractNumId w:val="50"/>
  </w:num>
  <w:num w:numId="334">
    <w:abstractNumId w:val="302"/>
  </w:num>
  <w:num w:numId="335">
    <w:abstractNumId w:val="438"/>
  </w:num>
  <w:num w:numId="336">
    <w:abstractNumId w:val="187"/>
  </w:num>
  <w:num w:numId="337">
    <w:abstractNumId w:val="24"/>
  </w:num>
  <w:num w:numId="338">
    <w:abstractNumId w:val="366"/>
  </w:num>
  <w:num w:numId="339">
    <w:abstractNumId w:val="272"/>
  </w:num>
  <w:num w:numId="340">
    <w:abstractNumId w:val="277"/>
  </w:num>
  <w:num w:numId="341">
    <w:abstractNumId w:val="405"/>
  </w:num>
  <w:num w:numId="342">
    <w:abstractNumId w:val="329"/>
  </w:num>
  <w:num w:numId="343">
    <w:abstractNumId w:val="583"/>
  </w:num>
  <w:num w:numId="344">
    <w:abstractNumId w:val="497"/>
  </w:num>
  <w:num w:numId="345">
    <w:abstractNumId w:val="325"/>
  </w:num>
  <w:num w:numId="346">
    <w:abstractNumId w:val="603"/>
  </w:num>
  <w:num w:numId="347">
    <w:abstractNumId w:val="75"/>
  </w:num>
  <w:num w:numId="348">
    <w:abstractNumId w:val="113"/>
  </w:num>
  <w:num w:numId="349">
    <w:abstractNumId w:val="170"/>
  </w:num>
  <w:num w:numId="350">
    <w:abstractNumId w:val="537"/>
  </w:num>
  <w:num w:numId="351">
    <w:abstractNumId w:val="181"/>
  </w:num>
  <w:num w:numId="352">
    <w:abstractNumId w:val="599"/>
  </w:num>
  <w:num w:numId="353">
    <w:abstractNumId w:val="548"/>
  </w:num>
  <w:num w:numId="354">
    <w:abstractNumId w:val="289"/>
  </w:num>
  <w:num w:numId="355">
    <w:abstractNumId w:val="79"/>
  </w:num>
  <w:num w:numId="356">
    <w:abstractNumId w:val="452"/>
  </w:num>
  <w:num w:numId="357">
    <w:abstractNumId w:val="349"/>
  </w:num>
  <w:num w:numId="358">
    <w:abstractNumId w:val="499"/>
  </w:num>
  <w:num w:numId="359">
    <w:abstractNumId w:val="67"/>
  </w:num>
  <w:num w:numId="360">
    <w:abstractNumId w:val="490"/>
  </w:num>
  <w:num w:numId="361">
    <w:abstractNumId w:val="398"/>
  </w:num>
  <w:num w:numId="362">
    <w:abstractNumId w:val="544"/>
  </w:num>
  <w:num w:numId="363">
    <w:abstractNumId w:val="370"/>
  </w:num>
  <w:num w:numId="364">
    <w:abstractNumId w:val="328"/>
  </w:num>
  <w:num w:numId="365">
    <w:abstractNumId w:val="116"/>
  </w:num>
  <w:num w:numId="366">
    <w:abstractNumId w:val="177"/>
  </w:num>
  <w:num w:numId="367">
    <w:abstractNumId w:val="156"/>
  </w:num>
  <w:num w:numId="368">
    <w:abstractNumId w:val="482"/>
  </w:num>
  <w:num w:numId="369">
    <w:abstractNumId w:val="496"/>
  </w:num>
  <w:num w:numId="370">
    <w:abstractNumId w:val="16"/>
  </w:num>
  <w:num w:numId="371">
    <w:abstractNumId w:val="65"/>
  </w:num>
  <w:num w:numId="372">
    <w:abstractNumId w:val="530"/>
  </w:num>
  <w:num w:numId="373">
    <w:abstractNumId w:val="283"/>
  </w:num>
  <w:num w:numId="374">
    <w:abstractNumId w:val="108"/>
  </w:num>
  <w:num w:numId="375">
    <w:abstractNumId w:val="428"/>
  </w:num>
  <w:num w:numId="376">
    <w:abstractNumId w:val="469"/>
  </w:num>
  <w:num w:numId="377">
    <w:abstractNumId w:val="604"/>
  </w:num>
  <w:num w:numId="378">
    <w:abstractNumId w:val="275"/>
  </w:num>
  <w:num w:numId="379">
    <w:abstractNumId w:val="401"/>
  </w:num>
  <w:num w:numId="380">
    <w:abstractNumId w:val="26"/>
  </w:num>
  <w:num w:numId="381">
    <w:abstractNumId w:val="606"/>
  </w:num>
  <w:num w:numId="382">
    <w:abstractNumId w:val="52"/>
  </w:num>
  <w:num w:numId="383">
    <w:abstractNumId w:val="280"/>
  </w:num>
  <w:num w:numId="384">
    <w:abstractNumId w:val="122"/>
  </w:num>
  <w:num w:numId="385">
    <w:abstractNumId w:val="436"/>
  </w:num>
  <w:num w:numId="386">
    <w:abstractNumId w:val="347"/>
  </w:num>
  <w:num w:numId="387">
    <w:abstractNumId w:val="314"/>
  </w:num>
  <w:num w:numId="388">
    <w:abstractNumId w:val="207"/>
  </w:num>
  <w:num w:numId="389">
    <w:abstractNumId w:val="564"/>
  </w:num>
  <w:num w:numId="390">
    <w:abstractNumId w:val="563"/>
  </w:num>
  <w:num w:numId="391">
    <w:abstractNumId w:val="335"/>
  </w:num>
  <w:num w:numId="392">
    <w:abstractNumId w:val="579"/>
  </w:num>
  <w:num w:numId="393">
    <w:abstractNumId w:val="382"/>
  </w:num>
  <w:num w:numId="394">
    <w:abstractNumId w:val="191"/>
  </w:num>
  <w:num w:numId="395">
    <w:abstractNumId w:val="164"/>
  </w:num>
  <w:num w:numId="396">
    <w:abstractNumId w:val="481"/>
  </w:num>
  <w:num w:numId="397">
    <w:abstractNumId w:val="566"/>
  </w:num>
  <w:num w:numId="398">
    <w:abstractNumId w:val="418"/>
  </w:num>
  <w:num w:numId="399">
    <w:abstractNumId w:val="581"/>
  </w:num>
  <w:num w:numId="400">
    <w:abstractNumId w:val="620"/>
  </w:num>
  <w:num w:numId="401">
    <w:abstractNumId w:val="486"/>
  </w:num>
  <w:num w:numId="402">
    <w:abstractNumId w:val="376"/>
  </w:num>
  <w:num w:numId="403">
    <w:abstractNumId w:val="41"/>
  </w:num>
  <w:num w:numId="404">
    <w:abstractNumId w:val="39"/>
  </w:num>
  <w:num w:numId="405">
    <w:abstractNumId w:val="169"/>
  </w:num>
  <w:num w:numId="406">
    <w:abstractNumId w:val="46"/>
  </w:num>
  <w:num w:numId="407">
    <w:abstractNumId w:val="48"/>
  </w:num>
  <w:num w:numId="408">
    <w:abstractNumId w:val="391"/>
  </w:num>
  <w:num w:numId="409">
    <w:abstractNumId w:val="443"/>
  </w:num>
  <w:num w:numId="410">
    <w:abstractNumId w:val="235"/>
  </w:num>
  <w:num w:numId="411">
    <w:abstractNumId w:val="12"/>
  </w:num>
  <w:num w:numId="412">
    <w:abstractNumId w:val="390"/>
  </w:num>
  <w:num w:numId="413">
    <w:abstractNumId w:val="341"/>
  </w:num>
  <w:num w:numId="414">
    <w:abstractNumId w:val="107"/>
  </w:num>
  <w:num w:numId="415">
    <w:abstractNumId w:val="205"/>
  </w:num>
  <w:num w:numId="416">
    <w:abstractNumId w:val="393"/>
  </w:num>
  <w:num w:numId="417">
    <w:abstractNumId w:val="384"/>
  </w:num>
  <w:num w:numId="418">
    <w:abstractNumId w:val="616"/>
  </w:num>
  <w:num w:numId="419">
    <w:abstractNumId w:val="51"/>
  </w:num>
  <w:num w:numId="420">
    <w:abstractNumId w:val="501"/>
  </w:num>
  <w:num w:numId="421">
    <w:abstractNumId w:val="360"/>
  </w:num>
  <w:num w:numId="422">
    <w:abstractNumId w:val="445"/>
  </w:num>
  <w:num w:numId="423">
    <w:abstractNumId w:val="426"/>
  </w:num>
  <w:num w:numId="424">
    <w:abstractNumId w:val="377"/>
  </w:num>
  <w:num w:numId="425">
    <w:abstractNumId w:val="319"/>
  </w:num>
  <w:num w:numId="426">
    <w:abstractNumId w:val="28"/>
  </w:num>
  <w:num w:numId="427">
    <w:abstractNumId w:val="123"/>
  </w:num>
  <w:num w:numId="428">
    <w:abstractNumId w:val="440"/>
  </w:num>
  <w:num w:numId="429">
    <w:abstractNumId w:val="250"/>
  </w:num>
  <w:num w:numId="430">
    <w:abstractNumId w:val="511"/>
  </w:num>
  <w:num w:numId="431">
    <w:abstractNumId w:val="206"/>
  </w:num>
  <w:num w:numId="432">
    <w:abstractNumId w:val="547"/>
  </w:num>
  <w:num w:numId="433">
    <w:abstractNumId w:val="13"/>
  </w:num>
  <w:num w:numId="434">
    <w:abstractNumId w:val="54"/>
  </w:num>
  <w:num w:numId="435">
    <w:abstractNumId w:val="425"/>
  </w:num>
  <w:num w:numId="436">
    <w:abstractNumId w:val="175"/>
  </w:num>
  <w:num w:numId="437">
    <w:abstractNumId w:val="135"/>
  </w:num>
  <w:num w:numId="438">
    <w:abstractNumId w:val="415"/>
  </w:num>
  <w:num w:numId="439">
    <w:abstractNumId w:val="464"/>
  </w:num>
  <w:num w:numId="440">
    <w:abstractNumId w:val="22"/>
  </w:num>
  <w:num w:numId="441">
    <w:abstractNumId w:val="625"/>
  </w:num>
  <w:num w:numId="442">
    <w:abstractNumId w:val="322"/>
  </w:num>
  <w:num w:numId="443">
    <w:abstractNumId w:val="545"/>
  </w:num>
  <w:num w:numId="444">
    <w:abstractNumId w:val="89"/>
  </w:num>
  <w:num w:numId="445">
    <w:abstractNumId w:val="103"/>
  </w:num>
  <w:num w:numId="446">
    <w:abstractNumId w:val="403"/>
  </w:num>
  <w:num w:numId="447">
    <w:abstractNumId w:val="397"/>
  </w:num>
  <w:num w:numId="448">
    <w:abstractNumId w:val="86"/>
  </w:num>
  <w:num w:numId="449">
    <w:abstractNumId w:val="321"/>
  </w:num>
  <w:num w:numId="450">
    <w:abstractNumId w:val="63"/>
  </w:num>
  <w:num w:numId="451">
    <w:abstractNumId w:val="327"/>
  </w:num>
  <w:num w:numId="452">
    <w:abstractNumId w:val="572"/>
  </w:num>
  <w:num w:numId="453">
    <w:abstractNumId w:val="58"/>
  </w:num>
  <w:num w:numId="454">
    <w:abstractNumId w:val="179"/>
  </w:num>
  <w:num w:numId="455">
    <w:abstractNumId w:val="345"/>
  </w:num>
  <w:num w:numId="456">
    <w:abstractNumId w:val="141"/>
  </w:num>
  <w:num w:numId="457">
    <w:abstractNumId w:val="25"/>
  </w:num>
  <w:num w:numId="458">
    <w:abstractNumId w:val="611"/>
  </w:num>
  <w:num w:numId="459">
    <w:abstractNumId w:val="92"/>
  </w:num>
  <w:num w:numId="460">
    <w:abstractNumId w:val="305"/>
  </w:num>
  <w:num w:numId="461">
    <w:abstractNumId w:val="56"/>
  </w:num>
  <w:num w:numId="462">
    <w:abstractNumId w:val="568"/>
  </w:num>
  <w:num w:numId="463">
    <w:abstractNumId w:val="420"/>
  </w:num>
  <w:num w:numId="464">
    <w:abstractNumId w:val="543"/>
  </w:num>
  <w:num w:numId="465">
    <w:abstractNumId w:val="36"/>
  </w:num>
  <w:num w:numId="466">
    <w:abstractNumId w:val="459"/>
  </w:num>
  <w:num w:numId="467">
    <w:abstractNumId w:val="536"/>
  </w:num>
  <w:num w:numId="468">
    <w:abstractNumId w:val="427"/>
  </w:num>
  <w:num w:numId="469">
    <w:abstractNumId w:val="259"/>
  </w:num>
  <w:num w:numId="470">
    <w:abstractNumId w:val="318"/>
  </w:num>
  <w:num w:numId="471">
    <w:abstractNumId w:val="356"/>
  </w:num>
  <w:num w:numId="472">
    <w:abstractNumId w:val="479"/>
  </w:num>
  <w:num w:numId="473">
    <w:abstractNumId w:val="211"/>
  </w:num>
  <w:num w:numId="474">
    <w:abstractNumId w:val="337"/>
  </w:num>
  <w:num w:numId="475">
    <w:abstractNumId w:val="14"/>
  </w:num>
  <w:num w:numId="476">
    <w:abstractNumId w:val="541"/>
  </w:num>
  <w:num w:numId="477">
    <w:abstractNumId w:val="312"/>
  </w:num>
  <w:num w:numId="478">
    <w:abstractNumId w:val="605"/>
  </w:num>
  <w:num w:numId="479">
    <w:abstractNumId w:val="371"/>
  </w:num>
  <w:num w:numId="480">
    <w:abstractNumId w:val="340"/>
  </w:num>
  <w:num w:numId="481">
    <w:abstractNumId w:val="350"/>
  </w:num>
  <w:num w:numId="482">
    <w:abstractNumId w:val="176"/>
  </w:num>
  <w:num w:numId="483">
    <w:abstractNumId w:val="348"/>
  </w:num>
  <w:num w:numId="484">
    <w:abstractNumId w:val="619"/>
  </w:num>
  <w:num w:numId="485">
    <w:abstractNumId w:val="208"/>
  </w:num>
  <w:num w:numId="486">
    <w:abstractNumId w:val="562"/>
  </w:num>
  <w:num w:numId="487">
    <w:abstractNumId w:val="287"/>
  </w:num>
  <w:num w:numId="488">
    <w:abstractNumId w:val="11"/>
  </w:num>
  <w:num w:numId="489">
    <w:abstractNumId w:val="338"/>
  </w:num>
  <w:num w:numId="490">
    <w:abstractNumId w:val="587"/>
  </w:num>
  <w:num w:numId="491">
    <w:abstractNumId w:val="189"/>
  </w:num>
  <w:num w:numId="492">
    <w:abstractNumId w:val="288"/>
  </w:num>
  <w:num w:numId="493">
    <w:abstractNumId w:val="120"/>
  </w:num>
  <w:num w:numId="494">
    <w:abstractNumId w:val="125"/>
  </w:num>
  <w:num w:numId="495">
    <w:abstractNumId w:val="105"/>
  </w:num>
  <w:num w:numId="496">
    <w:abstractNumId w:val="381"/>
  </w:num>
  <w:num w:numId="497">
    <w:abstractNumId w:val="465"/>
  </w:num>
  <w:num w:numId="498">
    <w:abstractNumId w:val="478"/>
  </w:num>
  <w:num w:numId="499">
    <w:abstractNumId w:val="292"/>
  </w:num>
  <w:num w:numId="500">
    <w:abstractNumId w:val="66"/>
  </w:num>
  <w:num w:numId="501">
    <w:abstractNumId w:val="361"/>
  </w:num>
  <w:num w:numId="502">
    <w:abstractNumId w:val="423"/>
  </w:num>
  <w:num w:numId="503">
    <w:abstractNumId w:val="607"/>
  </w:num>
  <w:num w:numId="504">
    <w:abstractNumId w:val="352"/>
  </w:num>
  <w:num w:numId="505">
    <w:abstractNumId w:val="512"/>
  </w:num>
  <w:num w:numId="506">
    <w:abstractNumId w:val="77"/>
  </w:num>
  <w:num w:numId="507">
    <w:abstractNumId w:val="358"/>
  </w:num>
  <w:num w:numId="508">
    <w:abstractNumId w:val="297"/>
  </w:num>
  <w:num w:numId="509">
    <w:abstractNumId w:val="163"/>
  </w:num>
  <w:num w:numId="510">
    <w:abstractNumId w:val="494"/>
  </w:num>
  <w:num w:numId="511">
    <w:abstractNumId w:val="203"/>
  </w:num>
  <w:num w:numId="512">
    <w:abstractNumId w:val="184"/>
  </w:num>
  <w:num w:numId="513">
    <w:abstractNumId w:val="435"/>
  </w:num>
  <w:num w:numId="514">
    <w:abstractNumId w:val="468"/>
  </w:num>
  <w:num w:numId="515">
    <w:abstractNumId w:val="69"/>
  </w:num>
  <w:num w:numId="516">
    <w:abstractNumId w:val="336"/>
  </w:num>
  <w:num w:numId="517">
    <w:abstractNumId w:val="535"/>
  </w:num>
  <w:num w:numId="518">
    <w:abstractNumId w:val="346"/>
  </w:num>
  <w:num w:numId="519">
    <w:abstractNumId w:val="262"/>
  </w:num>
  <w:num w:numId="520">
    <w:abstractNumId w:val="182"/>
  </w:num>
  <w:num w:numId="521">
    <w:abstractNumId w:val="520"/>
  </w:num>
  <w:num w:numId="522">
    <w:abstractNumId w:val="485"/>
  </w:num>
  <w:num w:numId="523">
    <w:abstractNumId w:val="100"/>
  </w:num>
  <w:num w:numId="524">
    <w:abstractNumId w:val="227"/>
  </w:num>
  <w:num w:numId="525">
    <w:abstractNumId w:val="53"/>
  </w:num>
  <w:num w:numId="526">
    <w:abstractNumId w:val="527"/>
  </w:num>
  <w:num w:numId="527">
    <w:abstractNumId w:val="242"/>
  </w:num>
  <w:num w:numId="528">
    <w:abstractNumId w:val="114"/>
  </w:num>
  <w:num w:numId="529">
    <w:abstractNumId w:val="504"/>
  </w:num>
  <w:num w:numId="530">
    <w:abstractNumId w:val="72"/>
  </w:num>
  <w:num w:numId="531">
    <w:abstractNumId w:val="551"/>
  </w:num>
  <w:num w:numId="532">
    <w:abstractNumId w:val="4"/>
  </w:num>
  <w:num w:numId="533">
    <w:abstractNumId w:val="121"/>
  </w:num>
  <w:num w:numId="534">
    <w:abstractNumId w:val="290"/>
  </w:num>
  <w:num w:numId="535">
    <w:abstractNumId w:val="247"/>
  </w:num>
  <w:num w:numId="536">
    <w:abstractNumId w:val="133"/>
  </w:num>
  <w:num w:numId="537">
    <w:abstractNumId w:val="601"/>
  </w:num>
  <w:num w:numId="538">
    <w:abstractNumId w:val="33"/>
  </w:num>
  <w:num w:numId="539">
    <w:abstractNumId w:val="245"/>
  </w:num>
  <w:num w:numId="540">
    <w:abstractNumId w:val="525"/>
  </w:num>
  <w:num w:numId="541">
    <w:abstractNumId w:val="218"/>
  </w:num>
  <w:num w:numId="542">
    <w:abstractNumId w:val="102"/>
  </w:num>
  <w:num w:numId="543">
    <w:abstractNumId w:val="248"/>
  </w:num>
  <w:num w:numId="544">
    <w:abstractNumId w:val="326"/>
  </w:num>
  <w:num w:numId="545">
    <w:abstractNumId w:val="190"/>
  </w:num>
  <w:num w:numId="546">
    <w:abstractNumId w:val="192"/>
  </w:num>
  <w:num w:numId="547">
    <w:abstractNumId w:val="561"/>
  </w:num>
  <w:num w:numId="548">
    <w:abstractNumId w:val="594"/>
  </w:num>
  <w:num w:numId="549">
    <w:abstractNumId w:val="246"/>
  </w:num>
  <w:num w:numId="550">
    <w:abstractNumId w:val="194"/>
  </w:num>
  <w:num w:numId="551">
    <w:abstractNumId w:val="10"/>
  </w:num>
  <w:num w:numId="552">
    <w:abstractNumId w:val="293"/>
  </w:num>
  <w:num w:numId="553">
    <w:abstractNumId w:val="274"/>
  </w:num>
  <w:num w:numId="554">
    <w:abstractNumId w:val="498"/>
  </w:num>
  <w:num w:numId="555">
    <w:abstractNumId w:val="362"/>
  </w:num>
  <w:num w:numId="556">
    <w:abstractNumId w:val="394"/>
  </w:num>
  <w:num w:numId="557">
    <w:abstractNumId w:val="408"/>
  </w:num>
  <w:num w:numId="558">
    <w:abstractNumId w:val="613"/>
  </w:num>
  <w:num w:numId="559">
    <w:abstractNumId w:val="150"/>
  </w:num>
  <w:num w:numId="560">
    <w:abstractNumId w:val="267"/>
  </w:num>
  <w:num w:numId="561">
    <w:abstractNumId w:val="0"/>
  </w:num>
  <w:num w:numId="562">
    <w:abstractNumId w:val="249"/>
  </w:num>
  <w:num w:numId="563">
    <w:abstractNumId w:val="45"/>
  </w:num>
  <w:num w:numId="564">
    <w:abstractNumId w:val="441"/>
  </w:num>
  <w:num w:numId="565">
    <w:abstractNumId w:val="5"/>
  </w:num>
  <w:num w:numId="566">
    <w:abstractNumId w:val="231"/>
  </w:num>
  <w:num w:numId="567">
    <w:abstractNumId w:val="374"/>
  </w:num>
  <w:num w:numId="568">
    <w:abstractNumId w:val="444"/>
  </w:num>
  <w:num w:numId="569">
    <w:abstractNumId w:val="34"/>
  </w:num>
  <w:num w:numId="570">
    <w:abstractNumId w:val="517"/>
  </w:num>
  <w:num w:numId="571">
    <w:abstractNumId w:val="255"/>
  </w:num>
  <w:num w:numId="572">
    <w:abstractNumId w:val="421"/>
  </w:num>
  <w:num w:numId="573">
    <w:abstractNumId w:val="334"/>
  </w:num>
  <w:num w:numId="574">
    <w:abstractNumId w:val="236"/>
  </w:num>
  <w:num w:numId="575">
    <w:abstractNumId w:val="417"/>
  </w:num>
  <w:num w:numId="576">
    <w:abstractNumId w:val="447"/>
  </w:num>
  <w:num w:numId="577">
    <w:abstractNumId w:val="368"/>
  </w:num>
  <w:num w:numId="578">
    <w:abstractNumId w:val="144"/>
  </w:num>
  <w:num w:numId="579">
    <w:abstractNumId w:val="230"/>
  </w:num>
  <w:num w:numId="580">
    <w:abstractNumId w:val="264"/>
  </w:num>
  <w:num w:numId="581">
    <w:abstractNumId w:val="580"/>
  </w:num>
  <w:num w:numId="582">
    <w:abstractNumId w:val="508"/>
  </w:num>
  <w:num w:numId="583">
    <w:abstractNumId w:val="31"/>
  </w:num>
  <w:num w:numId="584">
    <w:abstractNumId w:val="560"/>
  </w:num>
  <w:num w:numId="585">
    <w:abstractNumId w:val="330"/>
  </w:num>
  <w:num w:numId="586">
    <w:abstractNumId w:val="513"/>
  </w:num>
  <w:num w:numId="587">
    <w:abstractNumId w:val="602"/>
  </w:num>
  <w:num w:numId="588">
    <w:abstractNumId w:val="424"/>
  </w:num>
  <w:num w:numId="589">
    <w:abstractNumId w:val="196"/>
  </w:num>
  <w:num w:numId="590">
    <w:abstractNumId w:val="476"/>
  </w:num>
  <w:num w:numId="591">
    <w:abstractNumId w:val="254"/>
  </w:num>
  <w:num w:numId="592">
    <w:abstractNumId w:val="186"/>
  </w:num>
  <w:num w:numId="593">
    <w:abstractNumId w:val="467"/>
  </w:num>
  <w:num w:numId="594">
    <w:abstractNumId w:val="260"/>
  </w:num>
  <w:num w:numId="595">
    <w:abstractNumId w:val="389"/>
  </w:num>
  <w:num w:numId="596">
    <w:abstractNumId w:val="81"/>
  </w:num>
  <w:num w:numId="597">
    <w:abstractNumId w:val="215"/>
  </w:num>
  <w:num w:numId="598">
    <w:abstractNumId w:val="171"/>
  </w:num>
  <w:num w:numId="599">
    <w:abstractNumId w:val="243"/>
  </w:num>
  <w:num w:numId="600">
    <w:abstractNumId w:val="232"/>
  </w:num>
  <w:num w:numId="601">
    <w:abstractNumId w:val="519"/>
  </w:num>
  <w:num w:numId="602">
    <w:abstractNumId w:val="278"/>
  </w:num>
  <w:num w:numId="603">
    <w:abstractNumId w:val="379"/>
  </w:num>
  <w:num w:numId="604">
    <w:abstractNumId w:val="621"/>
  </w:num>
  <w:num w:numId="605">
    <w:abstractNumId w:val="448"/>
  </w:num>
  <w:num w:numId="606">
    <w:abstractNumId w:val="15"/>
  </w:num>
  <w:num w:numId="607">
    <w:abstractNumId w:val="27"/>
  </w:num>
  <w:num w:numId="608">
    <w:abstractNumId w:val="224"/>
  </w:num>
  <w:num w:numId="609">
    <w:abstractNumId w:val="197"/>
  </w:num>
  <w:num w:numId="610">
    <w:abstractNumId w:val="173"/>
  </w:num>
  <w:num w:numId="611">
    <w:abstractNumId w:val="593"/>
  </w:num>
  <w:num w:numId="612">
    <w:abstractNumId w:val="357"/>
  </w:num>
  <w:num w:numId="613">
    <w:abstractNumId w:val="9"/>
  </w:num>
  <w:num w:numId="614">
    <w:abstractNumId w:val="416"/>
  </w:num>
  <w:num w:numId="615">
    <w:abstractNumId w:val="456"/>
  </w:num>
  <w:num w:numId="616">
    <w:abstractNumId w:val="364"/>
  </w:num>
  <w:num w:numId="617">
    <w:abstractNumId w:val="298"/>
  </w:num>
  <w:num w:numId="618">
    <w:abstractNumId w:val="399"/>
  </w:num>
  <w:num w:numId="619">
    <w:abstractNumId w:val="556"/>
  </w:num>
  <w:num w:numId="620">
    <w:abstractNumId w:val="195"/>
  </w:num>
  <w:num w:numId="621">
    <w:abstractNumId w:val="308"/>
  </w:num>
  <w:num w:numId="622">
    <w:abstractNumId w:val="299"/>
  </w:num>
  <w:num w:numId="623">
    <w:abstractNumId w:val="154"/>
  </w:num>
  <w:num w:numId="624">
    <w:abstractNumId w:val="222"/>
  </w:num>
  <w:num w:numId="625">
    <w:abstractNumId w:val="239"/>
  </w:num>
  <w:num w:numId="626">
    <w:abstractNumId w:val="343"/>
  </w:num>
  <w:numIdMacAtCleanup w:val="6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52154"/>
    <w:rsid w:val="005866D4"/>
    <w:rsid w:val="005A2817"/>
    <w:rsid w:val="006B1192"/>
    <w:rsid w:val="00764EB4"/>
    <w:rsid w:val="009A5C89"/>
    <w:rsid w:val="00A46F03"/>
    <w:rsid w:val="00A52154"/>
    <w:rsid w:val="00C1709D"/>
    <w:rsid w:val="00D27F72"/>
    <w:rsid w:val="00F8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C89"/>
    <w:rPr>
      <w:sz w:val="16"/>
      <w:szCs w:val="16"/>
    </w:rPr>
  </w:style>
  <w:style w:type="paragraph" w:styleId="CommentText">
    <w:name w:val="annotation text"/>
    <w:basedOn w:val="Normal"/>
    <w:link w:val="CommentTextChar"/>
    <w:uiPriority w:val="99"/>
    <w:semiHidden/>
    <w:unhideWhenUsed/>
    <w:rsid w:val="009A5C89"/>
    <w:rPr>
      <w:sz w:val="20"/>
      <w:szCs w:val="20"/>
    </w:rPr>
  </w:style>
  <w:style w:type="character" w:customStyle="1" w:styleId="CommentTextChar">
    <w:name w:val="Comment Text Char"/>
    <w:basedOn w:val="DefaultParagraphFont"/>
    <w:link w:val="CommentText"/>
    <w:uiPriority w:val="99"/>
    <w:semiHidden/>
    <w:rsid w:val="009A5C89"/>
    <w:rPr>
      <w:sz w:val="20"/>
      <w:szCs w:val="20"/>
    </w:rPr>
  </w:style>
  <w:style w:type="paragraph" w:styleId="CommentSubject">
    <w:name w:val="annotation subject"/>
    <w:basedOn w:val="CommentText"/>
    <w:next w:val="CommentText"/>
    <w:link w:val="CommentSubjectChar"/>
    <w:uiPriority w:val="99"/>
    <w:semiHidden/>
    <w:unhideWhenUsed/>
    <w:rsid w:val="009A5C89"/>
    <w:rPr>
      <w:b/>
      <w:bCs/>
    </w:rPr>
  </w:style>
  <w:style w:type="character" w:customStyle="1" w:styleId="CommentSubjectChar">
    <w:name w:val="Comment Subject Char"/>
    <w:basedOn w:val="CommentTextChar"/>
    <w:link w:val="CommentSubject"/>
    <w:uiPriority w:val="99"/>
    <w:semiHidden/>
    <w:rsid w:val="009A5C89"/>
    <w:rPr>
      <w:b/>
      <w:bCs/>
      <w:sz w:val="20"/>
      <w:szCs w:val="20"/>
    </w:rPr>
  </w:style>
  <w:style w:type="paragraph" w:styleId="BalloonText">
    <w:name w:val="Balloon Text"/>
    <w:basedOn w:val="Normal"/>
    <w:link w:val="BalloonTextChar"/>
    <w:uiPriority w:val="99"/>
    <w:semiHidden/>
    <w:unhideWhenUsed/>
    <w:rsid w:val="009A5C89"/>
    <w:rPr>
      <w:rFonts w:ascii="Tahoma" w:hAnsi="Tahoma" w:cs="Tahoma"/>
      <w:sz w:val="16"/>
      <w:szCs w:val="16"/>
    </w:rPr>
  </w:style>
  <w:style w:type="character" w:customStyle="1" w:styleId="BalloonTextChar">
    <w:name w:val="Balloon Text Char"/>
    <w:basedOn w:val="DefaultParagraphFont"/>
    <w:link w:val="BalloonText"/>
    <w:uiPriority w:val="99"/>
    <w:semiHidden/>
    <w:rsid w:val="009A5C89"/>
    <w:rPr>
      <w:rFonts w:ascii="Tahoma" w:hAnsi="Tahoma" w:cs="Tahoma"/>
      <w:sz w:val="16"/>
      <w:szCs w:val="16"/>
    </w:rPr>
  </w:style>
  <w:style w:type="paragraph" w:styleId="Revision">
    <w:name w:val="Revision"/>
    <w:hidden/>
    <w:uiPriority w:val="99"/>
    <w:semiHidden/>
    <w:rsid w:val="00764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C89"/>
    <w:rPr>
      <w:sz w:val="16"/>
      <w:szCs w:val="16"/>
    </w:rPr>
  </w:style>
  <w:style w:type="paragraph" w:styleId="CommentText">
    <w:name w:val="annotation text"/>
    <w:basedOn w:val="Normal"/>
    <w:link w:val="CommentTextChar"/>
    <w:uiPriority w:val="99"/>
    <w:semiHidden/>
    <w:unhideWhenUsed/>
    <w:rsid w:val="009A5C89"/>
    <w:rPr>
      <w:sz w:val="20"/>
      <w:szCs w:val="20"/>
    </w:rPr>
  </w:style>
  <w:style w:type="character" w:customStyle="1" w:styleId="CommentTextChar">
    <w:name w:val="Comment Text Char"/>
    <w:basedOn w:val="DefaultParagraphFont"/>
    <w:link w:val="CommentText"/>
    <w:uiPriority w:val="99"/>
    <w:semiHidden/>
    <w:rsid w:val="009A5C89"/>
    <w:rPr>
      <w:sz w:val="20"/>
      <w:szCs w:val="20"/>
    </w:rPr>
  </w:style>
  <w:style w:type="paragraph" w:styleId="CommentSubject">
    <w:name w:val="annotation subject"/>
    <w:basedOn w:val="CommentText"/>
    <w:next w:val="CommentText"/>
    <w:link w:val="CommentSubjectChar"/>
    <w:uiPriority w:val="99"/>
    <w:semiHidden/>
    <w:unhideWhenUsed/>
    <w:rsid w:val="009A5C89"/>
    <w:rPr>
      <w:b/>
      <w:bCs/>
    </w:rPr>
  </w:style>
  <w:style w:type="character" w:customStyle="1" w:styleId="CommentSubjectChar">
    <w:name w:val="Comment Subject Char"/>
    <w:basedOn w:val="CommentTextChar"/>
    <w:link w:val="CommentSubject"/>
    <w:uiPriority w:val="99"/>
    <w:semiHidden/>
    <w:rsid w:val="009A5C89"/>
    <w:rPr>
      <w:b/>
      <w:bCs/>
      <w:sz w:val="20"/>
      <w:szCs w:val="20"/>
    </w:rPr>
  </w:style>
  <w:style w:type="paragraph" w:styleId="BalloonText">
    <w:name w:val="Balloon Text"/>
    <w:basedOn w:val="Normal"/>
    <w:link w:val="BalloonTextChar"/>
    <w:uiPriority w:val="99"/>
    <w:semiHidden/>
    <w:unhideWhenUsed/>
    <w:rsid w:val="009A5C89"/>
    <w:rPr>
      <w:rFonts w:ascii="Tahoma" w:hAnsi="Tahoma" w:cs="Tahoma"/>
      <w:sz w:val="16"/>
      <w:szCs w:val="16"/>
    </w:rPr>
  </w:style>
  <w:style w:type="character" w:customStyle="1" w:styleId="BalloonTextChar">
    <w:name w:val="Balloon Text Char"/>
    <w:basedOn w:val="DefaultParagraphFont"/>
    <w:link w:val="BalloonText"/>
    <w:uiPriority w:val="99"/>
    <w:semiHidden/>
    <w:rsid w:val="009A5C89"/>
    <w:rPr>
      <w:rFonts w:ascii="Tahoma" w:hAnsi="Tahoma" w:cs="Tahoma"/>
      <w:sz w:val="16"/>
      <w:szCs w:val="16"/>
    </w:rPr>
  </w:style>
  <w:style w:type="paragraph" w:styleId="Revision">
    <w:name w:val="Revision"/>
    <w:hidden/>
    <w:uiPriority w:val="99"/>
    <w:semiHidden/>
    <w:rsid w:val="0076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237</Pages>
  <Words>121173</Words>
  <Characters>690692</Characters>
  <Application>Microsoft Office Word</Application>
  <DocSecurity>0</DocSecurity>
  <Lines>5755</Lines>
  <Paragraphs>1620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810245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2014-09-09T13:41:00Z</dcterms:created>
  <dcterms:modified xsi:type="dcterms:W3CDTF">2014-09-09T13:41:00Z</dcterms:modified>
</cp:coreProperties>
</file>